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pStyle w:val="42"/>
        <w:rPr>
          <w:rFonts w:ascii="Times New Roman" w:eastAsia="方正小标宋_GBK"/>
          <w:szCs w:val="52"/>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建设项目规划管理事项办理指南</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(2023版)</w:t>
      </w: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rPr>
          <w:rFonts w:hint="eastAsia" w:ascii="仿宋_GB2312" w:hAnsi="Times New Roman" w:eastAsia="仿宋_GB2312"/>
          <w:sz w:val="32"/>
          <w:szCs w:val="32"/>
        </w:rPr>
      </w:pPr>
      <w:r>
        <w:rPr>
          <w:rFonts w:hint="eastAsia" w:ascii="仿宋_GB2312" w:hAnsi="Times New Roman" w:eastAsia="仿宋_GB2312"/>
          <w:sz w:val="32"/>
          <w:szCs w:val="32"/>
        </w:rPr>
        <w:t>江苏省自然资源厅</w:t>
      </w:r>
    </w:p>
    <w:p>
      <w:pPr>
        <w:jc w:val="center"/>
        <w:rPr>
          <w:rFonts w:hint="eastAsia" w:ascii="仿宋_GB2312" w:hAnsi="Times New Roman" w:eastAsia="仿宋_GB2312"/>
          <w:sz w:val="32"/>
          <w:szCs w:val="32"/>
        </w:rPr>
      </w:pPr>
      <w:r>
        <w:rPr>
          <w:rFonts w:hint="eastAsia" w:ascii="仿宋_GB2312" w:hAnsi="Times New Roman" w:eastAsia="仿宋_GB2312"/>
          <w:sz w:val="32"/>
          <w:szCs w:val="32"/>
        </w:rPr>
        <w:t>2023年12月</w:t>
      </w:r>
    </w:p>
    <w:p>
      <w:pPr>
        <w:jc w:val="center"/>
        <w:rPr>
          <w:rFonts w:ascii="黑体" w:eastAsia="黑体"/>
          <w:sz w:val="44"/>
          <w:szCs w:val="44"/>
        </w:rPr>
      </w:pPr>
    </w:p>
    <w:p>
      <w:pPr>
        <w:jc w:val="center"/>
        <w:rPr>
          <w:rFonts w:ascii="黑体" w:eastAsia="黑体"/>
          <w:sz w:val="44"/>
          <w:szCs w:val="44"/>
        </w:rPr>
        <w:sectPr>
          <w:footerReference r:id="rId3" w:type="default"/>
          <w:pgSz w:w="11906" w:h="16838"/>
          <w:pgMar w:top="1440" w:right="1800" w:bottom="1440" w:left="1800" w:header="851" w:footer="992" w:gutter="0"/>
          <w:cols w:space="720" w:num="1"/>
          <w:docGrid w:type="lines" w:linePitch="312" w:charSpace="0"/>
        </w:sectPr>
      </w:pPr>
    </w:p>
    <w:p>
      <w:pPr>
        <w:jc w:val="center"/>
        <w:rPr>
          <w:rFonts w:ascii="宋体"/>
          <w:sz w:val="24"/>
          <w:szCs w:val="24"/>
        </w:rPr>
      </w:pPr>
    </w:p>
    <w:p>
      <w:pPr>
        <w:jc w:val="center"/>
        <w:rPr>
          <w:rFonts w:ascii="黑体" w:eastAsia="黑体"/>
          <w:sz w:val="28"/>
          <w:szCs w:val="28"/>
        </w:rPr>
      </w:pPr>
      <w:r>
        <w:rPr>
          <w:rFonts w:hint="eastAsia" w:ascii="宋体"/>
          <w:b/>
          <w:sz w:val="32"/>
          <w:szCs w:val="32"/>
        </w:rPr>
        <w:t>目  录</w:t>
      </w:r>
      <w:r>
        <w:rPr>
          <w:rFonts w:ascii="黑体" w:eastAsia="黑体"/>
          <w:sz w:val="28"/>
          <w:szCs w:val="28"/>
        </w:rPr>
        <w:tab/>
      </w:r>
    </w:p>
    <w:sdt>
      <w:sdtPr>
        <w:rPr>
          <w:lang w:val="zh-CN"/>
        </w:rPr>
        <w:id w:val="1793101393"/>
      </w:sdtPr>
      <w:sdtEndPr>
        <w:rPr>
          <w:b/>
          <w:bCs/>
          <w:lang w:val="zh-CN"/>
        </w:rPr>
      </w:sdtEndPr>
      <w:sdtContent>
        <w:p>
          <w:pPr>
            <w:tabs>
              <w:tab w:val="left" w:pos="6161"/>
            </w:tabs>
            <w:jc w:val="left"/>
          </w:pPr>
        </w:p>
        <w:p>
          <w:pPr>
            <w:pStyle w:val="20"/>
            <w:tabs>
              <w:tab w:val="right" w:leader="dot" w:pos="8306"/>
            </w:tabs>
          </w:pPr>
          <w:r>
            <w:fldChar w:fldCharType="begin"/>
          </w:r>
          <w:r>
            <w:instrText xml:space="preserve"> TOC \o "1-3" \h \z \u </w:instrText>
          </w:r>
          <w:r>
            <w:fldChar w:fldCharType="separate"/>
          </w:r>
          <w:r>
            <w:fldChar w:fldCharType="begin"/>
          </w:r>
          <w:r>
            <w:instrText xml:space="preserve"> HYPERLINK \l "_Toc24822" </w:instrText>
          </w:r>
          <w:r>
            <w:fldChar w:fldCharType="separate"/>
          </w:r>
          <w:r>
            <w:t xml:space="preserve">1 </w:t>
          </w:r>
          <w:r>
            <w:rPr>
              <w:rFonts w:hint="eastAsia"/>
            </w:rPr>
            <w:t>总则</w:t>
          </w:r>
          <w:r>
            <w:tab/>
          </w:r>
          <w:r>
            <w:fldChar w:fldCharType="begin"/>
          </w:r>
          <w:r>
            <w:instrText xml:space="preserve"> PAGEREF _Toc24822 \h </w:instrText>
          </w:r>
          <w:r>
            <w:fldChar w:fldCharType="separate"/>
          </w:r>
          <w:r>
            <w:t>1</w:t>
          </w:r>
          <w:r>
            <w:fldChar w:fldCharType="end"/>
          </w:r>
          <w:r>
            <w:fldChar w:fldCharType="end"/>
          </w:r>
        </w:p>
        <w:p>
          <w:pPr>
            <w:pStyle w:val="23"/>
            <w:tabs>
              <w:tab w:val="right" w:leader="dot" w:pos="8306"/>
            </w:tabs>
            <w:ind w:left="420"/>
          </w:pPr>
          <w:r>
            <w:fldChar w:fldCharType="begin"/>
          </w:r>
          <w:r>
            <w:instrText xml:space="preserve"> HYPERLINK \l "_Toc29630" </w:instrText>
          </w:r>
          <w:r>
            <w:fldChar w:fldCharType="separate"/>
          </w:r>
          <w:r>
            <w:t xml:space="preserve">1.1 </w:t>
          </w:r>
          <w:r>
            <w:rPr>
              <w:rFonts w:hint="eastAsia"/>
            </w:rPr>
            <w:t>编制目的</w:t>
          </w:r>
          <w:r>
            <w:tab/>
          </w:r>
          <w:r>
            <w:fldChar w:fldCharType="begin"/>
          </w:r>
          <w:r>
            <w:instrText xml:space="preserve"> PAGEREF _Toc29630 \h </w:instrText>
          </w:r>
          <w:r>
            <w:fldChar w:fldCharType="separate"/>
          </w:r>
          <w:r>
            <w:t>1</w:t>
          </w:r>
          <w:r>
            <w:fldChar w:fldCharType="end"/>
          </w:r>
          <w:r>
            <w:fldChar w:fldCharType="end"/>
          </w:r>
        </w:p>
        <w:p>
          <w:pPr>
            <w:pStyle w:val="23"/>
            <w:tabs>
              <w:tab w:val="right" w:leader="dot" w:pos="8306"/>
            </w:tabs>
            <w:ind w:left="420"/>
          </w:pPr>
          <w:r>
            <w:fldChar w:fldCharType="begin"/>
          </w:r>
          <w:r>
            <w:instrText xml:space="preserve"> HYPERLINK \l "_Toc1254" </w:instrText>
          </w:r>
          <w:r>
            <w:fldChar w:fldCharType="separate"/>
          </w:r>
          <w:r>
            <w:t xml:space="preserve">1.2 </w:t>
          </w:r>
          <w:r>
            <w:rPr>
              <w:rFonts w:hint="eastAsia"/>
            </w:rPr>
            <w:t>适用范围</w:t>
          </w:r>
          <w:r>
            <w:tab/>
          </w:r>
          <w:r>
            <w:fldChar w:fldCharType="begin"/>
          </w:r>
          <w:r>
            <w:instrText xml:space="preserve"> PAGEREF _Toc1254 \h </w:instrText>
          </w:r>
          <w:r>
            <w:fldChar w:fldCharType="separate"/>
          </w:r>
          <w:r>
            <w:t>1</w:t>
          </w:r>
          <w:r>
            <w:fldChar w:fldCharType="end"/>
          </w:r>
          <w:r>
            <w:fldChar w:fldCharType="end"/>
          </w:r>
        </w:p>
        <w:p>
          <w:pPr>
            <w:pStyle w:val="23"/>
            <w:tabs>
              <w:tab w:val="right" w:leader="dot" w:pos="8306"/>
            </w:tabs>
            <w:ind w:left="420"/>
          </w:pPr>
          <w:r>
            <w:fldChar w:fldCharType="begin"/>
          </w:r>
          <w:r>
            <w:instrText xml:space="preserve"> HYPERLINK \l "_Toc19231" </w:instrText>
          </w:r>
          <w:r>
            <w:fldChar w:fldCharType="separate"/>
          </w:r>
          <w:r>
            <w:t xml:space="preserve">1.3 </w:t>
          </w:r>
          <w:r>
            <w:rPr>
              <w:rFonts w:hint="eastAsia"/>
            </w:rPr>
            <w:t>编制依据</w:t>
          </w:r>
          <w:r>
            <w:tab/>
          </w:r>
          <w:r>
            <w:fldChar w:fldCharType="begin"/>
          </w:r>
          <w:r>
            <w:instrText xml:space="preserve"> PAGEREF _Toc19231 \h </w:instrText>
          </w:r>
          <w:r>
            <w:fldChar w:fldCharType="separate"/>
          </w:r>
          <w:r>
            <w:t>1</w:t>
          </w:r>
          <w:r>
            <w:fldChar w:fldCharType="end"/>
          </w:r>
          <w:r>
            <w:fldChar w:fldCharType="end"/>
          </w:r>
        </w:p>
        <w:p>
          <w:pPr>
            <w:pStyle w:val="23"/>
            <w:tabs>
              <w:tab w:val="right" w:leader="dot" w:pos="8306"/>
            </w:tabs>
            <w:ind w:left="420"/>
          </w:pPr>
          <w:r>
            <w:fldChar w:fldCharType="begin"/>
          </w:r>
          <w:r>
            <w:instrText xml:space="preserve"> HYPERLINK \l "_Toc18644" </w:instrText>
          </w:r>
          <w:r>
            <w:fldChar w:fldCharType="separate"/>
          </w:r>
          <w:r>
            <w:t xml:space="preserve">1.4 </w:t>
          </w:r>
          <w:r>
            <w:rPr>
              <w:rFonts w:hint="eastAsia"/>
            </w:rPr>
            <w:t>术语</w:t>
          </w:r>
          <w:r>
            <w:tab/>
          </w:r>
          <w:r>
            <w:fldChar w:fldCharType="begin"/>
          </w:r>
          <w:r>
            <w:instrText xml:space="preserve"> PAGEREF _Toc18644 \h </w:instrText>
          </w:r>
          <w:r>
            <w:fldChar w:fldCharType="separate"/>
          </w:r>
          <w:r>
            <w:t>2</w:t>
          </w:r>
          <w:r>
            <w:fldChar w:fldCharType="end"/>
          </w:r>
          <w:r>
            <w:fldChar w:fldCharType="end"/>
          </w:r>
        </w:p>
        <w:p>
          <w:pPr>
            <w:pStyle w:val="23"/>
            <w:tabs>
              <w:tab w:val="right" w:leader="dot" w:pos="8306"/>
            </w:tabs>
            <w:ind w:left="420"/>
          </w:pPr>
          <w:r>
            <w:fldChar w:fldCharType="begin"/>
          </w:r>
          <w:r>
            <w:instrText xml:space="preserve"> HYPERLINK \l "_Toc26186" </w:instrText>
          </w:r>
          <w:r>
            <w:fldChar w:fldCharType="separate"/>
          </w:r>
          <w:r>
            <w:t xml:space="preserve">1.5 </w:t>
          </w:r>
          <w:r>
            <w:rPr>
              <w:rFonts w:hint="eastAsia"/>
            </w:rPr>
            <w:t>应用要求</w:t>
          </w:r>
          <w:r>
            <w:tab/>
          </w:r>
          <w:r>
            <w:fldChar w:fldCharType="begin"/>
          </w:r>
          <w:r>
            <w:instrText xml:space="preserve"> PAGEREF _Toc26186 \h </w:instrText>
          </w:r>
          <w:r>
            <w:fldChar w:fldCharType="separate"/>
          </w:r>
          <w:r>
            <w:t>2</w:t>
          </w:r>
          <w:r>
            <w:fldChar w:fldCharType="end"/>
          </w:r>
          <w:r>
            <w:fldChar w:fldCharType="end"/>
          </w:r>
        </w:p>
        <w:p>
          <w:pPr>
            <w:pStyle w:val="20"/>
            <w:tabs>
              <w:tab w:val="right" w:leader="dot" w:pos="8306"/>
            </w:tabs>
          </w:pPr>
          <w:r>
            <w:fldChar w:fldCharType="begin"/>
          </w:r>
          <w:r>
            <w:instrText xml:space="preserve"> HYPERLINK \l "_Toc29465" </w:instrText>
          </w:r>
          <w:r>
            <w:fldChar w:fldCharType="separate"/>
          </w:r>
          <w:r>
            <w:t xml:space="preserve">2 </w:t>
          </w:r>
          <w:r>
            <w:rPr>
              <w:rFonts w:hint="eastAsia"/>
            </w:rPr>
            <w:t>建设项目用地预审与选址意见书核</w:t>
          </w:r>
          <w:r>
            <w:t>发</w:t>
          </w:r>
          <w:r>
            <w:tab/>
          </w:r>
          <w:r>
            <w:fldChar w:fldCharType="begin"/>
          </w:r>
          <w:r>
            <w:instrText xml:space="preserve"> PAGEREF _Toc29465 \h </w:instrText>
          </w:r>
          <w:r>
            <w:fldChar w:fldCharType="separate"/>
          </w:r>
          <w:r>
            <w:t>3</w:t>
          </w:r>
          <w:r>
            <w:fldChar w:fldCharType="end"/>
          </w:r>
          <w:r>
            <w:fldChar w:fldCharType="end"/>
          </w:r>
        </w:p>
        <w:p>
          <w:pPr>
            <w:pStyle w:val="23"/>
            <w:tabs>
              <w:tab w:val="right" w:leader="dot" w:pos="8306"/>
            </w:tabs>
            <w:ind w:left="420"/>
          </w:pPr>
          <w:r>
            <w:fldChar w:fldCharType="begin"/>
          </w:r>
          <w:r>
            <w:instrText xml:space="preserve"> HYPERLINK \l "_Toc25165" </w:instrText>
          </w:r>
          <w:r>
            <w:fldChar w:fldCharType="separate"/>
          </w:r>
          <w:r>
            <w:t xml:space="preserve">2.1 </w:t>
          </w:r>
          <w:r>
            <w:rPr>
              <w:rFonts w:hint="eastAsia"/>
            </w:rPr>
            <w:t>实施依据</w:t>
          </w:r>
          <w:r>
            <w:tab/>
          </w:r>
          <w:r>
            <w:fldChar w:fldCharType="begin"/>
          </w:r>
          <w:r>
            <w:instrText xml:space="preserve"> PAGEREF _Toc25165 \h </w:instrText>
          </w:r>
          <w:r>
            <w:fldChar w:fldCharType="separate"/>
          </w:r>
          <w:r>
            <w:t>3</w:t>
          </w:r>
          <w:r>
            <w:fldChar w:fldCharType="end"/>
          </w:r>
          <w:r>
            <w:fldChar w:fldCharType="end"/>
          </w:r>
        </w:p>
        <w:p>
          <w:pPr>
            <w:pStyle w:val="23"/>
            <w:tabs>
              <w:tab w:val="right" w:leader="dot" w:pos="8306"/>
            </w:tabs>
            <w:ind w:left="420"/>
          </w:pPr>
          <w:r>
            <w:fldChar w:fldCharType="begin"/>
          </w:r>
          <w:r>
            <w:instrText xml:space="preserve"> HYPERLINK \l "_Toc17467" </w:instrText>
          </w:r>
          <w:r>
            <w:fldChar w:fldCharType="separate"/>
          </w:r>
          <w:r>
            <w:t xml:space="preserve">2.2 </w:t>
          </w:r>
          <w:r>
            <w:rPr>
              <w:rFonts w:hint="eastAsia"/>
            </w:rPr>
            <w:t>申请</w:t>
          </w:r>
          <w:r>
            <w:tab/>
          </w:r>
          <w:r>
            <w:fldChar w:fldCharType="begin"/>
          </w:r>
          <w:r>
            <w:instrText xml:space="preserve"> PAGEREF _Toc17467 \h </w:instrText>
          </w:r>
          <w:r>
            <w:fldChar w:fldCharType="separate"/>
          </w:r>
          <w:r>
            <w:t>5</w:t>
          </w:r>
          <w:r>
            <w:fldChar w:fldCharType="end"/>
          </w:r>
          <w:r>
            <w:fldChar w:fldCharType="end"/>
          </w:r>
        </w:p>
        <w:p>
          <w:pPr>
            <w:pStyle w:val="15"/>
            <w:tabs>
              <w:tab w:val="right" w:leader="dot" w:pos="8306"/>
            </w:tabs>
            <w:ind w:left="840"/>
          </w:pPr>
          <w:r>
            <w:fldChar w:fldCharType="begin"/>
          </w:r>
          <w:r>
            <w:instrText xml:space="preserve"> HYPERLINK \l "_Toc32382" </w:instrText>
          </w:r>
          <w:r>
            <w:fldChar w:fldCharType="separate"/>
          </w:r>
          <w:r>
            <w:t xml:space="preserve">2.2.1 </w:t>
          </w:r>
          <w:r>
            <w:rPr>
              <w:rFonts w:hint="eastAsia"/>
            </w:rPr>
            <w:t>办事指南</w:t>
          </w:r>
          <w:r>
            <w:tab/>
          </w:r>
          <w:r>
            <w:fldChar w:fldCharType="begin"/>
          </w:r>
          <w:r>
            <w:instrText xml:space="preserve"> PAGEREF _Toc32382 \h </w:instrText>
          </w:r>
          <w:r>
            <w:fldChar w:fldCharType="separate"/>
          </w:r>
          <w:r>
            <w:t>5</w:t>
          </w:r>
          <w:r>
            <w:fldChar w:fldCharType="end"/>
          </w:r>
          <w:r>
            <w:fldChar w:fldCharType="end"/>
          </w:r>
        </w:p>
        <w:p>
          <w:pPr>
            <w:pStyle w:val="15"/>
            <w:tabs>
              <w:tab w:val="right" w:leader="dot" w:pos="8306"/>
            </w:tabs>
            <w:ind w:left="840"/>
          </w:pPr>
          <w:r>
            <w:fldChar w:fldCharType="begin"/>
          </w:r>
          <w:r>
            <w:instrText xml:space="preserve"> HYPERLINK \l "_Toc9088" </w:instrText>
          </w:r>
          <w:r>
            <w:fldChar w:fldCharType="separate"/>
          </w:r>
          <w:r>
            <w:t xml:space="preserve">2.2.2 </w:t>
          </w:r>
          <w:r>
            <w:rPr>
              <w:rFonts w:hint="eastAsia"/>
            </w:rPr>
            <w:t>申请表单</w:t>
          </w:r>
          <w:r>
            <w:tab/>
          </w:r>
          <w:r>
            <w:fldChar w:fldCharType="begin"/>
          </w:r>
          <w:r>
            <w:instrText xml:space="preserve"> PAGEREF _Toc9088 \h </w:instrText>
          </w:r>
          <w:r>
            <w:fldChar w:fldCharType="separate"/>
          </w:r>
          <w:r>
            <w:t>6</w:t>
          </w:r>
          <w:r>
            <w:fldChar w:fldCharType="end"/>
          </w:r>
          <w:r>
            <w:fldChar w:fldCharType="end"/>
          </w:r>
        </w:p>
        <w:p>
          <w:pPr>
            <w:pStyle w:val="23"/>
            <w:tabs>
              <w:tab w:val="right" w:leader="dot" w:pos="8306"/>
            </w:tabs>
            <w:ind w:left="420"/>
          </w:pPr>
          <w:r>
            <w:fldChar w:fldCharType="begin"/>
          </w:r>
          <w:r>
            <w:instrText xml:space="preserve"> HYPERLINK \l "_Toc7496" </w:instrText>
          </w:r>
          <w:r>
            <w:fldChar w:fldCharType="separate"/>
          </w:r>
          <w:r>
            <w:t xml:space="preserve">2.3 </w:t>
          </w:r>
          <w:r>
            <w:rPr>
              <w:rFonts w:hint="eastAsia"/>
            </w:rPr>
            <w:t>管理部门流程</w:t>
          </w:r>
          <w:r>
            <w:tab/>
          </w:r>
          <w:r>
            <w:fldChar w:fldCharType="begin"/>
          </w:r>
          <w:r>
            <w:instrText xml:space="preserve"> PAGEREF _Toc7496 \h </w:instrText>
          </w:r>
          <w:r>
            <w:fldChar w:fldCharType="separate"/>
          </w:r>
          <w:r>
            <w:t>7</w:t>
          </w:r>
          <w:r>
            <w:fldChar w:fldCharType="end"/>
          </w:r>
          <w:r>
            <w:fldChar w:fldCharType="end"/>
          </w:r>
        </w:p>
        <w:p>
          <w:pPr>
            <w:pStyle w:val="15"/>
            <w:tabs>
              <w:tab w:val="right" w:leader="dot" w:pos="8306"/>
            </w:tabs>
            <w:ind w:left="840"/>
          </w:pPr>
          <w:r>
            <w:fldChar w:fldCharType="begin"/>
          </w:r>
          <w:r>
            <w:instrText xml:space="preserve"> HYPERLINK \l "_Toc2295" </w:instrText>
          </w:r>
          <w:r>
            <w:fldChar w:fldCharType="separate"/>
          </w:r>
          <w:r>
            <w:t xml:space="preserve">2.3.1 </w:t>
          </w:r>
          <w:r>
            <w:rPr>
              <w:rFonts w:hint="eastAsia"/>
            </w:rPr>
            <w:t>审批流程</w:t>
          </w:r>
          <w:r>
            <w:tab/>
          </w:r>
          <w:r>
            <w:fldChar w:fldCharType="begin"/>
          </w:r>
          <w:r>
            <w:instrText xml:space="preserve"> PAGEREF _Toc2295 \h </w:instrText>
          </w:r>
          <w:r>
            <w:fldChar w:fldCharType="separate"/>
          </w:r>
          <w:r>
            <w:t>7</w:t>
          </w:r>
          <w:r>
            <w:fldChar w:fldCharType="end"/>
          </w:r>
          <w:r>
            <w:fldChar w:fldCharType="end"/>
          </w:r>
        </w:p>
        <w:p>
          <w:pPr>
            <w:pStyle w:val="15"/>
            <w:tabs>
              <w:tab w:val="right" w:leader="dot" w:pos="8306"/>
            </w:tabs>
            <w:ind w:left="840"/>
          </w:pPr>
          <w:r>
            <w:fldChar w:fldCharType="begin"/>
          </w:r>
          <w:r>
            <w:instrText xml:space="preserve"> HYPERLINK \l "_Toc16519" </w:instrText>
          </w:r>
          <w:r>
            <w:fldChar w:fldCharType="separate"/>
          </w:r>
          <w:r>
            <w:t xml:space="preserve">2.3.2 </w:t>
          </w:r>
          <w:r>
            <w:rPr>
              <w:rFonts w:hint="eastAsia"/>
            </w:rPr>
            <w:t>审批环节</w:t>
          </w:r>
          <w:r>
            <w:tab/>
          </w:r>
          <w:r>
            <w:fldChar w:fldCharType="begin"/>
          </w:r>
          <w:r>
            <w:instrText xml:space="preserve"> PAGEREF _Toc16519 \h </w:instrText>
          </w:r>
          <w:r>
            <w:fldChar w:fldCharType="separate"/>
          </w:r>
          <w:r>
            <w:t>7</w:t>
          </w:r>
          <w:r>
            <w:fldChar w:fldCharType="end"/>
          </w:r>
          <w:r>
            <w:fldChar w:fldCharType="end"/>
          </w:r>
        </w:p>
        <w:p>
          <w:pPr>
            <w:pStyle w:val="15"/>
            <w:tabs>
              <w:tab w:val="right" w:leader="dot" w:pos="8306"/>
            </w:tabs>
            <w:ind w:left="840"/>
          </w:pPr>
          <w:r>
            <w:fldChar w:fldCharType="begin"/>
          </w:r>
          <w:r>
            <w:instrText xml:space="preserve"> HYPERLINK \l "_Toc22763" </w:instrText>
          </w:r>
          <w:r>
            <w:fldChar w:fldCharType="separate"/>
          </w:r>
          <w:r>
            <w:t xml:space="preserve">2.3.3 </w:t>
          </w:r>
          <w:r>
            <w:rPr>
              <w:rFonts w:hint="eastAsia"/>
            </w:rPr>
            <w:t>审查要点</w:t>
          </w:r>
          <w:r>
            <w:tab/>
          </w:r>
          <w:r>
            <w:fldChar w:fldCharType="begin"/>
          </w:r>
          <w:r>
            <w:instrText xml:space="preserve"> PAGEREF _Toc22763 \h </w:instrText>
          </w:r>
          <w:r>
            <w:fldChar w:fldCharType="separate"/>
          </w:r>
          <w:r>
            <w:t>8</w:t>
          </w:r>
          <w:r>
            <w:fldChar w:fldCharType="end"/>
          </w:r>
          <w:r>
            <w:fldChar w:fldCharType="end"/>
          </w:r>
        </w:p>
        <w:p>
          <w:pPr>
            <w:pStyle w:val="15"/>
            <w:tabs>
              <w:tab w:val="right" w:leader="dot" w:pos="8306"/>
            </w:tabs>
            <w:ind w:left="840"/>
          </w:pPr>
          <w:r>
            <w:fldChar w:fldCharType="begin"/>
          </w:r>
          <w:r>
            <w:instrText xml:space="preserve"> HYPERLINK \l "_Toc1462" </w:instrText>
          </w:r>
          <w:r>
            <w:fldChar w:fldCharType="separate"/>
          </w:r>
          <w:r>
            <w:t xml:space="preserve">2.3.4 </w:t>
          </w:r>
          <w:r>
            <w:rPr>
              <w:rFonts w:hint="eastAsia"/>
            </w:rPr>
            <w:t>审批成果材料</w:t>
          </w:r>
          <w:r>
            <w:tab/>
          </w:r>
          <w:r>
            <w:fldChar w:fldCharType="begin"/>
          </w:r>
          <w:r>
            <w:instrText xml:space="preserve"> PAGEREF _Toc1462 \h </w:instrText>
          </w:r>
          <w:r>
            <w:fldChar w:fldCharType="separate"/>
          </w:r>
          <w:r>
            <w:t>8</w:t>
          </w:r>
          <w:r>
            <w:fldChar w:fldCharType="end"/>
          </w:r>
          <w:r>
            <w:fldChar w:fldCharType="end"/>
          </w:r>
        </w:p>
        <w:p>
          <w:pPr>
            <w:pStyle w:val="15"/>
            <w:tabs>
              <w:tab w:val="right" w:leader="dot" w:pos="8306"/>
            </w:tabs>
            <w:ind w:left="840"/>
          </w:pPr>
          <w:r>
            <w:fldChar w:fldCharType="begin"/>
          </w:r>
          <w:r>
            <w:instrText xml:space="preserve"> HYPERLINK \l "_Toc17377" </w:instrText>
          </w:r>
          <w:r>
            <w:fldChar w:fldCharType="separate"/>
          </w:r>
          <w:r>
            <w:t xml:space="preserve">2.3.5 </w:t>
          </w:r>
          <w:r>
            <w:rPr>
              <w:rFonts w:hint="eastAsia"/>
            </w:rPr>
            <w:t>审批表单</w:t>
          </w:r>
          <w:r>
            <w:tab/>
          </w:r>
          <w:r>
            <w:fldChar w:fldCharType="begin"/>
          </w:r>
          <w:r>
            <w:instrText xml:space="preserve"> PAGEREF _Toc17377 \h </w:instrText>
          </w:r>
          <w:r>
            <w:fldChar w:fldCharType="separate"/>
          </w:r>
          <w:r>
            <w:t>9</w:t>
          </w:r>
          <w:r>
            <w:fldChar w:fldCharType="end"/>
          </w:r>
          <w:r>
            <w:fldChar w:fldCharType="end"/>
          </w:r>
        </w:p>
        <w:p>
          <w:pPr>
            <w:pStyle w:val="20"/>
            <w:tabs>
              <w:tab w:val="right" w:leader="dot" w:pos="8306"/>
            </w:tabs>
          </w:pPr>
          <w:r>
            <w:fldChar w:fldCharType="begin"/>
          </w:r>
          <w:r>
            <w:instrText xml:space="preserve"> HYPERLINK \l "_Toc2159" </w:instrText>
          </w:r>
          <w:r>
            <w:fldChar w:fldCharType="separate"/>
          </w:r>
          <w:r>
            <w:t xml:space="preserve">3 </w:t>
          </w:r>
          <w:r>
            <w:rPr>
              <w:rFonts w:hint="eastAsia"/>
            </w:rPr>
            <w:t>规划条件确</w:t>
          </w:r>
          <w:r>
            <w:t>定</w:t>
          </w:r>
          <w:r>
            <w:tab/>
          </w:r>
          <w:r>
            <w:fldChar w:fldCharType="begin"/>
          </w:r>
          <w:r>
            <w:instrText xml:space="preserve"> PAGEREF _Toc2159 \h </w:instrText>
          </w:r>
          <w:r>
            <w:fldChar w:fldCharType="separate"/>
          </w:r>
          <w:r>
            <w:t>11</w:t>
          </w:r>
          <w:r>
            <w:fldChar w:fldCharType="end"/>
          </w:r>
          <w:r>
            <w:fldChar w:fldCharType="end"/>
          </w:r>
        </w:p>
        <w:p>
          <w:pPr>
            <w:pStyle w:val="23"/>
            <w:tabs>
              <w:tab w:val="right" w:leader="dot" w:pos="8306"/>
            </w:tabs>
            <w:ind w:left="420"/>
          </w:pPr>
          <w:r>
            <w:fldChar w:fldCharType="begin"/>
          </w:r>
          <w:r>
            <w:instrText xml:space="preserve"> HYPERLINK \l "_Toc6027" </w:instrText>
          </w:r>
          <w:r>
            <w:fldChar w:fldCharType="separate"/>
          </w:r>
          <w:r>
            <w:t xml:space="preserve">3.1 </w:t>
          </w:r>
          <w:r>
            <w:rPr>
              <w:rFonts w:hint="eastAsia"/>
            </w:rPr>
            <w:t>实施依据</w:t>
          </w:r>
          <w:r>
            <w:tab/>
          </w:r>
          <w:r>
            <w:fldChar w:fldCharType="begin"/>
          </w:r>
          <w:r>
            <w:instrText xml:space="preserve"> PAGEREF _Toc6027 \h </w:instrText>
          </w:r>
          <w:r>
            <w:fldChar w:fldCharType="separate"/>
          </w:r>
          <w:r>
            <w:t>11</w:t>
          </w:r>
          <w:r>
            <w:fldChar w:fldCharType="end"/>
          </w:r>
          <w:r>
            <w:fldChar w:fldCharType="end"/>
          </w:r>
        </w:p>
        <w:p>
          <w:pPr>
            <w:pStyle w:val="23"/>
            <w:tabs>
              <w:tab w:val="right" w:leader="dot" w:pos="8306"/>
            </w:tabs>
            <w:ind w:left="420"/>
          </w:pPr>
          <w:r>
            <w:fldChar w:fldCharType="begin"/>
          </w:r>
          <w:r>
            <w:instrText xml:space="preserve"> HYPERLINK \l "_Toc1553" </w:instrText>
          </w:r>
          <w:r>
            <w:fldChar w:fldCharType="separate"/>
          </w:r>
          <w:r>
            <w:t xml:space="preserve">3.2 </w:t>
          </w:r>
          <w:r>
            <w:rPr>
              <w:rFonts w:hint="eastAsia"/>
            </w:rPr>
            <w:t>申请（可选）</w:t>
          </w:r>
          <w:r>
            <w:tab/>
          </w:r>
          <w:r>
            <w:fldChar w:fldCharType="begin"/>
          </w:r>
          <w:r>
            <w:instrText xml:space="preserve"> PAGEREF _Toc1553 \h </w:instrText>
          </w:r>
          <w:r>
            <w:fldChar w:fldCharType="separate"/>
          </w:r>
          <w:r>
            <w:t>13</w:t>
          </w:r>
          <w:r>
            <w:fldChar w:fldCharType="end"/>
          </w:r>
          <w:r>
            <w:fldChar w:fldCharType="end"/>
          </w:r>
        </w:p>
        <w:p>
          <w:pPr>
            <w:pStyle w:val="15"/>
            <w:tabs>
              <w:tab w:val="right" w:leader="dot" w:pos="8306"/>
            </w:tabs>
            <w:ind w:left="840"/>
          </w:pPr>
          <w:r>
            <w:fldChar w:fldCharType="begin"/>
          </w:r>
          <w:r>
            <w:instrText xml:space="preserve"> HYPERLINK \l "_Toc4189" </w:instrText>
          </w:r>
          <w:r>
            <w:fldChar w:fldCharType="separate"/>
          </w:r>
          <w:r>
            <w:t xml:space="preserve">3.2.1 </w:t>
          </w:r>
          <w:r>
            <w:rPr>
              <w:rFonts w:hint="eastAsia"/>
            </w:rPr>
            <w:t>办事指南</w:t>
          </w:r>
          <w:r>
            <w:tab/>
          </w:r>
          <w:r>
            <w:fldChar w:fldCharType="begin"/>
          </w:r>
          <w:r>
            <w:instrText xml:space="preserve"> PAGEREF _Toc4189 \h </w:instrText>
          </w:r>
          <w:r>
            <w:fldChar w:fldCharType="separate"/>
          </w:r>
          <w:r>
            <w:t>13</w:t>
          </w:r>
          <w:r>
            <w:fldChar w:fldCharType="end"/>
          </w:r>
          <w:r>
            <w:fldChar w:fldCharType="end"/>
          </w:r>
        </w:p>
        <w:p>
          <w:pPr>
            <w:pStyle w:val="15"/>
            <w:tabs>
              <w:tab w:val="right" w:leader="dot" w:pos="8306"/>
            </w:tabs>
            <w:ind w:left="840"/>
          </w:pPr>
          <w:r>
            <w:fldChar w:fldCharType="begin"/>
          </w:r>
          <w:r>
            <w:instrText xml:space="preserve"> HYPERLINK \l "_Toc13201" </w:instrText>
          </w:r>
          <w:r>
            <w:fldChar w:fldCharType="separate"/>
          </w:r>
          <w:r>
            <w:t xml:space="preserve">3.2.2 </w:t>
          </w:r>
          <w:r>
            <w:rPr>
              <w:rFonts w:hint="eastAsia"/>
            </w:rPr>
            <w:t>申请表单</w:t>
          </w:r>
          <w:r>
            <w:tab/>
          </w:r>
          <w:r>
            <w:fldChar w:fldCharType="begin"/>
          </w:r>
          <w:r>
            <w:instrText xml:space="preserve"> PAGEREF _Toc13201 \h </w:instrText>
          </w:r>
          <w:r>
            <w:fldChar w:fldCharType="separate"/>
          </w:r>
          <w:r>
            <w:t>13</w:t>
          </w:r>
          <w:r>
            <w:fldChar w:fldCharType="end"/>
          </w:r>
          <w:r>
            <w:fldChar w:fldCharType="end"/>
          </w:r>
        </w:p>
        <w:p>
          <w:pPr>
            <w:pStyle w:val="23"/>
            <w:tabs>
              <w:tab w:val="right" w:leader="dot" w:pos="8306"/>
            </w:tabs>
            <w:ind w:left="420"/>
          </w:pPr>
          <w:r>
            <w:fldChar w:fldCharType="begin"/>
          </w:r>
          <w:r>
            <w:instrText xml:space="preserve"> HYPERLINK \l "_Toc30877" </w:instrText>
          </w:r>
          <w:r>
            <w:fldChar w:fldCharType="separate"/>
          </w:r>
          <w:r>
            <w:t xml:space="preserve">3.3 </w:t>
          </w:r>
          <w:r>
            <w:rPr>
              <w:rFonts w:hint="eastAsia"/>
            </w:rPr>
            <w:t>管理部门流程</w:t>
          </w:r>
          <w:r>
            <w:tab/>
          </w:r>
          <w:r>
            <w:fldChar w:fldCharType="begin"/>
          </w:r>
          <w:r>
            <w:instrText xml:space="preserve"> PAGEREF _Toc30877 \h </w:instrText>
          </w:r>
          <w:r>
            <w:fldChar w:fldCharType="separate"/>
          </w:r>
          <w:r>
            <w:t>14</w:t>
          </w:r>
          <w:r>
            <w:fldChar w:fldCharType="end"/>
          </w:r>
          <w:r>
            <w:fldChar w:fldCharType="end"/>
          </w:r>
        </w:p>
        <w:p>
          <w:pPr>
            <w:pStyle w:val="15"/>
            <w:tabs>
              <w:tab w:val="right" w:leader="dot" w:pos="8306"/>
            </w:tabs>
            <w:ind w:left="840"/>
          </w:pPr>
          <w:r>
            <w:fldChar w:fldCharType="begin"/>
          </w:r>
          <w:r>
            <w:instrText xml:space="preserve"> HYPERLINK \l "_Toc32437" </w:instrText>
          </w:r>
          <w:r>
            <w:fldChar w:fldCharType="separate"/>
          </w:r>
          <w:r>
            <w:t xml:space="preserve">3.3.1 </w:t>
          </w:r>
          <w:r>
            <w:rPr>
              <w:rFonts w:hint="eastAsia"/>
            </w:rPr>
            <w:t>审批流程</w:t>
          </w:r>
          <w:r>
            <w:tab/>
          </w:r>
          <w:r>
            <w:fldChar w:fldCharType="begin"/>
          </w:r>
          <w:r>
            <w:instrText xml:space="preserve"> PAGEREF _Toc32437 \h </w:instrText>
          </w:r>
          <w:r>
            <w:fldChar w:fldCharType="separate"/>
          </w:r>
          <w:r>
            <w:t>14</w:t>
          </w:r>
          <w:r>
            <w:fldChar w:fldCharType="end"/>
          </w:r>
          <w:r>
            <w:fldChar w:fldCharType="end"/>
          </w:r>
        </w:p>
        <w:p>
          <w:pPr>
            <w:pStyle w:val="15"/>
            <w:tabs>
              <w:tab w:val="right" w:leader="dot" w:pos="8306"/>
            </w:tabs>
            <w:ind w:left="840"/>
          </w:pPr>
          <w:r>
            <w:fldChar w:fldCharType="begin"/>
          </w:r>
          <w:r>
            <w:instrText xml:space="preserve"> HYPERLINK \l "_Toc2343" </w:instrText>
          </w:r>
          <w:r>
            <w:fldChar w:fldCharType="separate"/>
          </w:r>
          <w:r>
            <w:t xml:space="preserve">3.3.2 </w:t>
          </w:r>
          <w:r>
            <w:rPr>
              <w:rFonts w:hint="eastAsia"/>
            </w:rPr>
            <w:t>审批环节</w:t>
          </w:r>
          <w:r>
            <w:tab/>
          </w:r>
          <w:r>
            <w:fldChar w:fldCharType="begin"/>
          </w:r>
          <w:r>
            <w:instrText xml:space="preserve"> PAGEREF _Toc2343 \h </w:instrText>
          </w:r>
          <w:r>
            <w:fldChar w:fldCharType="separate"/>
          </w:r>
          <w:r>
            <w:t>14</w:t>
          </w:r>
          <w:r>
            <w:fldChar w:fldCharType="end"/>
          </w:r>
          <w:r>
            <w:fldChar w:fldCharType="end"/>
          </w:r>
        </w:p>
        <w:p>
          <w:pPr>
            <w:pStyle w:val="15"/>
            <w:tabs>
              <w:tab w:val="right" w:leader="dot" w:pos="8306"/>
            </w:tabs>
            <w:ind w:left="840"/>
          </w:pPr>
          <w:r>
            <w:fldChar w:fldCharType="begin"/>
          </w:r>
          <w:r>
            <w:instrText xml:space="preserve"> HYPERLINK \l "_Toc32336" </w:instrText>
          </w:r>
          <w:r>
            <w:fldChar w:fldCharType="separate"/>
          </w:r>
          <w:r>
            <w:t xml:space="preserve">3.3.3 </w:t>
          </w:r>
          <w:r>
            <w:rPr>
              <w:rFonts w:hint="eastAsia"/>
            </w:rPr>
            <w:t>审查要点</w:t>
          </w:r>
          <w:r>
            <w:tab/>
          </w:r>
          <w:r>
            <w:fldChar w:fldCharType="begin"/>
          </w:r>
          <w:r>
            <w:instrText xml:space="preserve"> PAGEREF _Toc32336 \h </w:instrText>
          </w:r>
          <w:r>
            <w:fldChar w:fldCharType="separate"/>
          </w:r>
          <w:r>
            <w:t>15</w:t>
          </w:r>
          <w:r>
            <w:fldChar w:fldCharType="end"/>
          </w:r>
          <w:r>
            <w:fldChar w:fldCharType="end"/>
          </w:r>
        </w:p>
        <w:p>
          <w:pPr>
            <w:pStyle w:val="15"/>
            <w:tabs>
              <w:tab w:val="right" w:leader="dot" w:pos="8306"/>
            </w:tabs>
            <w:ind w:left="840"/>
          </w:pPr>
          <w:r>
            <w:fldChar w:fldCharType="begin"/>
          </w:r>
          <w:r>
            <w:instrText xml:space="preserve"> HYPERLINK \l "_Toc24904" </w:instrText>
          </w:r>
          <w:r>
            <w:fldChar w:fldCharType="separate"/>
          </w:r>
          <w:r>
            <w:t xml:space="preserve">3.3.4 </w:t>
          </w:r>
          <w:r>
            <w:rPr>
              <w:rFonts w:hint="eastAsia"/>
            </w:rPr>
            <w:t>审批成果材料</w:t>
          </w:r>
          <w:r>
            <w:tab/>
          </w:r>
          <w:r>
            <w:fldChar w:fldCharType="begin"/>
          </w:r>
          <w:r>
            <w:instrText xml:space="preserve"> PAGEREF _Toc24904 \h </w:instrText>
          </w:r>
          <w:r>
            <w:fldChar w:fldCharType="separate"/>
          </w:r>
          <w:r>
            <w:t>15</w:t>
          </w:r>
          <w:r>
            <w:fldChar w:fldCharType="end"/>
          </w:r>
          <w:r>
            <w:fldChar w:fldCharType="end"/>
          </w:r>
        </w:p>
        <w:p>
          <w:pPr>
            <w:pStyle w:val="15"/>
            <w:tabs>
              <w:tab w:val="right" w:leader="dot" w:pos="8306"/>
            </w:tabs>
            <w:ind w:left="840"/>
          </w:pPr>
          <w:r>
            <w:fldChar w:fldCharType="begin"/>
          </w:r>
          <w:r>
            <w:instrText xml:space="preserve"> HYPERLINK \l "_Toc12599" </w:instrText>
          </w:r>
          <w:r>
            <w:fldChar w:fldCharType="separate"/>
          </w:r>
          <w:r>
            <w:t xml:space="preserve">3.3.5 </w:t>
          </w:r>
          <w:r>
            <w:rPr>
              <w:rFonts w:hint="eastAsia"/>
            </w:rPr>
            <w:t>审批表单</w:t>
          </w:r>
          <w:r>
            <w:tab/>
          </w:r>
          <w:r>
            <w:fldChar w:fldCharType="begin"/>
          </w:r>
          <w:r>
            <w:instrText xml:space="preserve"> PAGEREF _Toc12599 \h </w:instrText>
          </w:r>
          <w:r>
            <w:fldChar w:fldCharType="separate"/>
          </w:r>
          <w:r>
            <w:t>16</w:t>
          </w:r>
          <w:r>
            <w:fldChar w:fldCharType="end"/>
          </w:r>
          <w:r>
            <w:fldChar w:fldCharType="end"/>
          </w:r>
        </w:p>
        <w:p>
          <w:pPr>
            <w:pStyle w:val="20"/>
            <w:tabs>
              <w:tab w:val="right" w:leader="dot" w:pos="8306"/>
            </w:tabs>
          </w:pPr>
          <w:r>
            <w:fldChar w:fldCharType="begin"/>
          </w:r>
          <w:r>
            <w:instrText xml:space="preserve"> HYPERLINK \l "_Toc22096" </w:instrText>
          </w:r>
          <w:r>
            <w:fldChar w:fldCharType="separate"/>
          </w:r>
          <w:r>
            <w:t xml:space="preserve">4 </w:t>
          </w:r>
          <w:r>
            <w:rPr>
              <w:rFonts w:hint="eastAsia"/>
            </w:rPr>
            <w:t>建设</w:t>
          </w:r>
          <w:r>
            <w:t>用地、临时建设用地规划许可</w:t>
          </w:r>
          <w:r>
            <w:tab/>
          </w:r>
          <w:r>
            <w:fldChar w:fldCharType="begin"/>
          </w:r>
          <w:r>
            <w:instrText xml:space="preserve"> PAGEREF _Toc22096 \h </w:instrText>
          </w:r>
          <w:r>
            <w:fldChar w:fldCharType="separate"/>
          </w:r>
          <w:r>
            <w:t>18</w:t>
          </w:r>
          <w:r>
            <w:fldChar w:fldCharType="end"/>
          </w:r>
          <w:r>
            <w:fldChar w:fldCharType="end"/>
          </w:r>
        </w:p>
        <w:p>
          <w:pPr>
            <w:pStyle w:val="23"/>
            <w:tabs>
              <w:tab w:val="right" w:leader="dot" w:pos="8306"/>
            </w:tabs>
            <w:ind w:left="420"/>
          </w:pPr>
          <w:r>
            <w:fldChar w:fldCharType="begin"/>
          </w:r>
          <w:r>
            <w:instrText xml:space="preserve"> HYPERLINK \l "_Toc27144" </w:instrText>
          </w:r>
          <w:r>
            <w:fldChar w:fldCharType="separate"/>
          </w:r>
          <w:r>
            <w:t xml:space="preserve">4.1 </w:t>
          </w:r>
          <w:r>
            <w:rPr>
              <w:rFonts w:hint="eastAsia"/>
            </w:rPr>
            <w:t>建设用地规划许可（划拨类）</w:t>
          </w:r>
          <w:r>
            <w:tab/>
          </w:r>
          <w:r>
            <w:fldChar w:fldCharType="begin"/>
          </w:r>
          <w:r>
            <w:instrText xml:space="preserve"> PAGEREF _Toc27144 \h </w:instrText>
          </w:r>
          <w:r>
            <w:fldChar w:fldCharType="separate"/>
          </w:r>
          <w:r>
            <w:t>18</w:t>
          </w:r>
          <w:r>
            <w:fldChar w:fldCharType="end"/>
          </w:r>
          <w:r>
            <w:fldChar w:fldCharType="end"/>
          </w:r>
        </w:p>
        <w:p>
          <w:pPr>
            <w:pStyle w:val="15"/>
            <w:tabs>
              <w:tab w:val="right" w:leader="dot" w:pos="8306"/>
            </w:tabs>
            <w:ind w:left="840"/>
          </w:pPr>
          <w:r>
            <w:fldChar w:fldCharType="begin"/>
          </w:r>
          <w:r>
            <w:instrText xml:space="preserve"> HYPERLINK \l "_Toc8393" </w:instrText>
          </w:r>
          <w:r>
            <w:fldChar w:fldCharType="separate"/>
          </w:r>
          <w:r>
            <w:t xml:space="preserve">4.1.1 </w:t>
          </w:r>
          <w:r>
            <w:rPr>
              <w:rFonts w:hint="eastAsia"/>
            </w:rPr>
            <w:t>实施依据</w:t>
          </w:r>
          <w:r>
            <w:tab/>
          </w:r>
          <w:r>
            <w:fldChar w:fldCharType="begin"/>
          </w:r>
          <w:r>
            <w:instrText xml:space="preserve"> PAGEREF _Toc8393 \h </w:instrText>
          </w:r>
          <w:r>
            <w:fldChar w:fldCharType="separate"/>
          </w:r>
          <w:r>
            <w:t>18</w:t>
          </w:r>
          <w:r>
            <w:fldChar w:fldCharType="end"/>
          </w:r>
          <w:r>
            <w:fldChar w:fldCharType="end"/>
          </w:r>
        </w:p>
        <w:p>
          <w:pPr>
            <w:pStyle w:val="15"/>
            <w:tabs>
              <w:tab w:val="right" w:leader="dot" w:pos="8306"/>
            </w:tabs>
            <w:ind w:left="840"/>
          </w:pPr>
          <w:r>
            <w:fldChar w:fldCharType="begin"/>
          </w:r>
          <w:r>
            <w:instrText xml:space="preserve"> HYPERLINK \l "_Toc30201" </w:instrText>
          </w:r>
          <w:r>
            <w:fldChar w:fldCharType="separate"/>
          </w:r>
          <w:r>
            <w:t xml:space="preserve">4.1.2 </w:t>
          </w:r>
          <w:r>
            <w:rPr>
              <w:rFonts w:hint="eastAsia"/>
            </w:rPr>
            <w:t>申请</w:t>
          </w:r>
          <w:r>
            <w:tab/>
          </w:r>
          <w:r>
            <w:fldChar w:fldCharType="begin"/>
          </w:r>
          <w:r>
            <w:instrText xml:space="preserve"> PAGEREF _Toc30201 \h </w:instrText>
          </w:r>
          <w:r>
            <w:fldChar w:fldCharType="separate"/>
          </w:r>
          <w:r>
            <w:t>19</w:t>
          </w:r>
          <w:r>
            <w:fldChar w:fldCharType="end"/>
          </w:r>
          <w:r>
            <w:fldChar w:fldCharType="end"/>
          </w:r>
        </w:p>
        <w:p>
          <w:pPr>
            <w:pStyle w:val="15"/>
            <w:tabs>
              <w:tab w:val="right" w:leader="dot" w:pos="8306"/>
            </w:tabs>
            <w:ind w:left="840"/>
          </w:pPr>
          <w:r>
            <w:fldChar w:fldCharType="begin"/>
          </w:r>
          <w:r>
            <w:instrText xml:space="preserve"> HYPERLINK \l "_Toc23683" </w:instrText>
          </w:r>
          <w:r>
            <w:fldChar w:fldCharType="separate"/>
          </w:r>
          <w:r>
            <w:t xml:space="preserve">4.1.3 </w:t>
          </w:r>
          <w:r>
            <w:rPr>
              <w:rFonts w:hint="eastAsia"/>
            </w:rPr>
            <w:t>管理部门流程</w:t>
          </w:r>
          <w:r>
            <w:tab/>
          </w:r>
          <w:r>
            <w:fldChar w:fldCharType="begin"/>
          </w:r>
          <w:r>
            <w:instrText xml:space="preserve"> PAGEREF _Toc23683 \h </w:instrText>
          </w:r>
          <w:r>
            <w:fldChar w:fldCharType="separate"/>
          </w:r>
          <w:r>
            <w:t>20</w:t>
          </w:r>
          <w:r>
            <w:fldChar w:fldCharType="end"/>
          </w:r>
          <w:r>
            <w:fldChar w:fldCharType="end"/>
          </w:r>
        </w:p>
        <w:p>
          <w:pPr>
            <w:pStyle w:val="23"/>
            <w:tabs>
              <w:tab w:val="right" w:leader="dot" w:pos="8306"/>
            </w:tabs>
            <w:ind w:left="420"/>
          </w:pPr>
          <w:r>
            <w:fldChar w:fldCharType="begin"/>
          </w:r>
          <w:r>
            <w:instrText xml:space="preserve"> HYPERLINK \l "_Toc16197" </w:instrText>
          </w:r>
          <w:r>
            <w:fldChar w:fldCharType="separate"/>
          </w:r>
          <w:r>
            <w:t xml:space="preserve">4.2 </w:t>
          </w:r>
          <w:r>
            <w:rPr>
              <w:rFonts w:hint="eastAsia"/>
            </w:rPr>
            <w:t>建设用地规划许可（出让类）</w:t>
          </w:r>
          <w:r>
            <w:tab/>
          </w:r>
          <w:r>
            <w:fldChar w:fldCharType="begin"/>
          </w:r>
          <w:r>
            <w:instrText xml:space="preserve"> PAGEREF _Toc16197 \h </w:instrText>
          </w:r>
          <w:r>
            <w:fldChar w:fldCharType="separate"/>
          </w:r>
          <w:r>
            <w:t>23</w:t>
          </w:r>
          <w:r>
            <w:fldChar w:fldCharType="end"/>
          </w:r>
          <w:r>
            <w:fldChar w:fldCharType="end"/>
          </w:r>
        </w:p>
        <w:p>
          <w:pPr>
            <w:pStyle w:val="15"/>
            <w:tabs>
              <w:tab w:val="right" w:leader="dot" w:pos="8306"/>
            </w:tabs>
            <w:ind w:left="840"/>
          </w:pPr>
          <w:r>
            <w:fldChar w:fldCharType="begin"/>
          </w:r>
          <w:r>
            <w:instrText xml:space="preserve"> HYPERLINK \l "_Toc14797" </w:instrText>
          </w:r>
          <w:r>
            <w:fldChar w:fldCharType="separate"/>
          </w:r>
          <w:r>
            <w:t xml:space="preserve">4.2.1 </w:t>
          </w:r>
          <w:r>
            <w:rPr>
              <w:rFonts w:hint="eastAsia"/>
            </w:rPr>
            <w:t>实施依据</w:t>
          </w:r>
          <w:r>
            <w:tab/>
          </w:r>
          <w:r>
            <w:fldChar w:fldCharType="begin"/>
          </w:r>
          <w:r>
            <w:instrText xml:space="preserve"> PAGEREF _Toc14797 \h </w:instrText>
          </w:r>
          <w:r>
            <w:fldChar w:fldCharType="separate"/>
          </w:r>
          <w:r>
            <w:t>23</w:t>
          </w:r>
          <w:r>
            <w:fldChar w:fldCharType="end"/>
          </w:r>
          <w:r>
            <w:fldChar w:fldCharType="end"/>
          </w:r>
        </w:p>
        <w:p>
          <w:pPr>
            <w:pStyle w:val="15"/>
            <w:tabs>
              <w:tab w:val="right" w:leader="dot" w:pos="8306"/>
            </w:tabs>
            <w:ind w:left="840"/>
          </w:pPr>
          <w:r>
            <w:fldChar w:fldCharType="begin"/>
          </w:r>
          <w:r>
            <w:instrText xml:space="preserve"> HYPERLINK \l "_Toc28667" </w:instrText>
          </w:r>
          <w:r>
            <w:fldChar w:fldCharType="separate"/>
          </w:r>
          <w:r>
            <w:t xml:space="preserve">4.2.2 </w:t>
          </w:r>
          <w:r>
            <w:rPr>
              <w:rFonts w:hint="eastAsia"/>
            </w:rPr>
            <w:t>申请</w:t>
          </w:r>
          <w:r>
            <w:tab/>
          </w:r>
          <w:r>
            <w:fldChar w:fldCharType="begin"/>
          </w:r>
          <w:r>
            <w:instrText xml:space="preserve"> PAGEREF _Toc28667 \h </w:instrText>
          </w:r>
          <w:r>
            <w:fldChar w:fldCharType="separate"/>
          </w:r>
          <w:r>
            <w:t>24</w:t>
          </w:r>
          <w:r>
            <w:fldChar w:fldCharType="end"/>
          </w:r>
          <w:r>
            <w:fldChar w:fldCharType="end"/>
          </w:r>
        </w:p>
        <w:p>
          <w:pPr>
            <w:pStyle w:val="15"/>
            <w:tabs>
              <w:tab w:val="right" w:leader="dot" w:pos="8306"/>
            </w:tabs>
            <w:ind w:left="840"/>
          </w:pPr>
          <w:r>
            <w:fldChar w:fldCharType="begin"/>
          </w:r>
          <w:r>
            <w:instrText xml:space="preserve"> HYPERLINK \l "_Toc29069" </w:instrText>
          </w:r>
          <w:r>
            <w:fldChar w:fldCharType="separate"/>
          </w:r>
          <w:r>
            <w:t xml:space="preserve">4.2.3 </w:t>
          </w:r>
          <w:r>
            <w:rPr>
              <w:rFonts w:hint="eastAsia"/>
            </w:rPr>
            <w:t>管理部门流程</w:t>
          </w:r>
          <w:r>
            <w:tab/>
          </w:r>
          <w:r>
            <w:fldChar w:fldCharType="begin"/>
          </w:r>
          <w:r>
            <w:instrText xml:space="preserve"> PAGEREF _Toc29069 \h </w:instrText>
          </w:r>
          <w:r>
            <w:fldChar w:fldCharType="separate"/>
          </w:r>
          <w:r>
            <w:t>26</w:t>
          </w:r>
          <w:r>
            <w:fldChar w:fldCharType="end"/>
          </w:r>
          <w:r>
            <w:fldChar w:fldCharType="end"/>
          </w:r>
        </w:p>
        <w:p>
          <w:pPr>
            <w:pStyle w:val="23"/>
            <w:tabs>
              <w:tab w:val="right" w:leader="dot" w:pos="8306"/>
            </w:tabs>
            <w:ind w:left="420"/>
          </w:pPr>
          <w:r>
            <w:fldChar w:fldCharType="begin"/>
          </w:r>
          <w:r>
            <w:instrText xml:space="preserve"> HYPERLINK \l "_Toc51" </w:instrText>
          </w:r>
          <w:r>
            <w:fldChar w:fldCharType="separate"/>
          </w:r>
          <w:r>
            <w:t xml:space="preserve">4.3 </w:t>
          </w:r>
          <w:r>
            <w:rPr>
              <w:rFonts w:hint="eastAsia"/>
            </w:rPr>
            <w:t>临时</w:t>
          </w:r>
          <w:r>
            <w:t>建设用地规划许可</w:t>
          </w:r>
          <w:r>
            <w:tab/>
          </w:r>
          <w:r>
            <w:fldChar w:fldCharType="begin"/>
          </w:r>
          <w:r>
            <w:instrText xml:space="preserve"> PAGEREF _Toc51 \h </w:instrText>
          </w:r>
          <w:r>
            <w:fldChar w:fldCharType="separate"/>
          </w:r>
          <w:r>
            <w:t>30</w:t>
          </w:r>
          <w:r>
            <w:fldChar w:fldCharType="end"/>
          </w:r>
          <w:r>
            <w:fldChar w:fldCharType="end"/>
          </w:r>
        </w:p>
        <w:p>
          <w:pPr>
            <w:pStyle w:val="15"/>
            <w:tabs>
              <w:tab w:val="right" w:leader="dot" w:pos="8306"/>
            </w:tabs>
            <w:ind w:left="840"/>
          </w:pPr>
          <w:r>
            <w:fldChar w:fldCharType="begin"/>
          </w:r>
          <w:r>
            <w:instrText xml:space="preserve"> HYPERLINK \l "_Toc23326" </w:instrText>
          </w:r>
          <w:r>
            <w:fldChar w:fldCharType="separate"/>
          </w:r>
          <w:r>
            <w:t xml:space="preserve">4.3.1 </w:t>
          </w:r>
          <w:r>
            <w:rPr>
              <w:rFonts w:hint="eastAsia"/>
            </w:rPr>
            <w:t>实施依据</w:t>
          </w:r>
          <w:r>
            <w:tab/>
          </w:r>
          <w:r>
            <w:fldChar w:fldCharType="begin"/>
          </w:r>
          <w:r>
            <w:instrText xml:space="preserve"> PAGEREF _Toc23326 \h </w:instrText>
          </w:r>
          <w:r>
            <w:fldChar w:fldCharType="separate"/>
          </w:r>
          <w:r>
            <w:t>30</w:t>
          </w:r>
          <w:r>
            <w:fldChar w:fldCharType="end"/>
          </w:r>
          <w:r>
            <w:fldChar w:fldCharType="end"/>
          </w:r>
        </w:p>
        <w:p>
          <w:pPr>
            <w:pStyle w:val="15"/>
            <w:tabs>
              <w:tab w:val="right" w:leader="dot" w:pos="8306"/>
            </w:tabs>
            <w:ind w:left="840"/>
          </w:pPr>
          <w:r>
            <w:fldChar w:fldCharType="begin"/>
          </w:r>
          <w:r>
            <w:instrText xml:space="preserve"> HYPERLINK \l "_Toc13044" </w:instrText>
          </w:r>
          <w:r>
            <w:fldChar w:fldCharType="separate"/>
          </w:r>
          <w:r>
            <w:t xml:space="preserve">4.3.2 </w:t>
          </w:r>
          <w:r>
            <w:rPr>
              <w:rFonts w:hint="eastAsia"/>
            </w:rPr>
            <w:t>申请</w:t>
          </w:r>
          <w:r>
            <w:tab/>
          </w:r>
          <w:r>
            <w:fldChar w:fldCharType="begin"/>
          </w:r>
          <w:r>
            <w:instrText xml:space="preserve"> PAGEREF _Toc13044 \h </w:instrText>
          </w:r>
          <w:r>
            <w:fldChar w:fldCharType="separate"/>
          </w:r>
          <w:r>
            <w:t>31</w:t>
          </w:r>
          <w:r>
            <w:fldChar w:fldCharType="end"/>
          </w:r>
          <w:r>
            <w:fldChar w:fldCharType="end"/>
          </w:r>
        </w:p>
        <w:p>
          <w:pPr>
            <w:pStyle w:val="15"/>
            <w:tabs>
              <w:tab w:val="right" w:leader="dot" w:pos="8306"/>
            </w:tabs>
            <w:ind w:left="840"/>
          </w:pPr>
          <w:r>
            <w:fldChar w:fldCharType="begin"/>
          </w:r>
          <w:r>
            <w:instrText xml:space="preserve"> HYPERLINK \l "_Toc14876" </w:instrText>
          </w:r>
          <w:r>
            <w:fldChar w:fldCharType="separate"/>
          </w:r>
          <w:r>
            <w:t xml:space="preserve">4.3.3 </w:t>
          </w:r>
          <w:r>
            <w:rPr>
              <w:rFonts w:hint="eastAsia"/>
            </w:rPr>
            <w:t>管理部门流程</w:t>
          </w:r>
          <w:r>
            <w:tab/>
          </w:r>
          <w:r>
            <w:fldChar w:fldCharType="begin"/>
          </w:r>
          <w:r>
            <w:instrText xml:space="preserve"> PAGEREF _Toc14876 \h </w:instrText>
          </w:r>
          <w:r>
            <w:fldChar w:fldCharType="separate"/>
          </w:r>
          <w:r>
            <w:t>33</w:t>
          </w:r>
          <w:r>
            <w:fldChar w:fldCharType="end"/>
          </w:r>
          <w:r>
            <w:fldChar w:fldCharType="end"/>
          </w:r>
        </w:p>
        <w:p>
          <w:pPr>
            <w:pStyle w:val="20"/>
            <w:tabs>
              <w:tab w:val="right" w:leader="dot" w:pos="8306"/>
            </w:tabs>
          </w:pPr>
          <w:r>
            <w:fldChar w:fldCharType="begin"/>
          </w:r>
          <w:r>
            <w:instrText xml:space="preserve"> HYPERLINK \l "_Toc24406" </w:instrText>
          </w:r>
          <w:r>
            <w:fldChar w:fldCharType="separate"/>
          </w:r>
          <w:r>
            <w:t xml:space="preserve">5 </w:t>
          </w:r>
          <w:r>
            <w:rPr>
              <w:rFonts w:hint="eastAsia"/>
            </w:rPr>
            <w:t>建设工程、临时建设工程规划许可</w:t>
          </w:r>
          <w:r>
            <w:tab/>
          </w:r>
          <w:r>
            <w:fldChar w:fldCharType="begin"/>
          </w:r>
          <w:r>
            <w:instrText xml:space="preserve"> PAGEREF _Toc24406 \h </w:instrText>
          </w:r>
          <w:r>
            <w:fldChar w:fldCharType="separate"/>
          </w:r>
          <w:r>
            <w:t>36</w:t>
          </w:r>
          <w:r>
            <w:fldChar w:fldCharType="end"/>
          </w:r>
          <w:r>
            <w:fldChar w:fldCharType="end"/>
          </w:r>
        </w:p>
        <w:p>
          <w:pPr>
            <w:pStyle w:val="23"/>
            <w:tabs>
              <w:tab w:val="right" w:leader="dot" w:pos="8306"/>
            </w:tabs>
            <w:ind w:left="420"/>
          </w:pPr>
          <w:r>
            <w:fldChar w:fldCharType="begin"/>
          </w:r>
          <w:r>
            <w:instrText xml:space="preserve"> HYPERLINK \l "_Toc19330" </w:instrText>
          </w:r>
          <w:r>
            <w:fldChar w:fldCharType="separate"/>
          </w:r>
          <w:r>
            <w:t xml:space="preserve">5.1 </w:t>
          </w:r>
          <w:r>
            <w:rPr>
              <w:rFonts w:hint="eastAsia"/>
            </w:rPr>
            <w:t>建设工程规划许可（建筑工程）</w:t>
          </w:r>
          <w:r>
            <w:tab/>
          </w:r>
          <w:r>
            <w:fldChar w:fldCharType="begin"/>
          </w:r>
          <w:r>
            <w:instrText xml:space="preserve"> PAGEREF _Toc19330 \h </w:instrText>
          </w:r>
          <w:r>
            <w:fldChar w:fldCharType="separate"/>
          </w:r>
          <w:r>
            <w:t>36</w:t>
          </w:r>
          <w:r>
            <w:fldChar w:fldCharType="end"/>
          </w:r>
          <w:r>
            <w:fldChar w:fldCharType="end"/>
          </w:r>
        </w:p>
        <w:p>
          <w:pPr>
            <w:pStyle w:val="15"/>
            <w:tabs>
              <w:tab w:val="right" w:leader="dot" w:pos="8306"/>
            </w:tabs>
            <w:ind w:left="840"/>
          </w:pPr>
          <w:r>
            <w:fldChar w:fldCharType="begin"/>
          </w:r>
          <w:r>
            <w:instrText xml:space="preserve"> HYPERLINK \l "_Toc4002" </w:instrText>
          </w:r>
          <w:r>
            <w:fldChar w:fldCharType="separate"/>
          </w:r>
          <w:r>
            <w:t xml:space="preserve">5.1.1 </w:t>
          </w:r>
          <w:r>
            <w:rPr>
              <w:rFonts w:hint="eastAsia"/>
            </w:rPr>
            <w:t>实施依据</w:t>
          </w:r>
          <w:r>
            <w:tab/>
          </w:r>
          <w:r>
            <w:fldChar w:fldCharType="begin"/>
          </w:r>
          <w:r>
            <w:instrText xml:space="preserve"> PAGEREF _Toc4002 \h </w:instrText>
          </w:r>
          <w:r>
            <w:fldChar w:fldCharType="separate"/>
          </w:r>
          <w:r>
            <w:t>36</w:t>
          </w:r>
          <w:r>
            <w:fldChar w:fldCharType="end"/>
          </w:r>
          <w:r>
            <w:fldChar w:fldCharType="end"/>
          </w:r>
        </w:p>
        <w:p>
          <w:pPr>
            <w:pStyle w:val="15"/>
            <w:tabs>
              <w:tab w:val="right" w:leader="dot" w:pos="8306"/>
            </w:tabs>
            <w:ind w:left="840"/>
          </w:pPr>
          <w:r>
            <w:fldChar w:fldCharType="begin"/>
          </w:r>
          <w:r>
            <w:instrText xml:space="preserve"> HYPERLINK \l "_Toc5319" </w:instrText>
          </w:r>
          <w:r>
            <w:fldChar w:fldCharType="separate"/>
          </w:r>
          <w:r>
            <w:t xml:space="preserve">5.1.2 </w:t>
          </w:r>
          <w:r>
            <w:rPr>
              <w:rFonts w:hint="eastAsia"/>
            </w:rPr>
            <w:t>申请</w:t>
          </w:r>
          <w:r>
            <w:tab/>
          </w:r>
          <w:r>
            <w:fldChar w:fldCharType="begin"/>
          </w:r>
          <w:r>
            <w:instrText xml:space="preserve"> PAGEREF _Toc5319 \h </w:instrText>
          </w:r>
          <w:r>
            <w:fldChar w:fldCharType="separate"/>
          </w:r>
          <w:r>
            <w:t>38</w:t>
          </w:r>
          <w:r>
            <w:fldChar w:fldCharType="end"/>
          </w:r>
          <w:r>
            <w:fldChar w:fldCharType="end"/>
          </w:r>
        </w:p>
        <w:p>
          <w:pPr>
            <w:pStyle w:val="15"/>
            <w:tabs>
              <w:tab w:val="right" w:leader="dot" w:pos="8306"/>
            </w:tabs>
            <w:ind w:left="840"/>
          </w:pPr>
          <w:r>
            <w:fldChar w:fldCharType="begin"/>
          </w:r>
          <w:r>
            <w:instrText xml:space="preserve"> HYPERLINK \l "_Toc3707" </w:instrText>
          </w:r>
          <w:r>
            <w:fldChar w:fldCharType="separate"/>
          </w:r>
          <w:r>
            <w:t xml:space="preserve">5.1.3 </w:t>
          </w:r>
          <w:r>
            <w:rPr>
              <w:rFonts w:hint="eastAsia"/>
            </w:rPr>
            <w:t>管理部门流程</w:t>
          </w:r>
          <w:r>
            <w:tab/>
          </w:r>
          <w:r>
            <w:fldChar w:fldCharType="begin"/>
          </w:r>
          <w:r>
            <w:instrText xml:space="preserve"> PAGEREF _Toc3707 \h </w:instrText>
          </w:r>
          <w:r>
            <w:fldChar w:fldCharType="separate"/>
          </w:r>
          <w:r>
            <w:t>40</w:t>
          </w:r>
          <w:r>
            <w:fldChar w:fldCharType="end"/>
          </w:r>
          <w:r>
            <w:fldChar w:fldCharType="end"/>
          </w:r>
        </w:p>
        <w:p>
          <w:pPr>
            <w:pStyle w:val="23"/>
            <w:tabs>
              <w:tab w:val="right" w:leader="dot" w:pos="8306"/>
            </w:tabs>
            <w:ind w:left="420"/>
          </w:pPr>
          <w:r>
            <w:fldChar w:fldCharType="begin"/>
          </w:r>
          <w:r>
            <w:instrText xml:space="preserve"> HYPERLINK \l "_Toc19681" </w:instrText>
          </w:r>
          <w:r>
            <w:fldChar w:fldCharType="separate"/>
          </w:r>
          <w:r>
            <w:t xml:space="preserve">5.2 </w:t>
          </w:r>
          <w:r>
            <w:rPr>
              <w:rFonts w:hint="eastAsia"/>
            </w:rPr>
            <w:t>建设工程规划许可（市政工程）</w:t>
          </w:r>
          <w:r>
            <w:tab/>
          </w:r>
          <w:r>
            <w:fldChar w:fldCharType="begin"/>
          </w:r>
          <w:r>
            <w:instrText xml:space="preserve"> PAGEREF _Toc19681 \h </w:instrText>
          </w:r>
          <w:r>
            <w:fldChar w:fldCharType="separate"/>
          </w:r>
          <w:r>
            <w:t>45</w:t>
          </w:r>
          <w:r>
            <w:fldChar w:fldCharType="end"/>
          </w:r>
          <w:r>
            <w:fldChar w:fldCharType="end"/>
          </w:r>
        </w:p>
        <w:p>
          <w:pPr>
            <w:pStyle w:val="15"/>
            <w:tabs>
              <w:tab w:val="right" w:leader="dot" w:pos="8306"/>
            </w:tabs>
            <w:ind w:left="840"/>
          </w:pPr>
          <w:r>
            <w:fldChar w:fldCharType="begin"/>
          </w:r>
          <w:r>
            <w:instrText xml:space="preserve"> HYPERLINK \l "_Toc31326" </w:instrText>
          </w:r>
          <w:r>
            <w:fldChar w:fldCharType="separate"/>
          </w:r>
          <w:r>
            <w:t xml:space="preserve">5.2.1 </w:t>
          </w:r>
          <w:r>
            <w:rPr>
              <w:rFonts w:hint="eastAsia"/>
            </w:rPr>
            <w:t>实施依据</w:t>
          </w:r>
          <w:r>
            <w:tab/>
          </w:r>
          <w:r>
            <w:fldChar w:fldCharType="begin"/>
          </w:r>
          <w:r>
            <w:instrText xml:space="preserve"> PAGEREF _Toc31326 \h </w:instrText>
          </w:r>
          <w:r>
            <w:fldChar w:fldCharType="separate"/>
          </w:r>
          <w:r>
            <w:t>45</w:t>
          </w:r>
          <w:r>
            <w:fldChar w:fldCharType="end"/>
          </w:r>
          <w:r>
            <w:fldChar w:fldCharType="end"/>
          </w:r>
        </w:p>
        <w:p>
          <w:pPr>
            <w:pStyle w:val="15"/>
            <w:tabs>
              <w:tab w:val="right" w:leader="dot" w:pos="8306"/>
            </w:tabs>
            <w:ind w:left="840"/>
          </w:pPr>
          <w:r>
            <w:fldChar w:fldCharType="begin"/>
          </w:r>
          <w:r>
            <w:instrText xml:space="preserve"> HYPERLINK \l "_Toc13903" </w:instrText>
          </w:r>
          <w:r>
            <w:fldChar w:fldCharType="separate"/>
          </w:r>
          <w:r>
            <w:t xml:space="preserve">5.2.2 </w:t>
          </w:r>
          <w:r>
            <w:rPr>
              <w:rFonts w:hint="eastAsia"/>
            </w:rPr>
            <w:t>申请</w:t>
          </w:r>
          <w:r>
            <w:tab/>
          </w:r>
          <w:r>
            <w:fldChar w:fldCharType="begin"/>
          </w:r>
          <w:r>
            <w:instrText xml:space="preserve"> PAGEREF _Toc13903 \h </w:instrText>
          </w:r>
          <w:r>
            <w:fldChar w:fldCharType="separate"/>
          </w:r>
          <w:r>
            <w:t>46</w:t>
          </w:r>
          <w:r>
            <w:fldChar w:fldCharType="end"/>
          </w:r>
          <w:r>
            <w:fldChar w:fldCharType="end"/>
          </w:r>
        </w:p>
        <w:p>
          <w:pPr>
            <w:pStyle w:val="15"/>
            <w:tabs>
              <w:tab w:val="right" w:leader="dot" w:pos="8306"/>
            </w:tabs>
            <w:ind w:left="840"/>
          </w:pPr>
          <w:r>
            <w:fldChar w:fldCharType="begin"/>
          </w:r>
          <w:r>
            <w:instrText xml:space="preserve"> HYPERLINK \l "_Toc31215" </w:instrText>
          </w:r>
          <w:r>
            <w:fldChar w:fldCharType="separate"/>
          </w:r>
          <w:r>
            <w:t xml:space="preserve">5.2.3 </w:t>
          </w:r>
          <w:r>
            <w:rPr>
              <w:rFonts w:hint="eastAsia"/>
            </w:rPr>
            <w:t>管理部门流程</w:t>
          </w:r>
          <w:r>
            <w:tab/>
          </w:r>
          <w:r>
            <w:fldChar w:fldCharType="begin"/>
          </w:r>
          <w:r>
            <w:instrText xml:space="preserve"> PAGEREF _Toc31215 \h </w:instrText>
          </w:r>
          <w:r>
            <w:fldChar w:fldCharType="separate"/>
          </w:r>
          <w:r>
            <w:t>47</w:t>
          </w:r>
          <w:r>
            <w:fldChar w:fldCharType="end"/>
          </w:r>
          <w:r>
            <w:fldChar w:fldCharType="end"/>
          </w:r>
        </w:p>
        <w:p>
          <w:pPr>
            <w:pStyle w:val="23"/>
            <w:tabs>
              <w:tab w:val="right" w:leader="dot" w:pos="8306"/>
            </w:tabs>
            <w:ind w:left="420"/>
          </w:pPr>
          <w:r>
            <w:fldChar w:fldCharType="begin"/>
          </w:r>
          <w:r>
            <w:instrText xml:space="preserve"> HYPERLINK \l "_Toc15013" </w:instrText>
          </w:r>
          <w:r>
            <w:fldChar w:fldCharType="separate"/>
          </w:r>
          <w:r>
            <w:t xml:space="preserve">5.3 </w:t>
          </w:r>
          <w:r>
            <w:rPr>
              <w:rFonts w:ascii="Helvetica" w:hAnsi="Helvetica" w:cs="Helvetica"/>
              <w:kern w:val="0"/>
              <w:szCs w:val="21"/>
            </w:rPr>
            <w:t>临时建设工程规划许可</w:t>
          </w:r>
          <w:r>
            <w:rPr>
              <w:rFonts w:hint="eastAsia" w:ascii="Helvetica" w:hAnsi="Helvetica" w:cs="Helvetica"/>
              <w:kern w:val="0"/>
              <w:szCs w:val="21"/>
            </w:rPr>
            <w:t>（建筑</w:t>
          </w:r>
          <w:r>
            <w:rPr>
              <w:rFonts w:ascii="Helvetica" w:hAnsi="Helvetica" w:cs="Helvetica"/>
              <w:kern w:val="0"/>
              <w:szCs w:val="21"/>
            </w:rPr>
            <w:t>工程</w:t>
          </w:r>
          <w:r>
            <w:rPr>
              <w:rFonts w:hint="eastAsia" w:ascii="Helvetica" w:hAnsi="Helvetica" w:cs="Helvetica"/>
              <w:kern w:val="0"/>
              <w:szCs w:val="21"/>
            </w:rPr>
            <w:t>）</w:t>
          </w:r>
          <w:r>
            <w:tab/>
          </w:r>
          <w:r>
            <w:fldChar w:fldCharType="begin"/>
          </w:r>
          <w:r>
            <w:instrText xml:space="preserve"> PAGEREF _Toc15013 \h </w:instrText>
          </w:r>
          <w:r>
            <w:fldChar w:fldCharType="separate"/>
          </w:r>
          <w:r>
            <w:t>50</w:t>
          </w:r>
          <w:r>
            <w:fldChar w:fldCharType="end"/>
          </w:r>
          <w:r>
            <w:fldChar w:fldCharType="end"/>
          </w:r>
        </w:p>
        <w:p>
          <w:pPr>
            <w:pStyle w:val="15"/>
            <w:tabs>
              <w:tab w:val="right" w:leader="dot" w:pos="8306"/>
            </w:tabs>
            <w:ind w:left="840"/>
          </w:pPr>
          <w:r>
            <w:fldChar w:fldCharType="begin"/>
          </w:r>
          <w:r>
            <w:instrText xml:space="preserve"> HYPERLINK \l "_Toc16371" </w:instrText>
          </w:r>
          <w:r>
            <w:fldChar w:fldCharType="separate"/>
          </w:r>
          <w:r>
            <w:t xml:space="preserve">5.3.1 </w:t>
          </w:r>
          <w:r>
            <w:rPr>
              <w:rFonts w:hint="eastAsia"/>
            </w:rPr>
            <w:t>实施依据</w:t>
          </w:r>
          <w:r>
            <w:tab/>
          </w:r>
          <w:r>
            <w:fldChar w:fldCharType="begin"/>
          </w:r>
          <w:r>
            <w:instrText xml:space="preserve"> PAGEREF _Toc16371 \h </w:instrText>
          </w:r>
          <w:r>
            <w:fldChar w:fldCharType="separate"/>
          </w:r>
          <w:r>
            <w:t>50</w:t>
          </w:r>
          <w:r>
            <w:fldChar w:fldCharType="end"/>
          </w:r>
          <w:r>
            <w:fldChar w:fldCharType="end"/>
          </w:r>
        </w:p>
        <w:p>
          <w:pPr>
            <w:pStyle w:val="15"/>
            <w:tabs>
              <w:tab w:val="right" w:leader="dot" w:pos="8306"/>
            </w:tabs>
            <w:ind w:left="840"/>
          </w:pPr>
          <w:r>
            <w:fldChar w:fldCharType="begin"/>
          </w:r>
          <w:r>
            <w:instrText xml:space="preserve"> HYPERLINK \l "_Toc23333" </w:instrText>
          </w:r>
          <w:r>
            <w:fldChar w:fldCharType="separate"/>
          </w:r>
          <w:r>
            <w:t xml:space="preserve">5.3.2 </w:t>
          </w:r>
          <w:r>
            <w:rPr>
              <w:rFonts w:hint="eastAsia"/>
            </w:rPr>
            <w:t>申请</w:t>
          </w:r>
          <w:r>
            <w:tab/>
          </w:r>
          <w:r>
            <w:fldChar w:fldCharType="begin"/>
          </w:r>
          <w:r>
            <w:instrText xml:space="preserve"> PAGEREF _Toc23333 \h </w:instrText>
          </w:r>
          <w:r>
            <w:fldChar w:fldCharType="separate"/>
          </w:r>
          <w:r>
            <w:t>51</w:t>
          </w:r>
          <w:r>
            <w:fldChar w:fldCharType="end"/>
          </w:r>
          <w:r>
            <w:fldChar w:fldCharType="end"/>
          </w:r>
        </w:p>
        <w:p>
          <w:pPr>
            <w:pStyle w:val="15"/>
            <w:tabs>
              <w:tab w:val="right" w:leader="dot" w:pos="8306"/>
            </w:tabs>
            <w:ind w:left="840"/>
          </w:pPr>
          <w:r>
            <w:fldChar w:fldCharType="begin"/>
          </w:r>
          <w:r>
            <w:instrText xml:space="preserve"> HYPERLINK \l "_Toc17390" </w:instrText>
          </w:r>
          <w:r>
            <w:fldChar w:fldCharType="separate"/>
          </w:r>
          <w:r>
            <w:t xml:space="preserve">5.3.3 </w:t>
          </w:r>
          <w:r>
            <w:rPr>
              <w:rFonts w:hint="eastAsia"/>
            </w:rPr>
            <w:t>管理部门流程</w:t>
          </w:r>
          <w:r>
            <w:tab/>
          </w:r>
          <w:r>
            <w:fldChar w:fldCharType="begin"/>
          </w:r>
          <w:r>
            <w:instrText xml:space="preserve"> PAGEREF _Toc17390 \h </w:instrText>
          </w:r>
          <w:r>
            <w:fldChar w:fldCharType="separate"/>
          </w:r>
          <w:r>
            <w:t>53</w:t>
          </w:r>
          <w:r>
            <w:fldChar w:fldCharType="end"/>
          </w:r>
          <w:r>
            <w:fldChar w:fldCharType="end"/>
          </w:r>
        </w:p>
        <w:p>
          <w:pPr>
            <w:pStyle w:val="23"/>
            <w:tabs>
              <w:tab w:val="right" w:leader="dot" w:pos="8306"/>
            </w:tabs>
            <w:ind w:left="420"/>
          </w:pPr>
          <w:r>
            <w:fldChar w:fldCharType="begin"/>
          </w:r>
          <w:r>
            <w:instrText xml:space="preserve"> HYPERLINK \l "_Toc26470" </w:instrText>
          </w:r>
          <w:r>
            <w:fldChar w:fldCharType="separate"/>
          </w:r>
          <w:r>
            <w:t xml:space="preserve">5.4 </w:t>
          </w:r>
          <w:r>
            <w:rPr>
              <w:rFonts w:ascii="Helvetica" w:hAnsi="Helvetica" w:cs="Helvetica"/>
              <w:kern w:val="0"/>
              <w:szCs w:val="21"/>
            </w:rPr>
            <w:t>临时建设工程规划许可</w:t>
          </w:r>
          <w:r>
            <w:rPr>
              <w:rFonts w:hint="eastAsia" w:ascii="Helvetica" w:hAnsi="Helvetica" w:cs="Helvetica"/>
              <w:kern w:val="0"/>
              <w:szCs w:val="21"/>
            </w:rPr>
            <w:t>（</w:t>
          </w:r>
          <w:r>
            <w:rPr>
              <w:rFonts w:ascii="Helvetica" w:hAnsi="Helvetica" w:cs="Helvetica"/>
              <w:kern w:val="0"/>
              <w:szCs w:val="21"/>
            </w:rPr>
            <w:t>市政工程</w:t>
          </w:r>
          <w:r>
            <w:rPr>
              <w:rFonts w:hint="eastAsia" w:ascii="Helvetica" w:hAnsi="Helvetica" w:cs="Helvetica"/>
              <w:kern w:val="0"/>
              <w:szCs w:val="21"/>
            </w:rPr>
            <w:t>）</w:t>
          </w:r>
          <w:r>
            <w:tab/>
          </w:r>
          <w:r>
            <w:fldChar w:fldCharType="begin"/>
          </w:r>
          <w:r>
            <w:instrText xml:space="preserve"> PAGEREF _Toc26470 \h </w:instrText>
          </w:r>
          <w:r>
            <w:fldChar w:fldCharType="separate"/>
          </w:r>
          <w:r>
            <w:t>56</w:t>
          </w:r>
          <w:r>
            <w:fldChar w:fldCharType="end"/>
          </w:r>
          <w:r>
            <w:fldChar w:fldCharType="end"/>
          </w:r>
        </w:p>
        <w:p>
          <w:pPr>
            <w:pStyle w:val="15"/>
            <w:tabs>
              <w:tab w:val="right" w:leader="dot" w:pos="8306"/>
            </w:tabs>
            <w:ind w:left="840"/>
          </w:pPr>
          <w:r>
            <w:fldChar w:fldCharType="begin"/>
          </w:r>
          <w:r>
            <w:instrText xml:space="preserve"> HYPERLINK \l "_Toc31920" </w:instrText>
          </w:r>
          <w:r>
            <w:fldChar w:fldCharType="separate"/>
          </w:r>
          <w:r>
            <w:t xml:space="preserve">5.4.1 </w:t>
          </w:r>
          <w:r>
            <w:rPr>
              <w:rFonts w:hint="eastAsia"/>
            </w:rPr>
            <w:t>实施依据</w:t>
          </w:r>
          <w:r>
            <w:tab/>
          </w:r>
          <w:r>
            <w:fldChar w:fldCharType="begin"/>
          </w:r>
          <w:r>
            <w:instrText xml:space="preserve"> PAGEREF _Toc31920 \h </w:instrText>
          </w:r>
          <w:r>
            <w:fldChar w:fldCharType="separate"/>
          </w:r>
          <w:r>
            <w:t>56</w:t>
          </w:r>
          <w:r>
            <w:fldChar w:fldCharType="end"/>
          </w:r>
          <w:r>
            <w:fldChar w:fldCharType="end"/>
          </w:r>
        </w:p>
        <w:p>
          <w:pPr>
            <w:pStyle w:val="15"/>
            <w:tabs>
              <w:tab w:val="right" w:leader="dot" w:pos="8306"/>
            </w:tabs>
            <w:ind w:left="840"/>
          </w:pPr>
          <w:r>
            <w:fldChar w:fldCharType="begin"/>
          </w:r>
          <w:r>
            <w:instrText xml:space="preserve"> HYPERLINK \l "_Toc12844" </w:instrText>
          </w:r>
          <w:r>
            <w:fldChar w:fldCharType="separate"/>
          </w:r>
          <w:r>
            <w:t xml:space="preserve">5.4.2 </w:t>
          </w:r>
          <w:r>
            <w:rPr>
              <w:rFonts w:hint="eastAsia"/>
            </w:rPr>
            <w:t>申请</w:t>
          </w:r>
          <w:r>
            <w:tab/>
          </w:r>
          <w:r>
            <w:fldChar w:fldCharType="begin"/>
          </w:r>
          <w:r>
            <w:instrText xml:space="preserve"> PAGEREF _Toc12844 \h </w:instrText>
          </w:r>
          <w:r>
            <w:fldChar w:fldCharType="separate"/>
          </w:r>
          <w:r>
            <w:t>57</w:t>
          </w:r>
          <w:r>
            <w:fldChar w:fldCharType="end"/>
          </w:r>
          <w:r>
            <w:fldChar w:fldCharType="end"/>
          </w:r>
        </w:p>
        <w:p>
          <w:pPr>
            <w:pStyle w:val="15"/>
            <w:tabs>
              <w:tab w:val="right" w:leader="dot" w:pos="8306"/>
            </w:tabs>
            <w:ind w:left="840"/>
          </w:pPr>
          <w:r>
            <w:fldChar w:fldCharType="begin"/>
          </w:r>
          <w:r>
            <w:instrText xml:space="preserve"> HYPERLINK \l "_Toc5214" </w:instrText>
          </w:r>
          <w:r>
            <w:fldChar w:fldCharType="separate"/>
          </w:r>
          <w:r>
            <w:t xml:space="preserve">5.4.3 </w:t>
          </w:r>
          <w:r>
            <w:rPr>
              <w:rFonts w:hint="eastAsia"/>
            </w:rPr>
            <w:t>管理部门流程</w:t>
          </w:r>
          <w:r>
            <w:tab/>
          </w:r>
          <w:r>
            <w:fldChar w:fldCharType="begin"/>
          </w:r>
          <w:r>
            <w:instrText xml:space="preserve"> PAGEREF _Toc5214 \h </w:instrText>
          </w:r>
          <w:r>
            <w:fldChar w:fldCharType="separate"/>
          </w:r>
          <w:r>
            <w:t>59</w:t>
          </w:r>
          <w:r>
            <w:fldChar w:fldCharType="end"/>
          </w:r>
          <w:r>
            <w:fldChar w:fldCharType="end"/>
          </w:r>
        </w:p>
        <w:p>
          <w:pPr>
            <w:pStyle w:val="20"/>
            <w:tabs>
              <w:tab w:val="right" w:leader="dot" w:pos="8306"/>
            </w:tabs>
          </w:pPr>
          <w:r>
            <w:fldChar w:fldCharType="begin"/>
          </w:r>
          <w:r>
            <w:instrText xml:space="preserve"> HYPERLINK \l "_Toc32199" </w:instrText>
          </w:r>
          <w:r>
            <w:fldChar w:fldCharType="separate"/>
          </w:r>
          <w:r>
            <w:t xml:space="preserve">6 </w:t>
          </w:r>
          <w:r>
            <w:rPr>
              <w:rFonts w:hint="eastAsia"/>
            </w:rPr>
            <w:t>乡村建设规划许可</w:t>
          </w:r>
          <w:r>
            <w:tab/>
          </w:r>
          <w:r>
            <w:fldChar w:fldCharType="begin"/>
          </w:r>
          <w:r>
            <w:instrText xml:space="preserve"> PAGEREF _Toc32199 \h </w:instrText>
          </w:r>
          <w:r>
            <w:fldChar w:fldCharType="separate"/>
          </w:r>
          <w:r>
            <w:t>62</w:t>
          </w:r>
          <w:r>
            <w:fldChar w:fldCharType="end"/>
          </w:r>
          <w:r>
            <w:fldChar w:fldCharType="end"/>
          </w:r>
        </w:p>
        <w:p>
          <w:pPr>
            <w:pStyle w:val="23"/>
            <w:tabs>
              <w:tab w:val="right" w:leader="dot" w:pos="8306"/>
            </w:tabs>
            <w:ind w:left="420"/>
          </w:pPr>
          <w:r>
            <w:fldChar w:fldCharType="begin"/>
          </w:r>
          <w:r>
            <w:instrText xml:space="preserve"> HYPERLINK \l "_Toc2492" </w:instrText>
          </w:r>
          <w:r>
            <w:fldChar w:fldCharType="separate"/>
          </w:r>
          <w:r>
            <w:t xml:space="preserve">6.1 </w:t>
          </w:r>
          <w:r>
            <w:rPr>
              <w:rFonts w:hint="eastAsia"/>
            </w:rPr>
            <w:t>乡村建设规划许可（非</w:t>
          </w:r>
          <w:r>
            <w:rPr>
              <w:rFonts w:hint="eastAsia" w:ascii="Times New Roman" w:hAnsi="Times New Roman"/>
              <w:szCs w:val="21"/>
            </w:rPr>
            <w:t>农村村民住宅</w:t>
          </w:r>
          <w:r>
            <w:rPr>
              <w:rFonts w:hint="eastAsia"/>
            </w:rPr>
            <w:t>）</w:t>
          </w:r>
          <w:r>
            <w:tab/>
          </w:r>
          <w:r>
            <w:fldChar w:fldCharType="begin"/>
          </w:r>
          <w:r>
            <w:instrText xml:space="preserve"> PAGEREF _Toc2492 \h </w:instrText>
          </w:r>
          <w:r>
            <w:fldChar w:fldCharType="separate"/>
          </w:r>
          <w:r>
            <w:t>62</w:t>
          </w:r>
          <w:r>
            <w:fldChar w:fldCharType="end"/>
          </w:r>
          <w:r>
            <w:fldChar w:fldCharType="end"/>
          </w:r>
        </w:p>
        <w:p>
          <w:pPr>
            <w:pStyle w:val="15"/>
            <w:tabs>
              <w:tab w:val="right" w:leader="dot" w:pos="8306"/>
            </w:tabs>
            <w:ind w:left="840"/>
          </w:pPr>
          <w:r>
            <w:fldChar w:fldCharType="begin"/>
          </w:r>
          <w:r>
            <w:instrText xml:space="preserve"> HYPERLINK \l "_Toc25791" </w:instrText>
          </w:r>
          <w:r>
            <w:fldChar w:fldCharType="separate"/>
          </w:r>
          <w:r>
            <w:t xml:space="preserve">6.1.1 </w:t>
          </w:r>
          <w:r>
            <w:rPr>
              <w:rFonts w:hint="eastAsia"/>
            </w:rPr>
            <w:t>实施依据</w:t>
          </w:r>
          <w:r>
            <w:tab/>
          </w:r>
          <w:r>
            <w:fldChar w:fldCharType="begin"/>
          </w:r>
          <w:r>
            <w:instrText xml:space="preserve"> PAGEREF _Toc25791 \h </w:instrText>
          </w:r>
          <w:r>
            <w:fldChar w:fldCharType="separate"/>
          </w:r>
          <w:r>
            <w:t>62</w:t>
          </w:r>
          <w:r>
            <w:fldChar w:fldCharType="end"/>
          </w:r>
          <w:r>
            <w:fldChar w:fldCharType="end"/>
          </w:r>
        </w:p>
        <w:p>
          <w:pPr>
            <w:pStyle w:val="15"/>
            <w:tabs>
              <w:tab w:val="right" w:leader="dot" w:pos="8306"/>
            </w:tabs>
            <w:ind w:left="840"/>
          </w:pPr>
          <w:r>
            <w:fldChar w:fldCharType="begin"/>
          </w:r>
          <w:r>
            <w:instrText xml:space="preserve"> HYPERLINK \l "_Toc4286" </w:instrText>
          </w:r>
          <w:r>
            <w:fldChar w:fldCharType="separate"/>
          </w:r>
          <w:r>
            <w:t xml:space="preserve">6.1.2 </w:t>
          </w:r>
          <w:r>
            <w:rPr>
              <w:rFonts w:hint="eastAsia"/>
            </w:rPr>
            <w:t>申请</w:t>
          </w:r>
          <w:r>
            <w:tab/>
          </w:r>
          <w:r>
            <w:fldChar w:fldCharType="begin"/>
          </w:r>
          <w:r>
            <w:instrText xml:space="preserve"> PAGEREF _Toc4286 \h </w:instrText>
          </w:r>
          <w:r>
            <w:fldChar w:fldCharType="separate"/>
          </w:r>
          <w:r>
            <w:t>63</w:t>
          </w:r>
          <w:r>
            <w:fldChar w:fldCharType="end"/>
          </w:r>
          <w:r>
            <w:fldChar w:fldCharType="end"/>
          </w:r>
        </w:p>
        <w:p>
          <w:pPr>
            <w:pStyle w:val="15"/>
            <w:tabs>
              <w:tab w:val="right" w:leader="dot" w:pos="8306"/>
            </w:tabs>
            <w:ind w:left="840"/>
          </w:pPr>
          <w:r>
            <w:fldChar w:fldCharType="begin"/>
          </w:r>
          <w:r>
            <w:instrText xml:space="preserve"> HYPERLINK \l "_Toc26779" </w:instrText>
          </w:r>
          <w:r>
            <w:fldChar w:fldCharType="separate"/>
          </w:r>
          <w:r>
            <w:t xml:space="preserve">6.1.3 </w:t>
          </w:r>
          <w:r>
            <w:rPr>
              <w:rFonts w:hint="eastAsia"/>
            </w:rPr>
            <w:t>管理部门流程</w:t>
          </w:r>
          <w:r>
            <w:tab/>
          </w:r>
          <w:r>
            <w:fldChar w:fldCharType="begin"/>
          </w:r>
          <w:r>
            <w:instrText xml:space="preserve"> PAGEREF _Toc26779 \h </w:instrText>
          </w:r>
          <w:r>
            <w:fldChar w:fldCharType="separate"/>
          </w:r>
          <w:r>
            <w:t>65</w:t>
          </w:r>
          <w:r>
            <w:fldChar w:fldCharType="end"/>
          </w:r>
          <w:r>
            <w:fldChar w:fldCharType="end"/>
          </w:r>
        </w:p>
        <w:p>
          <w:pPr>
            <w:pStyle w:val="23"/>
            <w:tabs>
              <w:tab w:val="right" w:leader="dot" w:pos="8306"/>
            </w:tabs>
            <w:ind w:left="420"/>
          </w:pPr>
          <w:r>
            <w:fldChar w:fldCharType="begin"/>
          </w:r>
          <w:r>
            <w:instrText xml:space="preserve"> HYPERLINK \l "_Toc21674" </w:instrText>
          </w:r>
          <w:r>
            <w:fldChar w:fldCharType="separate"/>
          </w:r>
          <w:r>
            <w:rPr>
              <w:rFonts w:hint="eastAsia"/>
            </w:rPr>
            <w:t>6.2乡村建设规划许可（</w:t>
          </w:r>
          <w:r>
            <w:rPr>
              <w:rFonts w:hint="eastAsia" w:ascii="Times New Roman" w:hAnsi="Times New Roman"/>
              <w:szCs w:val="21"/>
            </w:rPr>
            <w:t>农村村民住宅</w:t>
          </w:r>
          <w:r>
            <w:rPr>
              <w:rFonts w:hint="eastAsia"/>
            </w:rPr>
            <w:t>）</w:t>
          </w:r>
          <w:r>
            <w:tab/>
          </w:r>
          <w:r>
            <w:fldChar w:fldCharType="begin"/>
          </w:r>
          <w:r>
            <w:instrText xml:space="preserve"> PAGEREF _Toc21674 \h </w:instrText>
          </w:r>
          <w:r>
            <w:fldChar w:fldCharType="separate"/>
          </w:r>
          <w:r>
            <w:t>68</w:t>
          </w:r>
          <w:r>
            <w:fldChar w:fldCharType="end"/>
          </w:r>
          <w:r>
            <w:fldChar w:fldCharType="end"/>
          </w:r>
        </w:p>
        <w:p>
          <w:pPr>
            <w:pStyle w:val="15"/>
            <w:tabs>
              <w:tab w:val="right" w:leader="dot" w:pos="8306"/>
            </w:tabs>
            <w:ind w:left="840"/>
          </w:pPr>
          <w:r>
            <w:fldChar w:fldCharType="begin"/>
          </w:r>
          <w:r>
            <w:instrText xml:space="preserve"> HYPERLINK \l "_Toc24566" </w:instrText>
          </w:r>
          <w:r>
            <w:fldChar w:fldCharType="separate"/>
          </w:r>
          <w:r>
            <w:rPr>
              <w:rFonts w:hint="eastAsia"/>
            </w:rPr>
            <w:t>6.2.1实施依据</w:t>
          </w:r>
          <w:r>
            <w:tab/>
          </w:r>
          <w:r>
            <w:fldChar w:fldCharType="begin"/>
          </w:r>
          <w:r>
            <w:instrText xml:space="preserve"> PAGEREF _Toc24566 \h </w:instrText>
          </w:r>
          <w:r>
            <w:fldChar w:fldCharType="separate"/>
          </w:r>
          <w:r>
            <w:t>68</w:t>
          </w:r>
          <w:r>
            <w:fldChar w:fldCharType="end"/>
          </w:r>
          <w:r>
            <w:fldChar w:fldCharType="end"/>
          </w:r>
        </w:p>
        <w:p>
          <w:pPr>
            <w:pStyle w:val="15"/>
            <w:tabs>
              <w:tab w:val="right" w:leader="dot" w:pos="8306"/>
            </w:tabs>
            <w:ind w:left="840"/>
          </w:pPr>
          <w:r>
            <w:fldChar w:fldCharType="begin"/>
          </w:r>
          <w:r>
            <w:instrText xml:space="preserve"> HYPERLINK \l "_Toc4185" </w:instrText>
          </w:r>
          <w:r>
            <w:fldChar w:fldCharType="separate"/>
          </w:r>
          <w:r>
            <w:rPr>
              <w:rFonts w:hint="eastAsia"/>
            </w:rPr>
            <w:t>6.2.2申请</w:t>
          </w:r>
          <w:r>
            <w:tab/>
          </w:r>
          <w:r>
            <w:fldChar w:fldCharType="begin"/>
          </w:r>
          <w:r>
            <w:instrText xml:space="preserve"> PAGEREF _Toc4185 \h </w:instrText>
          </w:r>
          <w:r>
            <w:fldChar w:fldCharType="separate"/>
          </w:r>
          <w:r>
            <w:t>69</w:t>
          </w:r>
          <w:r>
            <w:fldChar w:fldCharType="end"/>
          </w:r>
          <w:r>
            <w:fldChar w:fldCharType="end"/>
          </w:r>
        </w:p>
        <w:p>
          <w:pPr>
            <w:pStyle w:val="15"/>
            <w:tabs>
              <w:tab w:val="right" w:leader="dot" w:pos="8306"/>
            </w:tabs>
            <w:ind w:left="840"/>
          </w:pPr>
          <w:r>
            <w:fldChar w:fldCharType="begin"/>
          </w:r>
          <w:r>
            <w:instrText xml:space="preserve"> HYPERLINK \l "_Toc1613" </w:instrText>
          </w:r>
          <w:r>
            <w:fldChar w:fldCharType="separate"/>
          </w:r>
          <w:r>
            <w:t>6.2.3</w:t>
          </w:r>
          <w:r>
            <w:rPr>
              <w:rFonts w:hint="eastAsia"/>
            </w:rPr>
            <w:t>管理部门流程</w:t>
          </w:r>
          <w:r>
            <w:tab/>
          </w:r>
          <w:r>
            <w:fldChar w:fldCharType="begin"/>
          </w:r>
          <w:r>
            <w:instrText xml:space="preserve"> PAGEREF _Toc1613 \h </w:instrText>
          </w:r>
          <w:r>
            <w:fldChar w:fldCharType="separate"/>
          </w:r>
          <w:r>
            <w:t>71</w:t>
          </w:r>
          <w:r>
            <w:fldChar w:fldCharType="end"/>
          </w:r>
          <w:r>
            <w:fldChar w:fldCharType="end"/>
          </w:r>
        </w:p>
        <w:p>
          <w:pPr>
            <w:pStyle w:val="20"/>
            <w:tabs>
              <w:tab w:val="right" w:leader="dot" w:pos="8306"/>
            </w:tabs>
          </w:pPr>
          <w:r>
            <w:fldChar w:fldCharType="begin"/>
          </w:r>
          <w:r>
            <w:instrText xml:space="preserve"> HYPERLINK \l "_Toc21837" </w:instrText>
          </w:r>
          <w:r>
            <w:fldChar w:fldCharType="separate"/>
          </w:r>
          <w:r>
            <w:t xml:space="preserve">7 </w:t>
          </w:r>
          <w:r>
            <w:rPr>
              <w:rFonts w:hint="eastAsia"/>
            </w:rPr>
            <w:t>建设工程验线</w:t>
          </w:r>
          <w:r>
            <w:tab/>
          </w:r>
          <w:r>
            <w:fldChar w:fldCharType="begin"/>
          </w:r>
          <w:r>
            <w:instrText xml:space="preserve"> PAGEREF _Toc21837 \h </w:instrText>
          </w:r>
          <w:r>
            <w:fldChar w:fldCharType="separate"/>
          </w:r>
          <w:r>
            <w:t>75</w:t>
          </w:r>
          <w:r>
            <w:fldChar w:fldCharType="end"/>
          </w:r>
          <w:r>
            <w:fldChar w:fldCharType="end"/>
          </w:r>
        </w:p>
        <w:p>
          <w:pPr>
            <w:pStyle w:val="23"/>
            <w:tabs>
              <w:tab w:val="right" w:leader="dot" w:pos="8306"/>
            </w:tabs>
            <w:ind w:left="420"/>
          </w:pPr>
          <w:r>
            <w:fldChar w:fldCharType="begin"/>
          </w:r>
          <w:r>
            <w:instrText xml:space="preserve"> HYPERLINK \l "_Toc17189" </w:instrText>
          </w:r>
          <w:r>
            <w:fldChar w:fldCharType="separate"/>
          </w:r>
          <w:r>
            <w:t xml:space="preserve">7.1 </w:t>
          </w:r>
          <w:r>
            <w:rPr>
              <w:rFonts w:hint="eastAsia"/>
            </w:rPr>
            <w:t>实施依据</w:t>
          </w:r>
          <w:r>
            <w:tab/>
          </w:r>
          <w:r>
            <w:fldChar w:fldCharType="begin"/>
          </w:r>
          <w:r>
            <w:instrText xml:space="preserve"> PAGEREF _Toc17189 \h </w:instrText>
          </w:r>
          <w:r>
            <w:fldChar w:fldCharType="separate"/>
          </w:r>
          <w:r>
            <w:t>75</w:t>
          </w:r>
          <w:r>
            <w:fldChar w:fldCharType="end"/>
          </w:r>
          <w:r>
            <w:fldChar w:fldCharType="end"/>
          </w:r>
        </w:p>
        <w:p>
          <w:pPr>
            <w:pStyle w:val="23"/>
            <w:tabs>
              <w:tab w:val="right" w:leader="dot" w:pos="8306"/>
            </w:tabs>
            <w:ind w:left="420"/>
          </w:pPr>
          <w:r>
            <w:fldChar w:fldCharType="begin"/>
          </w:r>
          <w:r>
            <w:instrText xml:space="preserve"> HYPERLINK \l "_Toc24767" </w:instrText>
          </w:r>
          <w:r>
            <w:fldChar w:fldCharType="separate"/>
          </w:r>
          <w:r>
            <w:t>7.2 申请</w:t>
          </w:r>
          <w:r>
            <w:tab/>
          </w:r>
          <w:r>
            <w:fldChar w:fldCharType="begin"/>
          </w:r>
          <w:r>
            <w:instrText xml:space="preserve"> PAGEREF _Toc24767 \h </w:instrText>
          </w:r>
          <w:r>
            <w:fldChar w:fldCharType="separate"/>
          </w:r>
          <w:r>
            <w:t>75</w:t>
          </w:r>
          <w:r>
            <w:fldChar w:fldCharType="end"/>
          </w:r>
          <w:r>
            <w:fldChar w:fldCharType="end"/>
          </w:r>
        </w:p>
        <w:p>
          <w:pPr>
            <w:pStyle w:val="15"/>
            <w:tabs>
              <w:tab w:val="right" w:leader="dot" w:pos="8306"/>
            </w:tabs>
            <w:ind w:left="840"/>
          </w:pPr>
          <w:r>
            <w:fldChar w:fldCharType="begin"/>
          </w:r>
          <w:r>
            <w:instrText xml:space="preserve"> HYPERLINK \l "_Toc11134" </w:instrText>
          </w:r>
          <w:r>
            <w:fldChar w:fldCharType="separate"/>
          </w:r>
          <w:r>
            <w:t xml:space="preserve">7.2.1 </w:t>
          </w:r>
          <w:r>
            <w:rPr>
              <w:rFonts w:hint="eastAsia"/>
            </w:rPr>
            <w:t>办事指南</w:t>
          </w:r>
          <w:r>
            <w:tab/>
          </w:r>
          <w:r>
            <w:fldChar w:fldCharType="begin"/>
          </w:r>
          <w:r>
            <w:instrText xml:space="preserve"> PAGEREF _Toc11134 \h </w:instrText>
          </w:r>
          <w:r>
            <w:fldChar w:fldCharType="separate"/>
          </w:r>
          <w:r>
            <w:t>75</w:t>
          </w:r>
          <w:r>
            <w:fldChar w:fldCharType="end"/>
          </w:r>
          <w:r>
            <w:fldChar w:fldCharType="end"/>
          </w:r>
        </w:p>
        <w:p>
          <w:pPr>
            <w:pStyle w:val="15"/>
            <w:tabs>
              <w:tab w:val="right" w:leader="dot" w:pos="8306"/>
            </w:tabs>
            <w:ind w:left="840"/>
          </w:pPr>
          <w:r>
            <w:fldChar w:fldCharType="begin"/>
          </w:r>
          <w:r>
            <w:instrText xml:space="preserve"> HYPERLINK \l "_Toc5582" </w:instrText>
          </w:r>
          <w:r>
            <w:fldChar w:fldCharType="separate"/>
          </w:r>
          <w:r>
            <w:t xml:space="preserve">7.2.2 </w:t>
          </w:r>
          <w:r>
            <w:rPr>
              <w:rFonts w:hint="eastAsia"/>
            </w:rPr>
            <w:t>申请表单</w:t>
          </w:r>
          <w:r>
            <w:tab/>
          </w:r>
          <w:r>
            <w:fldChar w:fldCharType="begin"/>
          </w:r>
          <w:r>
            <w:instrText xml:space="preserve"> PAGEREF _Toc5582 \h </w:instrText>
          </w:r>
          <w:r>
            <w:fldChar w:fldCharType="separate"/>
          </w:r>
          <w:r>
            <w:t>76</w:t>
          </w:r>
          <w:r>
            <w:fldChar w:fldCharType="end"/>
          </w:r>
          <w:r>
            <w:fldChar w:fldCharType="end"/>
          </w:r>
        </w:p>
        <w:p>
          <w:pPr>
            <w:pStyle w:val="23"/>
            <w:tabs>
              <w:tab w:val="right" w:leader="dot" w:pos="8306"/>
            </w:tabs>
            <w:ind w:left="420"/>
          </w:pPr>
          <w:r>
            <w:fldChar w:fldCharType="begin"/>
          </w:r>
          <w:r>
            <w:instrText xml:space="preserve"> HYPERLINK \l "_Toc6054" </w:instrText>
          </w:r>
          <w:r>
            <w:fldChar w:fldCharType="separate"/>
          </w:r>
          <w:r>
            <w:t xml:space="preserve">7.3 </w:t>
          </w:r>
          <w:r>
            <w:rPr>
              <w:rFonts w:hint="eastAsia"/>
            </w:rPr>
            <w:t>管理部门流程</w:t>
          </w:r>
          <w:r>
            <w:tab/>
          </w:r>
          <w:r>
            <w:fldChar w:fldCharType="begin"/>
          </w:r>
          <w:r>
            <w:instrText xml:space="preserve"> PAGEREF _Toc6054 \h </w:instrText>
          </w:r>
          <w:r>
            <w:fldChar w:fldCharType="separate"/>
          </w:r>
          <w:r>
            <w:t>77</w:t>
          </w:r>
          <w:r>
            <w:fldChar w:fldCharType="end"/>
          </w:r>
          <w:r>
            <w:fldChar w:fldCharType="end"/>
          </w:r>
        </w:p>
        <w:p>
          <w:pPr>
            <w:pStyle w:val="15"/>
            <w:tabs>
              <w:tab w:val="right" w:leader="dot" w:pos="8306"/>
            </w:tabs>
            <w:ind w:left="840"/>
          </w:pPr>
          <w:r>
            <w:fldChar w:fldCharType="begin"/>
          </w:r>
          <w:r>
            <w:instrText xml:space="preserve"> HYPERLINK \l "_Toc11893" </w:instrText>
          </w:r>
          <w:r>
            <w:fldChar w:fldCharType="separate"/>
          </w:r>
          <w:r>
            <w:t xml:space="preserve">7.3.1 </w:t>
          </w:r>
          <w:r>
            <w:rPr>
              <w:rFonts w:hint="eastAsia"/>
            </w:rPr>
            <w:t>审批流程</w:t>
          </w:r>
          <w:r>
            <w:tab/>
          </w:r>
          <w:r>
            <w:fldChar w:fldCharType="begin"/>
          </w:r>
          <w:r>
            <w:instrText xml:space="preserve"> PAGEREF _Toc11893 \h </w:instrText>
          </w:r>
          <w:r>
            <w:fldChar w:fldCharType="separate"/>
          </w:r>
          <w:r>
            <w:t>77</w:t>
          </w:r>
          <w:r>
            <w:fldChar w:fldCharType="end"/>
          </w:r>
          <w:r>
            <w:fldChar w:fldCharType="end"/>
          </w:r>
        </w:p>
        <w:p>
          <w:pPr>
            <w:pStyle w:val="15"/>
            <w:tabs>
              <w:tab w:val="right" w:leader="dot" w:pos="8306"/>
            </w:tabs>
            <w:ind w:left="840"/>
          </w:pPr>
          <w:r>
            <w:fldChar w:fldCharType="begin"/>
          </w:r>
          <w:r>
            <w:instrText xml:space="preserve"> HYPERLINK \l "_Toc14575" </w:instrText>
          </w:r>
          <w:r>
            <w:fldChar w:fldCharType="separate"/>
          </w:r>
          <w:r>
            <w:t xml:space="preserve">7.3.2 </w:t>
          </w:r>
          <w:r>
            <w:rPr>
              <w:rFonts w:hint="eastAsia"/>
            </w:rPr>
            <w:t>审批环节</w:t>
          </w:r>
          <w:r>
            <w:tab/>
          </w:r>
          <w:r>
            <w:fldChar w:fldCharType="begin"/>
          </w:r>
          <w:r>
            <w:instrText xml:space="preserve"> PAGEREF _Toc14575 \h </w:instrText>
          </w:r>
          <w:r>
            <w:fldChar w:fldCharType="separate"/>
          </w:r>
          <w:r>
            <w:t>77</w:t>
          </w:r>
          <w:r>
            <w:fldChar w:fldCharType="end"/>
          </w:r>
          <w:r>
            <w:fldChar w:fldCharType="end"/>
          </w:r>
        </w:p>
        <w:p>
          <w:pPr>
            <w:pStyle w:val="15"/>
            <w:tabs>
              <w:tab w:val="right" w:leader="dot" w:pos="8306"/>
            </w:tabs>
            <w:ind w:left="840"/>
          </w:pPr>
          <w:r>
            <w:fldChar w:fldCharType="begin"/>
          </w:r>
          <w:r>
            <w:instrText xml:space="preserve"> HYPERLINK \l "_Toc251" </w:instrText>
          </w:r>
          <w:r>
            <w:fldChar w:fldCharType="separate"/>
          </w:r>
          <w:r>
            <w:t xml:space="preserve">7.3.3 </w:t>
          </w:r>
          <w:r>
            <w:rPr>
              <w:rFonts w:hint="eastAsia"/>
            </w:rPr>
            <w:t>审查要点</w:t>
          </w:r>
          <w:r>
            <w:tab/>
          </w:r>
          <w:r>
            <w:fldChar w:fldCharType="begin"/>
          </w:r>
          <w:r>
            <w:instrText xml:space="preserve"> PAGEREF _Toc251 \h </w:instrText>
          </w:r>
          <w:r>
            <w:fldChar w:fldCharType="separate"/>
          </w:r>
          <w:r>
            <w:t>78</w:t>
          </w:r>
          <w:r>
            <w:fldChar w:fldCharType="end"/>
          </w:r>
          <w:r>
            <w:fldChar w:fldCharType="end"/>
          </w:r>
        </w:p>
        <w:p>
          <w:pPr>
            <w:pStyle w:val="15"/>
            <w:tabs>
              <w:tab w:val="right" w:leader="dot" w:pos="8306"/>
            </w:tabs>
            <w:ind w:left="840"/>
          </w:pPr>
          <w:r>
            <w:fldChar w:fldCharType="begin"/>
          </w:r>
          <w:r>
            <w:instrText xml:space="preserve"> HYPERLINK \l "_Toc13785" </w:instrText>
          </w:r>
          <w:r>
            <w:fldChar w:fldCharType="separate"/>
          </w:r>
          <w:r>
            <w:t xml:space="preserve">7.3.4 </w:t>
          </w:r>
          <w:r>
            <w:rPr>
              <w:rFonts w:hint="eastAsia"/>
            </w:rPr>
            <w:t>审批成果材料</w:t>
          </w:r>
          <w:r>
            <w:tab/>
          </w:r>
          <w:r>
            <w:fldChar w:fldCharType="begin"/>
          </w:r>
          <w:r>
            <w:instrText xml:space="preserve"> PAGEREF _Toc13785 \h </w:instrText>
          </w:r>
          <w:r>
            <w:fldChar w:fldCharType="separate"/>
          </w:r>
          <w:r>
            <w:t>78</w:t>
          </w:r>
          <w:r>
            <w:fldChar w:fldCharType="end"/>
          </w:r>
          <w:r>
            <w:fldChar w:fldCharType="end"/>
          </w:r>
        </w:p>
        <w:p>
          <w:pPr>
            <w:pStyle w:val="15"/>
            <w:tabs>
              <w:tab w:val="right" w:leader="dot" w:pos="8306"/>
            </w:tabs>
            <w:ind w:left="840"/>
          </w:pPr>
          <w:r>
            <w:fldChar w:fldCharType="begin"/>
          </w:r>
          <w:r>
            <w:instrText xml:space="preserve"> HYPERLINK \l "_Toc26092" </w:instrText>
          </w:r>
          <w:r>
            <w:fldChar w:fldCharType="separate"/>
          </w:r>
          <w:r>
            <w:t xml:space="preserve">7.3.5 </w:t>
          </w:r>
          <w:r>
            <w:rPr>
              <w:rFonts w:hint="eastAsia"/>
            </w:rPr>
            <w:t>审批表单</w:t>
          </w:r>
          <w:r>
            <w:tab/>
          </w:r>
          <w:r>
            <w:fldChar w:fldCharType="begin"/>
          </w:r>
          <w:r>
            <w:instrText xml:space="preserve"> PAGEREF _Toc26092 \h </w:instrText>
          </w:r>
          <w:r>
            <w:fldChar w:fldCharType="separate"/>
          </w:r>
          <w:r>
            <w:t>78</w:t>
          </w:r>
          <w:r>
            <w:fldChar w:fldCharType="end"/>
          </w:r>
          <w:r>
            <w:fldChar w:fldCharType="end"/>
          </w:r>
        </w:p>
        <w:p>
          <w:pPr>
            <w:pStyle w:val="20"/>
            <w:tabs>
              <w:tab w:val="right" w:leader="dot" w:pos="8306"/>
            </w:tabs>
          </w:pPr>
          <w:r>
            <w:fldChar w:fldCharType="begin"/>
          </w:r>
          <w:r>
            <w:instrText xml:space="preserve"> HYPERLINK \l "_Toc18594" </w:instrText>
          </w:r>
          <w:r>
            <w:fldChar w:fldCharType="separate"/>
          </w:r>
          <w:r>
            <w:t>8 建设工程规划核实</w:t>
          </w:r>
          <w:r>
            <w:tab/>
          </w:r>
          <w:r>
            <w:fldChar w:fldCharType="begin"/>
          </w:r>
          <w:r>
            <w:instrText xml:space="preserve"> PAGEREF _Toc18594 \h </w:instrText>
          </w:r>
          <w:r>
            <w:fldChar w:fldCharType="separate"/>
          </w:r>
          <w:r>
            <w:t>81</w:t>
          </w:r>
          <w:r>
            <w:fldChar w:fldCharType="end"/>
          </w:r>
          <w:r>
            <w:fldChar w:fldCharType="end"/>
          </w:r>
        </w:p>
        <w:p>
          <w:pPr>
            <w:pStyle w:val="23"/>
            <w:tabs>
              <w:tab w:val="right" w:leader="dot" w:pos="8306"/>
            </w:tabs>
            <w:ind w:left="420"/>
          </w:pPr>
          <w:r>
            <w:fldChar w:fldCharType="begin"/>
          </w:r>
          <w:r>
            <w:instrText xml:space="preserve"> HYPERLINK \l "_Toc27362" </w:instrText>
          </w:r>
          <w:r>
            <w:fldChar w:fldCharType="separate"/>
          </w:r>
          <w:r>
            <w:t xml:space="preserve">8.1 </w:t>
          </w:r>
          <w:r>
            <w:rPr>
              <w:rFonts w:hint="eastAsia"/>
            </w:rPr>
            <w:t>实施依据</w:t>
          </w:r>
          <w:r>
            <w:tab/>
          </w:r>
          <w:r>
            <w:fldChar w:fldCharType="begin"/>
          </w:r>
          <w:r>
            <w:instrText xml:space="preserve"> PAGEREF _Toc27362 \h </w:instrText>
          </w:r>
          <w:r>
            <w:fldChar w:fldCharType="separate"/>
          </w:r>
          <w:r>
            <w:t>81</w:t>
          </w:r>
          <w:r>
            <w:fldChar w:fldCharType="end"/>
          </w:r>
          <w:r>
            <w:fldChar w:fldCharType="end"/>
          </w:r>
        </w:p>
        <w:p>
          <w:pPr>
            <w:pStyle w:val="23"/>
            <w:tabs>
              <w:tab w:val="right" w:leader="dot" w:pos="8306"/>
            </w:tabs>
            <w:ind w:left="420"/>
          </w:pPr>
          <w:r>
            <w:fldChar w:fldCharType="begin"/>
          </w:r>
          <w:r>
            <w:instrText xml:space="preserve"> HYPERLINK \l "_Toc31592" </w:instrText>
          </w:r>
          <w:r>
            <w:fldChar w:fldCharType="separate"/>
          </w:r>
          <w:r>
            <w:t xml:space="preserve">8.2 </w:t>
          </w:r>
          <w:r>
            <w:rPr>
              <w:rFonts w:hint="eastAsia"/>
            </w:rPr>
            <w:t>申请</w:t>
          </w:r>
          <w:r>
            <w:tab/>
          </w:r>
          <w:r>
            <w:fldChar w:fldCharType="begin"/>
          </w:r>
          <w:r>
            <w:instrText xml:space="preserve"> PAGEREF _Toc31592 \h </w:instrText>
          </w:r>
          <w:r>
            <w:fldChar w:fldCharType="separate"/>
          </w:r>
          <w:r>
            <w:t>82</w:t>
          </w:r>
          <w:r>
            <w:fldChar w:fldCharType="end"/>
          </w:r>
          <w:r>
            <w:fldChar w:fldCharType="end"/>
          </w:r>
        </w:p>
        <w:p>
          <w:pPr>
            <w:pStyle w:val="23"/>
            <w:tabs>
              <w:tab w:val="right" w:leader="dot" w:pos="8306"/>
            </w:tabs>
            <w:ind w:left="420"/>
          </w:pPr>
          <w:r>
            <w:fldChar w:fldCharType="begin"/>
          </w:r>
          <w:r>
            <w:instrText xml:space="preserve"> HYPERLINK \l "_Toc8368" </w:instrText>
          </w:r>
          <w:r>
            <w:fldChar w:fldCharType="separate"/>
          </w:r>
          <w:r>
            <w:t xml:space="preserve">8.3 </w:t>
          </w:r>
          <w:r>
            <w:rPr>
              <w:rFonts w:hint="eastAsia"/>
            </w:rPr>
            <w:t>办事指南</w:t>
          </w:r>
          <w:r>
            <w:tab/>
          </w:r>
          <w:r>
            <w:fldChar w:fldCharType="begin"/>
          </w:r>
          <w:r>
            <w:instrText xml:space="preserve"> PAGEREF _Toc8368 \h </w:instrText>
          </w:r>
          <w:r>
            <w:fldChar w:fldCharType="separate"/>
          </w:r>
          <w:r>
            <w:t>82</w:t>
          </w:r>
          <w:r>
            <w:fldChar w:fldCharType="end"/>
          </w:r>
          <w:r>
            <w:fldChar w:fldCharType="end"/>
          </w:r>
        </w:p>
        <w:p>
          <w:pPr>
            <w:pStyle w:val="15"/>
            <w:tabs>
              <w:tab w:val="right" w:leader="dot" w:pos="8306"/>
            </w:tabs>
            <w:ind w:left="840"/>
          </w:pPr>
          <w:r>
            <w:fldChar w:fldCharType="begin"/>
          </w:r>
          <w:r>
            <w:instrText xml:space="preserve"> HYPERLINK \l "_Toc13884" </w:instrText>
          </w:r>
          <w:r>
            <w:fldChar w:fldCharType="separate"/>
          </w:r>
          <w:r>
            <w:t xml:space="preserve">8.3.1 </w:t>
          </w:r>
          <w:r>
            <w:rPr>
              <w:rFonts w:hint="eastAsia"/>
            </w:rPr>
            <w:t>申请表单</w:t>
          </w:r>
          <w:r>
            <w:tab/>
          </w:r>
          <w:r>
            <w:fldChar w:fldCharType="begin"/>
          </w:r>
          <w:r>
            <w:instrText xml:space="preserve"> PAGEREF _Toc13884 \h </w:instrText>
          </w:r>
          <w:r>
            <w:fldChar w:fldCharType="separate"/>
          </w:r>
          <w:r>
            <w:t>82</w:t>
          </w:r>
          <w:r>
            <w:fldChar w:fldCharType="end"/>
          </w:r>
          <w:r>
            <w:fldChar w:fldCharType="end"/>
          </w:r>
        </w:p>
        <w:p>
          <w:pPr>
            <w:pStyle w:val="23"/>
            <w:tabs>
              <w:tab w:val="right" w:leader="dot" w:pos="8306"/>
            </w:tabs>
            <w:ind w:left="420"/>
          </w:pPr>
          <w:r>
            <w:fldChar w:fldCharType="begin"/>
          </w:r>
          <w:r>
            <w:instrText xml:space="preserve"> HYPERLINK \l "_Toc1951" </w:instrText>
          </w:r>
          <w:r>
            <w:fldChar w:fldCharType="separate"/>
          </w:r>
          <w:r>
            <w:t xml:space="preserve">8.4 </w:t>
          </w:r>
          <w:r>
            <w:rPr>
              <w:rFonts w:hint="eastAsia"/>
            </w:rPr>
            <w:t>管理部门流程</w:t>
          </w:r>
          <w:r>
            <w:tab/>
          </w:r>
          <w:r>
            <w:fldChar w:fldCharType="begin"/>
          </w:r>
          <w:r>
            <w:instrText xml:space="preserve"> PAGEREF _Toc1951 \h </w:instrText>
          </w:r>
          <w:r>
            <w:fldChar w:fldCharType="separate"/>
          </w:r>
          <w:r>
            <w:t>84</w:t>
          </w:r>
          <w:r>
            <w:fldChar w:fldCharType="end"/>
          </w:r>
          <w:r>
            <w:fldChar w:fldCharType="end"/>
          </w:r>
        </w:p>
        <w:p>
          <w:pPr>
            <w:pStyle w:val="15"/>
            <w:tabs>
              <w:tab w:val="right" w:leader="dot" w:pos="8306"/>
            </w:tabs>
            <w:ind w:left="840"/>
          </w:pPr>
          <w:r>
            <w:fldChar w:fldCharType="begin"/>
          </w:r>
          <w:r>
            <w:instrText xml:space="preserve"> HYPERLINK \l "_Toc14032" </w:instrText>
          </w:r>
          <w:r>
            <w:fldChar w:fldCharType="separate"/>
          </w:r>
          <w:r>
            <w:t xml:space="preserve">8.4.1 </w:t>
          </w:r>
          <w:r>
            <w:rPr>
              <w:rFonts w:hint="eastAsia"/>
            </w:rPr>
            <w:t>审批流程</w:t>
          </w:r>
          <w:r>
            <w:tab/>
          </w:r>
          <w:r>
            <w:fldChar w:fldCharType="begin"/>
          </w:r>
          <w:r>
            <w:instrText xml:space="preserve"> PAGEREF _Toc14032 \h </w:instrText>
          </w:r>
          <w:r>
            <w:fldChar w:fldCharType="separate"/>
          </w:r>
          <w:r>
            <w:t>84</w:t>
          </w:r>
          <w:r>
            <w:fldChar w:fldCharType="end"/>
          </w:r>
          <w:r>
            <w:fldChar w:fldCharType="end"/>
          </w:r>
        </w:p>
        <w:p>
          <w:pPr>
            <w:pStyle w:val="15"/>
            <w:tabs>
              <w:tab w:val="right" w:leader="dot" w:pos="8306"/>
            </w:tabs>
            <w:ind w:left="840"/>
          </w:pPr>
          <w:r>
            <w:fldChar w:fldCharType="begin"/>
          </w:r>
          <w:r>
            <w:instrText xml:space="preserve"> HYPERLINK \l "_Toc29410" </w:instrText>
          </w:r>
          <w:r>
            <w:fldChar w:fldCharType="separate"/>
          </w:r>
          <w:r>
            <w:t xml:space="preserve">8.4.2 </w:t>
          </w:r>
          <w:r>
            <w:rPr>
              <w:rFonts w:hint="eastAsia"/>
            </w:rPr>
            <w:t>审批环节</w:t>
          </w:r>
          <w:r>
            <w:tab/>
          </w:r>
          <w:r>
            <w:fldChar w:fldCharType="begin"/>
          </w:r>
          <w:r>
            <w:instrText xml:space="preserve"> PAGEREF _Toc29410 \h </w:instrText>
          </w:r>
          <w:r>
            <w:fldChar w:fldCharType="separate"/>
          </w:r>
          <w:r>
            <w:t>84</w:t>
          </w:r>
          <w:r>
            <w:fldChar w:fldCharType="end"/>
          </w:r>
          <w:r>
            <w:fldChar w:fldCharType="end"/>
          </w:r>
        </w:p>
        <w:p>
          <w:pPr>
            <w:pStyle w:val="15"/>
            <w:tabs>
              <w:tab w:val="right" w:leader="dot" w:pos="8306"/>
            </w:tabs>
            <w:ind w:left="840"/>
          </w:pPr>
          <w:r>
            <w:fldChar w:fldCharType="begin"/>
          </w:r>
          <w:r>
            <w:instrText xml:space="preserve"> HYPERLINK \l "_Toc1710" </w:instrText>
          </w:r>
          <w:r>
            <w:fldChar w:fldCharType="separate"/>
          </w:r>
          <w:r>
            <w:t xml:space="preserve">8.4.3 </w:t>
          </w:r>
          <w:r>
            <w:rPr>
              <w:rFonts w:hint="eastAsia"/>
            </w:rPr>
            <w:t>审查要点</w:t>
          </w:r>
          <w:r>
            <w:tab/>
          </w:r>
          <w:r>
            <w:fldChar w:fldCharType="begin"/>
          </w:r>
          <w:r>
            <w:instrText xml:space="preserve"> PAGEREF _Toc1710 \h </w:instrText>
          </w:r>
          <w:r>
            <w:fldChar w:fldCharType="separate"/>
          </w:r>
          <w:r>
            <w:t>85</w:t>
          </w:r>
          <w:r>
            <w:fldChar w:fldCharType="end"/>
          </w:r>
          <w:r>
            <w:fldChar w:fldCharType="end"/>
          </w:r>
        </w:p>
        <w:p>
          <w:pPr>
            <w:pStyle w:val="15"/>
            <w:tabs>
              <w:tab w:val="right" w:leader="dot" w:pos="8306"/>
            </w:tabs>
            <w:ind w:left="840"/>
          </w:pPr>
          <w:r>
            <w:fldChar w:fldCharType="begin"/>
          </w:r>
          <w:r>
            <w:instrText xml:space="preserve"> HYPERLINK \l "_Toc17522" </w:instrText>
          </w:r>
          <w:r>
            <w:fldChar w:fldCharType="separate"/>
          </w:r>
          <w:r>
            <w:t xml:space="preserve">8.4.4 </w:t>
          </w:r>
          <w:r>
            <w:rPr>
              <w:rFonts w:hint="eastAsia"/>
            </w:rPr>
            <w:t>审批成果材料</w:t>
          </w:r>
          <w:r>
            <w:tab/>
          </w:r>
          <w:r>
            <w:fldChar w:fldCharType="begin"/>
          </w:r>
          <w:r>
            <w:instrText xml:space="preserve"> PAGEREF _Toc17522 \h </w:instrText>
          </w:r>
          <w:r>
            <w:fldChar w:fldCharType="separate"/>
          </w:r>
          <w:r>
            <w:t>85</w:t>
          </w:r>
          <w:r>
            <w:fldChar w:fldCharType="end"/>
          </w:r>
          <w:r>
            <w:fldChar w:fldCharType="end"/>
          </w:r>
        </w:p>
        <w:p>
          <w:pPr>
            <w:pStyle w:val="15"/>
            <w:tabs>
              <w:tab w:val="right" w:leader="dot" w:pos="8306"/>
            </w:tabs>
            <w:ind w:left="840"/>
          </w:pPr>
          <w:r>
            <w:fldChar w:fldCharType="begin"/>
          </w:r>
          <w:r>
            <w:instrText xml:space="preserve"> HYPERLINK \l "_Toc27677" </w:instrText>
          </w:r>
          <w:r>
            <w:fldChar w:fldCharType="separate"/>
          </w:r>
          <w:r>
            <w:t xml:space="preserve">8.4.5 </w:t>
          </w:r>
          <w:r>
            <w:rPr>
              <w:rFonts w:hint="eastAsia"/>
            </w:rPr>
            <w:t>审批表单</w:t>
          </w:r>
          <w:r>
            <w:tab/>
          </w:r>
          <w:r>
            <w:fldChar w:fldCharType="begin"/>
          </w:r>
          <w:r>
            <w:instrText xml:space="preserve"> PAGEREF _Toc27677 \h </w:instrText>
          </w:r>
          <w:r>
            <w:fldChar w:fldCharType="separate"/>
          </w:r>
          <w:r>
            <w:t>86</w:t>
          </w:r>
          <w:r>
            <w:fldChar w:fldCharType="end"/>
          </w:r>
          <w:r>
            <w:fldChar w:fldCharType="end"/>
          </w:r>
        </w:p>
        <w:p>
          <w:pPr>
            <w:pStyle w:val="20"/>
            <w:tabs>
              <w:tab w:val="right" w:leader="dot" w:pos="8306"/>
            </w:tabs>
          </w:pPr>
          <w:r>
            <w:fldChar w:fldCharType="begin"/>
          </w:r>
          <w:r>
            <w:instrText xml:space="preserve"> HYPERLINK \l "_Toc11496" </w:instrText>
          </w:r>
          <w:r>
            <w:fldChar w:fldCharType="separate"/>
          </w:r>
          <w:r>
            <w:t xml:space="preserve">9 </w:t>
          </w:r>
          <w:r>
            <w:rPr>
              <w:rFonts w:hint="eastAsia"/>
            </w:rPr>
            <w:t>公示管理要求</w:t>
          </w:r>
          <w:r>
            <w:tab/>
          </w:r>
          <w:r>
            <w:fldChar w:fldCharType="begin"/>
          </w:r>
          <w:r>
            <w:instrText xml:space="preserve"> PAGEREF _Toc11496 \h </w:instrText>
          </w:r>
          <w:r>
            <w:fldChar w:fldCharType="separate"/>
          </w:r>
          <w:r>
            <w:t>89</w:t>
          </w:r>
          <w:r>
            <w:fldChar w:fldCharType="end"/>
          </w:r>
          <w:r>
            <w:fldChar w:fldCharType="end"/>
          </w:r>
        </w:p>
        <w:p>
          <w:pPr>
            <w:pStyle w:val="23"/>
            <w:tabs>
              <w:tab w:val="right" w:leader="dot" w:pos="8306"/>
            </w:tabs>
            <w:ind w:left="420"/>
          </w:pPr>
          <w:r>
            <w:fldChar w:fldCharType="begin"/>
          </w:r>
          <w:r>
            <w:instrText xml:space="preserve"> HYPERLINK \l "_Toc29460" </w:instrText>
          </w:r>
          <w:r>
            <w:fldChar w:fldCharType="separate"/>
          </w:r>
          <w:r>
            <w:t xml:space="preserve">9.1 </w:t>
          </w:r>
          <w:r>
            <w:rPr>
              <w:rFonts w:hint="eastAsia"/>
            </w:rPr>
            <w:t>批前公</w:t>
          </w:r>
          <w:r>
            <w:t>示</w:t>
          </w:r>
          <w:r>
            <w:tab/>
          </w:r>
          <w:r>
            <w:fldChar w:fldCharType="begin"/>
          </w:r>
          <w:r>
            <w:instrText xml:space="preserve"> PAGEREF _Toc29460 \h </w:instrText>
          </w:r>
          <w:r>
            <w:fldChar w:fldCharType="separate"/>
          </w:r>
          <w:r>
            <w:t>89</w:t>
          </w:r>
          <w:r>
            <w:fldChar w:fldCharType="end"/>
          </w:r>
          <w:r>
            <w:fldChar w:fldCharType="end"/>
          </w:r>
        </w:p>
        <w:p>
          <w:pPr>
            <w:pStyle w:val="23"/>
            <w:tabs>
              <w:tab w:val="right" w:leader="dot" w:pos="8306"/>
            </w:tabs>
            <w:ind w:left="420"/>
          </w:pPr>
          <w:r>
            <w:fldChar w:fldCharType="begin"/>
          </w:r>
          <w:r>
            <w:instrText xml:space="preserve"> HYPERLINK \l "_Toc14101" </w:instrText>
          </w:r>
          <w:r>
            <w:fldChar w:fldCharType="separate"/>
          </w:r>
          <w:r>
            <w:t xml:space="preserve">9.2 </w:t>
          </w:r>
          <w:r>
            <w:rPr>
              <w:rFonts w:hint="eastAsia"/>
            </w:rPr>
            <w:t>批后公布</w:t>
          </w:r>
          <w:r>
            <w:tab/>
          </w:r>
          <w:r>
            <w:fldChar w:fldCharType="begin"/>
          </w:r>
          <w:r>
            <w:instrText xml:space="preserve"> PAGEREF _Toc14101 \h </w:instrText>
          </w:r>
          <w:r>
            <w:fldChar w:fldCharType="separate"/>
          </w:r>
          <w:r>
            <w:t>90</w:t>
          </w:r>
          <w:r>
            <w:fldChar w:fldCharType="end"/>
          </w:r>
          <w:r>
            <w:fldChar w:fldCharType="end"/>
          </w:r>
        </w:p>
        <w:p>
          <w:pPr>
            <w:pStyle w:val="20"/>
            <w:tabs>
              <w:tab w:val="right" w:leader="dot" w:pos="8306"/>
            </w:tabs>
          </w:pPr>
          <w:r>
            <w:fldChar w:fldCharType="begin"/>
          </w:r>
          <w:r>
            <w:instrText xml:space="preserve"> HYPERLINK \l "_Toc22260" </w:instrText>
          </w:r>
          <w:r>
            <w:fldChar w:fldCharType="separate"/>
          </w:r>
          <w:r>
            <w:t xml:space="preserve">10 </w:t>
          </w:r>
          <w:r>
            <w:rPr>
              <w:rFonts w:hint="eastAsia"/>
            </w:rPr>
            <w:t>各业</w:t>
          </w:r>
          <w:r>
            <w:t>务</w:t>
          </w:r>
          <w:r>
            <w:rPr>
              <w:rFonts w:hint="eastAsia"/>
            </w:rPr>
            <w:t>事项办理文书</w:t>
          </w:r>
          <w:r>
            <w:tab/>
          </w:r>
          <w:r>
            <w:fldChar w:fldCharType="begin"/>
          </w:r>
          <w:r>
            <w:instrText xml:space="preserve"> PAGEREF _Toc22260 \h </w:instrText>
          </w:r>
          <w:r>
            <w:fldChar w:fldCharType="separate"/>
          </w:r>
          <w:r>
            <w:t>91</w:t>
          </w:r>
          <w:r>
            <w:fldChar w:fldCharType="end"/>
          </w:r>
          <w:r>
            <w:fldChar w:fldCharType="end"/>
          </w:r>
        </w:p>
        <w:p>
          <w:pPr>
            <w:pStyle w:val="23"/>
            <w:tabs>
              <w:tab w:val="right" w:leader="dot" w:pos="8306"/>
            </w:tabs>
            <w:ind w:left="420"/>
          </w:pPr>
          <w:r>
            <w:fldChar w:fldCharType="begin"/>
          </w:r>
          <w:r>
            <w:instrText xml:space="preserve"> HYPERLINK \l "_Toc25955" </w:instrText>
          </w:r>
          <w:r>
            <w:fldChar w:fldCharType="separate"/>
          </w:r>
          <w:r>
            <w:t>10.1 受理通知书</w:t>
          </w:r>
          <w:r>
            <w:tab/>
          </w:r>
          <w:r>
            <w:fldChar w:fldCharType="begin"/>
          </w:r>
          <w:r>
            <w:instrText xml:space="preserve"> PAGEREF _Toc25955 \h </w:instrText>
          </w:r>
          <w:r>
            <w:fldChar w:fldCharType="separate"/>
          </w:r>
          <w:r>
            <w:t>91</w:t>
          </w:r>
          <w:r>
            <w:fldChar w:fldCharType="end"/>
          </w:r>
          <w:r>
            <w:fldChar w:fldCharType="end"/>
          </w:r>
        </w:p>
        <w:p>
          <w:pPr>
            <w:pStyle w:val="23"/>
            <w:tabs>
              <w:tab w:val="right" w:leader="dot" w:pos="8306"/>
            </w:tabs>
            <w:ind w:left="420"/>
          </w:pPr>
          <w:r>
            <w:fldChar w:fldCharType="begin"/>
          </w:r>
          <w:r>
            <w:instrText xml:space="preserve"> HYPERLINK \l "_Toc6877" </w:instrText>
          </w:r>
          <w:r>
            <w:fldChar w:fldCharType="separate"/>
          </w:r>
          <w:r>
            <w:t>10.2 受理通知书</w:t>
          </w:r>
          <w:r>
            <w:rPr>
              <w:rFonts w:hint="eastAsia"/>
            </w:rPr>
            <w:t>接收凭证</w:t>
          </w:r>
          <w:r>
            <w:tab/>
          </w:r>
          <w:r>
            <w:fldChar w:fldCharType="begin"/>
          </w:r>
          <w:r>
            <w:instrText xml:space="preserve"> PAGEREF _Toc6877 \h </w:instrText>
          </w:r>
          <w:r>
            <w:fldChar w:fldCharType="separate"/>
          </w:r>
          <w:r>
            <w:t>91</w:t>
          </w:r>
          <w:r>
            <w:fldChar w:fldCharType="end"/>
          </w:r>
          <w:r>
            <w:fldChar w:fldCharType="end"/>
          </w:r>
        </w:p>
        <w:p>
          <w:pPr>
            <w:pStyle w:val="23"/>
            <w:tabs>
              <w:tab w:val="right" w:leader="dot" w:pos="8306"/>
            </w:tabs>
            <w:ind w:left="420"/>
          </w:pPr>
          <w:r>
            <w:fldChar w:fldCharType="begin"/>
          </w:r>
          <w:r>
            <w:instrText xml:space="preserve"> HYPERLINK \l "_Toc5964" </w:instrText>
          </w:r>
          <w:r>
            <w:fldChar w:fldCharType="separate"/>
          </w:r>
          <w:r>
            <w:t>10.3 补正告知书</w:t>
          </w:r>
          <w:r>
            <w:tab/>
          </w:r>
          <w:r>
            <w:fldChar w:fldCharType="begin"/>
          </w:r>
          <w:r>
            <w:instrText xml:space="preserve"> PAGEREF _Toc5964 \h </w:instrText>
          </w:r>
          <w:r>
            <w:fldChar w:fldCharType="separate"/>
          </w:r>
          <w:r>
            <w:t>92</w:t>
          </w:r>
          <w:r>
            <w:fldChar w:fldCharType="end"/>
          </w:r>
          <w:r>
            <w:fldChar w:fldCharType="end"/>
          </w:r>
        </w:p>
        <w:p>
          <w:pPr>
            <w:pStyle w:val="23"/>
            <w:tabs>
              <w:tab w:val="right" w:leader="dot" w:pos="8306"/>
            </w:tabs>
            <w:ind w:left="420"/>
          </w:pPr>
          <w:r>
            <w:fldChar w:fldCharType="begin"/>
          </w:r>
          <w:r>
            <w:instrText xml:space="preserve"> HYPERLINK \l "_Toc19927" </w:instrText>
          </w:r>
          <w:r>
            <w:fldChar w:fldCharType="separate"/>
          </w:r>
          <w:r>
            <w:t>10.4 补正告知书</w:t>
          </w:r>
          <w:r>
            <w:rPr>
              <w:rFonts w:hint="eastAsia"/>
            </w:rPr>
            <w:t>接收凭证</w:t>
          </w:r>
          <w:r>
            <w:tab/>
          </w:r>
          <w:r>
            <w:fldChar w:fldCharType="begin"/>
          </w:r>
          <w:r>
            <w:instrText xml:space="preserve"> PAGEREF _Toc19927 \h </w:instrText>
          </w:r>
          <w:r>
            <w:fldChar w:fldCharType="separate"/>
          </w:r>
          <w:r>
            <w:t>92</w:t>
          </w:r>
          <w:r>
            <w:fldChar w:fldCharType="end"/>
          </w:r>
          <w:r>
            <w:fldChar w:fldCharType="end"/>
          </w:r>
        </w:p>
        <w:p>
          <w:pPr>
            <w:pStyle w:val="23"/>
            <w:tabs>
              <w:tab w:val="right" w:leader="dot" w:pos="8306"/>
            </w:tabs>
            <w:ind w:left="420"/>
          </w:pPr>
          <w:r>
            <w:fldChar w:fldCharType="begin"/>
          </w:r>
          <w:r>
            <w:instrText xml:space="preserve"> HYPERLINK \l "_Toc24417" </w:instrText>
          </w:r>
          <w:r>
            <w:fldChar w:fldCharType="separate"/>
          </w:r>
          <w:r>
            <w:t xml:space="preserve">10.5 </w:t>
          </w:r>
          <w:r>
            <w:rPr>
              <w:rFonts w:hint="eastAsia"/>
            </w:rPr>
            <w:t>不予</w:t>
          </w:r>
          <w:r>
            <w:t>受理</w:t>
          </w:r>
          <w:r>
            <w:rPr>
              <w:rFonts w:hint="eastAsia"/>
            </w:rPr>
            <w:t>决定</w:t>
          </w:r>
          <w:r>
            <w:t>书</w:t>
          </w:r>
          <w:r>
            <w:tab/>
          </w:r>
          <w:r>
            <w:fldChar w:fldCharType="begin"/>
          </w:r>
          <w:r>
            <w:instrText xml:space="preserve"> PAGEREF _Toc24417 \h </w:instrText>
          </w:r>
          <w:r>
            <w:fldChar w:fldCharType="separate"/>
          </w:r>
          <w:r>
            <w:t>93</w:t>
          </w:r>
          <w:r>
            <w:fldChar w:fldCharType="end"/>
          </w:r>
          <w:r>
            <w:fldChar w:fldCharType="end"/>
          </w:r>
        </w:p>
        <w:p>
          <w:pPr>
            <w:pStyle w:val="23"/>
            <w:tabs>
              <w:tab w:val="right" w:leader="dot" w:pos="8306"/>
            </w:tabs>
            <w:ind w:left="420"/>
          </w:pPr>
          <w:r>
            <w:fldChar w:fldCharType="begin"/>
          </w:r>
          <w:r>
            <w:instrText xml:space="preserve"> HYPERLINK \l "_Toc8493" </w:instrText>
          </w:r>
          <w:r>
            <w:fldChar w:fldCharType="separate"/>
          </w:r>
          <w:r>
            <w:t xml:space="preserve">10.6 </w:t>
          </w:r>
          <w:r>
            <w:rPr>
              <w:rFonts w:hint="eastAsia"/>
            </w:rPr>
            <w:t>不予</w:t>
          </w:r>
          <w:r>
            <w:t>受理</w:t>
          </w:r>
          <w:r>
            <w:rPr>
              <w:rFonts w:hint="eastAsia"/>
            </w:rPr>
            <w:t>决定</w:t>
          </w:r>
          <w:r>
            <w:t>书</w:t>
          </w:r>
          <w:r>
            <w:rPr>
              <w:rFonts w:hint="eastAsia"/>
            </w:rPr>
            <w:t>接收凭证</w:t>
          </w:r>
          <w:r>
            <w:tab/>
          </w:r>
          <w:r>
            <w:fldChar w:fldCharType="begin"/>
          </w:r>
          <w:r>
            <w:instrText xml:space="preserve"> PAGEREF _Toc8493 \h </w:instrText>
          </w:r>
          <w:r>
            <w:fldChar w:fldCharType="separate"/>
          </w:r>
          <w:r>
            <w:t>93</w:t>
          </w:r>
          <w:r>
            <w:fldChar w:fldCharType="end"/>
          </w:r>
          <w:r>
            <w:fldChar w:fldCharType="end"/>
          </w:r>
        </w:p>
        <w:p>
          <w:pPr>
            <w:pStyle w:val="23"/>
            <w:tabs>
              <w:tab w:val="right" w:leader="dot" w:pos="8306"/>
            </w:tabs>
            <w:ind w:left="420"/>
          </w:pPr>
          <w:r>
            <w:fldChar w:fldCharType="begin"/>
          </w:r>
          <w:r>
            <w:instrText xml:space="preserve"> HYPERLINK \l "_Toc30397" </w:instrText>
          </w:r>
          <w:r>
            <w:fldChar w:fldCharType="separate"/>
          </w:r>
          <w:r>
            <w:t xml:space="preserve">10.7 </w:t>
          </w:r>
          <w:r>
            <w:rPr>
              <w:rFonts w:hint="eastAsia"/>
            </w:rPr>
            <w:t>行政许可决定书</w:t>
          </w:r>
          <w:r>
            <w:tab/>
          </w:r>
          <w:r>
            <w:fldChar w:fldCharType="begin"/>
          </w:r>
          <w:r>
            <w:instrText xml:space="preserve"> PAGEREF _Toc30397 \h </w:instrText>
          </w:r>
          <w:r>
            <w:fldChar w:fldCharType="separate"/>
          </w:r>
          <w:r>
            <w:t>94</w:t>
          </w:r>
          <w:r>
            <w:fldChar w:fldCharType="end"/>
          </w:r>
          <w:r>
            <w:fldChar w:fldCharType="end"/>
          </w:r>
        </w:p>
        <w:p>
          <w:pPr>
            <w:pStyle w:val="23"/>
            <w:tabs>
              <w:tab w:val="right" w:leader="dot" w:pos="8306"/>
            </w:tabs>
            <w:ind w:left="420"/>
          </w:pPr>
          <w:r>
            <w:fldChar w:fldCharType="begin"/>
          </w:r>
          <w:r>
            <w:instrText xml:space="preserve"> HYPERLINK \l "_Toc27301" </w:instrText>
          </w:r>
          <w:r>
            <w:fldChar w:fldCharType="separate"/>
          </w:r>
          <w:r>
            <w:t xml:space="preserve">10.8 </w:t>
          </w:r>
          <w:r>
            <w:rPr>
              <w:rFonts w:hint="eastAsia"/>
            </w:rPr>
            <w:t>行政许可决定书接收凭证</w:t>
          </w:r>
          <w:r>
            <w:tab/>
          </w:r>
          <w:r>
            <w:fldChar w:fldCharType="begin"/>
          </w:r>
          <w:r>
            <w:instrText xml:space="preserve"> PAGEREF _Toc27301 \h </w:instrText>
          </w:r>
          <w:r>
            <w:fldChar w:fldCharType="separate"/>
          </w:r>
          <w:r>
            <w:t>94</w:t>
          </w:r>
          <w:r>
            <w:fldChar w:fldCharType="end"/>
          </w:r>
          <w:r>
            <w:fldChar w:fldCharType="end"/>
          </w:r>
        </w:p>
        <w:p>
          <w:pPr>
            <w:pStyle w:val="23"/>
            <w:tabs>
              <w:tab w:val="right" w:leader="dot" w:pos="8306"/>
            </w:tabs>
            <w:ind w:left="420"/>
          </w:pPr>
          <w:r>
            <w:fldChar w:fldCharType="begin"/>
          </w:r>
          <w:r>
            <w:instrText xml:space="preserve"> HYPERLINK \l "_Toc8405" </w:instrText>
          </w:r>
          <w:r>
            <w:fldChar w:fldCharType="separate"/>
          </w:r>
          <w:r>
            <w:t xml:space="preserve">10.9 </w:t>
          </w:r>
          <w:r>
            <w:rPr>
              <w:rFonts w:hint="eastAsia"/>
            </w:rPr>
            <w:t>不</w:t>
          </w:r>
          <w:r>
            <w:t>予</w:t>
          </w:r>
          <w:r>
            <w:rPr>
              <w:rFonts w:hint="eastAsia"/>
            </w:rPr>
            <w:t>行政许可决定书</w:t>
          </w:r>
          <w:r>
            <w:tab/>
          </w:r>
          <w:r>
            <w:fldChar w:fldCharType="begin"/>
          </w:r>
          <w:r>
            <w:instrText xml:space="preserve"> PAGEREF _Toc8405 \h </w:instrText>
          </w:r>
          <w:r>
            <w:fldChar w:fldCharType="separate"/>
          </w:r>
          <w:r>
            <w:t>95</w:t>
          </w:r>
          <w:r>
            <w:fldChar w:fldCharType="end"/>
          </w:r>
          <w:r>
            <w:fldChar w:fldCharType="end"/>
          </w:r>
        </w:p>
        <w:p>
          <w:pPr>
            <w:pStyle w:val="23"/>
            <w:tabs>
              <w:tab w:val="right" w:leader="dot" w:pos="8306"/>
            </w:tabs>
            <w:ind w:left="420"/>
          </w:pPr>
          <w:r>
            <w:fldChar w:fldCharType="begin"/>
          </w:r>
          <w:r>
            <w:instrText xml:space="preserve"> HYPERLINK \l "_Toc14719" </w:instrText>
          </w:r>
          <w:r>
            <w:fldChar w:fldCharType="separate"/>
          </w:r>
          <w:r>
            <w:t xml:space="preserve">10.10 </w:t>
          </w:r>
          <w:r>
            <w:rPr>
              <w:rFonts w:hint="eastAsia"/>
            </w:rPr>
            <w:t>不</w:t>
          </w:r>
          <w:r>
            <w:t>予</w:t>
          </w:r>
          <w:r>
            <w:rPr>
              <w:rFonts w:hint="eastAsia"/>
            </w:rPr>
            <w:t>行政许可决定书接</w:t>
          </w:r>
          <w:r>
            <w:t>收凭证</w:t>
          </w:r>
          <w:r>
            <w:tab/>
          </w:r>
          <w:r>
            <w:fldChar w:fldCharType="begin"/>
          </w:r>
          <w:r>
            <w:instrText xml:space="preserve"> PAGEREF _Toc14719 \h </w:instrText>
          </w:r>
          <w:r>
            <w:fldChar w:fldCharType="separate"/>
          </w:r>
          <w:r>
            <w:t>95</w:t>
          </w:r>
          <w:r>
            <w:fldChar w:fldCharType="end"/>
          </w:r>
          <w:r>
            <w:fldChar w:fldCharType="end"/>
          </w:r>
        </w:p>
        <w:p>
          <w:pPr>
            <w:pStyle w:val="23"/>
            <w:tabs>
              <w:tab w:val="left" w:pos="1260"/>
              <w:tab w:val="right" w:leader="dot" w:pos="8296"/>
            </w:tabs>
            <w:ind w:left="420"/>
            <w:rPr>
              <w:rFonts w:eastAsia="等线"/>
            </w:rPr>
          </w:pPr>
          <w:r>
            <w:rPr>
              <w:bCs/>
              <w:lang w:val="zh-CN"/>
            </w:rPr>
            <w:fldChar w:fldCharType="end"/>
          </w:r>
        </w:p>
      </w:sdtContent>
    </w:sdt>
    <w:p>
      <w:pPr>
        <w:pStyle w:val="20"/>
        <w:tabs>
          <w:tab w:val="left" w:pos="420"/>
          <w:tab w:val="right" w:leader="dot" w:pos="8296"/>
        </w:tabs>
        <w:rPr>
          <w:rFonts w:eastAsia="等线"/>
        </w:rPr>
      </w:pPr>
      <w:r>
        <w:rPr>
          <w:rFonts w:ascii="黑体" w:eastAsia="黑体"/>
          <w:sz w:val="28"/>
          <w:szCs w:val="28"/>
        </w:rPr>
        <w:fldChar w:fldCharType="begin"/>
      </w:r>
      <w:r>
        <w:rPr>
          <w:rFonts w:ascii="黑体" w:eastAsia="黑体"/>
          <w:sz w:val="28"/>
          <w:szCs w:val="28"/>
        </w:rPr>
        <w:instrText xml:space="preserve"> TOC \o "1-3" \h \z \u </w:instrText>
      </w:r>
      <w:r>
        <w:rPr>
          <w:rFonts w:ascii="黑体" w:eastAsia="黑体"/>
          <w:sz w:val="28"/>
          <w:szCs w:val="28"/>
        </w:rPr>
        <w:fldChar w:fldCharType="separate"/>
      </w:r>
    </w:p>
    <w:p>
      <w:pPr>
        <w:jc w:val="center"/>
        <w:rPr>
          <w:rFonts w:ascii="黑体" w:eastAsia="黑体"/>
          <w:sz w:val="36"/>
          <w:szCs w:val="36"/>
        </w:rPr>
        <w:sectPr>
          <w:footerReference r:id="rId4" w:type="default"/>
          <w:pgSz w:w="11906" w:h="16838"/>
          <w:pgMar w:top="1440" w:right="1800" w:bottom="1440" w:left="1800" w:header="851" w:footer="992" w:gutter="0"/>
          <w:pgNumType w:fmt="upperRoman" w:start="1"/>
          <w:cols w:space="720" w:num="1"/>
          <w:docGrid w:type="lines" w:linePitch="312" w:charSpace="0"/>
        </w:sectPr>
      </w:pPr>
      <w:r>
        <w:rPr>
          <w:rFonts w:ascii="黑体" w:eastAsia="黑体"/>
          <w:sz w:val="28"/>
          <w:szCs w:val="28"/>
        </w:rPr>
        <w:fldChar w:fldCharType="end"/>
      </w:r>
    </w:p>
    <w:p>
      <w:pPr>
        <w:pStyle w:val="2"/>
      </w:pPr>
      <w:bookmarkStart w:id="0" w:name="_Toc154511811"/>
      <w:bookmarkStart w:id="1" w:name="_Toc24822"/>
      <w:bookmarkStart w:id="2" w:name="_Toc96972401"/>
      <w:r>
        <w:rPr>
          <w:rFonts w:hint="eastAsia"/>
        </w:rPr>
        <w:t>总则</w:t>
      </w:r>
      <w:bookmarkEnd w:id="0"/>
      <w:bookmarkEnd w:id="1"/>
      <w:bookmarkEnd w:id="2"/>
    </w:p>
    <w:p>
      <w:pPr>
        <w:pStyle w:val="3"/>
      </w:pPr>
      <w:bookmarkStart w:id="3" w:name="_Toc29630"/>
      <w:bookmarkStart w:id="4" w:name="_Toc154511812"/>
      <w:r>
        <w:rPr>
          <w:rFonts w:hint="eastAsia"/>
        </w:rPr>
        <w:t>编制目的</w:t>
      </w:r>
      <w:bookmarkEnd w:id="3"/>
      <w:bookmarkEnd w:id="4"/>
    </w:p>
    <w:p>
      <w:pPr>
        <w:ind w:firstLine="420" w:firstLineChars="200"/>
        <w:rPr>
          <w:rFonts w:ascii="Times New Roman" w:hAnsi="Times New Roman"/>
          <w:szCs w:val="24"/>
        </w:rPr>
      </w:pPr>
      <w:r>
        <w:rPr>
          <w:rFonts w:hint="eastAsia" w:ascii="Times New Roman" w:hAnsi="Times New Roman"/>
          <w:szCs w:val="24"/>
        </w:rPr>
        <w:t>为贯彻落实中央全面深化改革精神，履行自然资源部门统一行使</w:t>
      </w:r>
      <w:r>
        <w:rPr>
          <w:rFonts w:hint="eastAsia" w:ascii="Arial" w:hAnsi="Arial"/>
          <w:color w:val="333333"/>
          <w:shd w:val="clear" w:color="auto" w:fill="FFFFFF"/>
        </w:rPr>
        <w:t>所有国土空间用途管制职责，推进江苏省建设项目规划管理事项</w:t>
      </w:r>
      <w:r>
        <w:rPr>
          <w:rFonts w:hint="eastAsia"/>
          <w:color w:val="333333"/>
          <w:shd w:val="clear" w:color="auto" w:fill="FFFFFF"/>
        </w:rPr>
        <w:t>运行标准化、供给规范化、企业和群众办事便利化</w:t>
      </w:r>
      <w:r>
        <w:rPr>
          <w:rFonts w:hint="eastAsia" w:ascii="Arial" w:hAnsi="Arial"/>
          <w:color w:val="333333"/>
          <w:shd w:val="clear" w:color="auto" w:fill="FFFFFF"/>
        </w:rPr>
        <w:t>，促进用途管制各项数据互联互通和数据共享，提高空间治理现代化水平，特制定本指南。</w:t>
      </w:r>
    </w:p>
    <w:p>
      <w:pPr>
        <w:pStyle w:val="3"/>
      </w:pPr>
      <w:bookmarkStart w:id="5" w:name="_Toc154511813"/>
      <w:bookmarkStart w:id="6" w:name="_Toc1254"/>
      <w:r>
        <w:rPr>
          <w:rFonts w:hint="eastAsia"/>
        </w:rPr>
        <w:t>适用范围</w:t>
      </w:r>
      <w:bookmarkEnd w:id="5"/>
      <w:bookmarkEnd w:id="6"/>
    </w:p>
    <w:p>
      <w:pPr>
        <w:ind w:firstLine="420" w:firstLineChars="200"/>
        <w:rPr>
          <w:rFonts w:ascii="Times New Roman" w:hAnsi="Times New Roman"/>
          <w:szCs w:val="21"/>
        </w:rPr>
      </w:pPr>
      <w:r>
        <w:rPr>
          <w:rFonts w:ascii="Times New Roman" w:hAnsi="Times New Roman"/>
          <w:szCs w:val="24"/>
        </w:rPr>
        <w:t>本</w:t>
      </w:r>
      <w:r>
        <w:rPr>
          <w:rFonts w:hint="eastAsia" w:ascii="Times New Roman" w:hAnsi="Times New Roman"/>
          <w:szCs w:val="24"/>
        </w:rPr>
        <w:t>指南</w:t>
      </w:r>
      <w:r>
        <w:rPr>
          <w:rFonts w:ascii="Times New Roman" w:hAnsi="Times New Roman"/>
          <w:szCs w:val="24"/>
        </w:rPr>
        <w:t>适用于</w:t>
      </w:r>
      <w:r>
        <w:rPr>
          <w:rFonts w:hint="eastAsia" w:ascii="Times New Roman" w:hAnsi="Times New Roman"/>
          <w:szCs w:val="21"/>
        </w:rPr>
        <w:t>江苏省有批准权部门的</w:t>
      </w:r>
      <w:r>
        <w:rPr>
          <w:rFonts w:hint="eastAsia" w:ascii="Times New Roman" w:hAnsi="Times New Roman"/>
          <w:szCs w:val="24"/>
        </w:rPr>
        <w:t>建设项目规划管理事项工作，具体</w:t>
      </w:r>
      <w:r>
        <w:rPr>
          <w:rFonts w:ascii="Times New Roman" w:hAnsi="Times New Roman"/>
          <w:szCs w:val="21"/>
        </w:rPr>
        <w:t>包括</w:t>
      </w:r>
      <w:r>
        <w:rPr>
          <w:rFonts w:hint="eastAsia" w:ascii="Times New Roman" w:hAnsi="Times New Roman"/>
          <w:szCs w:val="21"/>
        </w:rPr>
        <w:t>：</w:t>
      </w:r>
      <w:r>
        <w:rPr>
          <w:rFonts w:ascii="Times New Roman" w:hAnsi="Times New Roman"/>
          <w:szCs w:val="21"/>
        </w:rPr>
        <w:t>建设项目用地预</w:t>
      </w:r>
      <w:r>
        <w:rPr>
          <w:rFonts w:hint="eastAsia" w:ascii="Times New Roman" w:hAnsi="Times New Roman"/>
          <w:szCs w:val="21"/>
        </w:rPr>
        <w:t>审与选址意见书核发，</w:t>
      </w:r>
      <w:r>
        <w:rPr>
          <w:rFonts w:ascii="Times New Roman" w:hAnsi="Times New Roman"/>
          <w:szCs w:val="21"/>
        </w:rPr>
        <w:t>规划条件</w:t>
      </w:r>
      <w:r>
        <w:rPr>
          <w:rFonts w:hint="eastAsia" w:ascii="Times New Roman" w:hAnsi="Times New Roman"/>
          <w:szCs w:val="21"/>
        </w:rPr>
        <w:t>确</w:t>
      </w:r>
      <w:r>
        <w:rPr>
          <w:rFonts w:ascii="Times New Roman" w:hAnsi="Times New Roman"/>
          <w:szCs w:val="21"/>
        </w:rPr>
        <w:t>定</w:t>
      </w:r>
      <w:r>
        <w:rPr>
          <w:rFonts w:hint="eastAsia" w:ascii="Times New Roman" w:hAnsi="Times New Roman"/>
          <w:szCs w:val="21"/>
        </w:rPr>
        <w:t>，</w:t>
      </w:r>
      <w:r>
        <w:rPr>
          <w:rFonts w:ascii="Times New Roman" w:hAnsi="Times New Roman"/>
          <w:szCs w:val="21"/>
        </w:rPr>
        <w:t>建设用地</w:t>
      </w:r>
      <w:r>
        <w:rPr>
          <w:rFonts w:hint="eastAsia" w:ascii="Times New Roman" w:hAnsi="Times New Roman"/>
          <w:szCs w:val="21"/>
        </w:rPr>
        <w:t>规划许可、</w:t>
      </w:r>
      <w:r>
        <w:rPr>
          <w:rFonts w:ascii="Times New Roman" w:hAnsi="Times New Roman"/>
          <w:szCs w:val="21"/>
        </w:rPr>
        <w:t>临时建设用地规划许可</w:t>
      </w:r>
      <w:r>
        <w:rPr>
          <w:rFonts w:hint="eastAsia" w:ascii="Times New Roman" w:hAnsi="Times New Roman"/>
          <w:szCs w:val="21"/>
        </w:rPr>
        <w:t>，建设工程规划许可、</w:t>
      </w:r>
      <w:r>
        <w:rPr>
          <w:rFonts w:ascii="Times New Roman" w:hAnsi="Times New Roman"/>
          <w:szCs w:val="21"/>
        </w:rPr>
        <w:t>临时建设工程</w:t>
      </w:r>
      <w:r>
        <w:rPr>
          <w:rFonts w:hint="eastAsia" w:ascii="Times New Roman" w:hAnsi="Times New Roman"/>
          <w:szCs w:val="21"/>
        </w:rPr>
        <w:t>规划许可，乡村建设规划许可，建设工程验线，建设工程规划核实等</w:t>
      </w:r>
      <w:r>
        <w:rPr>
          <w:rFonts w:hint="eastAsia" w:ascii="Times New Roman" w:hAnsi="Times New Roman"/>
          <w:szCs w:val="24"/>
        </w:rPr>
        <w:t>七个部分</w:t>
      </w:r>
      <w:r>
        <w:rPr>
          <w:rFonts w:ascii="Times New Roman" w:hAnsi="Times New Roman"/>
          <w:szCs w:val="21"/>
        </w:rPr>
        <w:t>。</w:t>
      </w:r>
      <w:r>
        <w:rPr>
          <w:rFonts w:hint="eastAsia" w:ascii="Times New Roman" w:hAnsi="Times New Roman"/>
          <w:szCs w:val="21"/>
        </w:rPr>
        <w:t>其中</w:t>
      </w:r>
      <w:r>
        <w:rPr>
          <w:rFonts w:ascii="Times New Roman" w:hAnsi="Times New Roman"/>
          <w:szCs w:val="21"/>
        </w:rPr>
        <w:t>建设项目用地预</w:t>
      </w:r>
      <w:r>
        <w:rPr>
          <w:rFonts w:hint="eastAsia" w:ascii="Times New Roman" w:hAnsi="Times New Roman"/>
          <w:szCs w:val="21"/>
        </w:rPr>
        <w:t>审与选址意见书核发，</w:t>
      </w:r>
      <w:r>
        <w:rPr>
          <w:rFonts w:ascii="Times New Roman" w:hAnsi="Times New Roman"/>
          <w:szCs w:val="21"/>
        </w:rPr>
        <w:t>建设用地</w:t>
      </w:r>
      <w:r>
        <w:rPr>
          <w:rFonts w:hint="eastAsia" w:ascii="Times New Roman" w:hAnsi="Times New Roman"/>
          <w:szCs w:val="21"/>
        </w:rPr>
        <w:t>规划许可、</w:t>
      </w:r>
      <w:r>
        <w:rPr>
          <w:rFonts w:ascii="Times New Roman" w:hAnsi="Times New Roman"/>
          <w:szCs w:val="21"/>
        </w:rPr>
        <w:t>临时建设用地规划许可</w:t>
      </w:r>
      <w:r>
        <w:rPr>
          <w:rFonts w:hint="eastAsia" w:ascii="Times New Roman" w:hAnsi="Times New Roman"/>
          <w:szCs w:val="21"/>
        </w:rPr>
        <w:t>，建设工程规划许可、</w:t>
      </w:r>
      <w:r>
        <w:rPr>
          <w:rFonts w:ascii="Times New Roman" w:hAnsi="Times New Roman"/>
          <w:szCs w:val="21"/>
        </w:rPr>
        <w:t>临时建设工程</w:t>
      </w:r>
      <w:r>
        <w:rPr>
          <w:rFonts w:hint="eastAsia" w:ascii="Times New Roman" w:hAnsi="Times New Roman"/>
          <w:szCs w:val="21"/>
        </w:rPr>
        <w:t>规划许可，乡村建设规划许可为行政许可；</w:t>
      </w:r>
      <w:r>
        <w:rPr>
          <w:rFonts w:ascii="Times New Roman" w:hAnsi="Times New Roman"/>
          <w:szCs w:val="21"/>
        </w:rPr>
        <w:t>建设项目规划条件</w:t>
      </w:r>
      <w:r>
        <w:rPr>
          <w:rFonts w:hint="eastAsia" w:ascii="Times New Roman" w:hAnsi="Times New Roman"/>
          <w:szCs w:val="21"/>
        </w:rPr>
        <w:t>确定、建设工程规划核实</w:t>
      </w:r>
      <w:r>
        <w:rPr>
          <w:rFonts w:hint="eastAsia"/>
        </w:rPr>
        <w:t>为</w:t>
      </w:r>
      <w:r>
        <w:rPr>
          <w:rFonts w:hint="eastAsia" w:ascii="Times New Roman" w:hAnsi="Times New Roman"/>
          <w:szCs w:val="21"/>
        </w:rPr>
        <w:t>行政确认；</w:t>
      </w:r>
      <w:r>
        <w:rPr>
          <w:rFonts w:hint="eastAsia"/>
        </w:rPr>
        <w:t>建设工程验线为</w:t>
      </w:r>
      <w:r>
        <w:rPr>
          <w:rFonts w:hint="eastAsia" w:ascii="仿宋" w:hAnsi="仿宋"/>
          <w:szCs w:val="24"/>
        </w:rPr>
        <w:t>其他行政权力</w:t>
      </w:r>
      <w:r>
        <w:rPr>
          <w:rFonts w:hint="eastAsia"/>
        </w:rPr>
        <w:t>。</w:t>
      </w:r>
    </w:p>
    <w:p>
      <w:pPr>
        <w:pStyle w:val="3"/>
      </w:pPr>
      <w:bookmarkStart w:id="7" w:name="_Toc96972403"/>
      <w:bookmarkStart w:id="8" w:name="_Toc19231"/>
      <w:bookmarkStart w:id="9" w:name="_Toc154511814"/>
      <w:r>
        <w:rPr>
          <w:rFonts w:hint="eastAsia"/>
        </w:rPr>
        <w:t>编制依据</w:t>
      </w:r>
      <w:bookmarkEnd w:id="7"/>
      <w:bookmarkEnd w:id="8"/>
      <w:bookmarkEnd w:id="9"/>
    </w:p>
    <w:p>
      <w:pPr>
        <w:ind w:firstLine="420" w:firstLineChars="200"/>
        <w:rPr>
          <w:rFonts w:ascii="Times New Roman" w:hAnsi="Times New Roman"/>
          <w:szCs w:val="21"/>
        </w:rPr>
      </w:pPr>
      <w:r>
        <w:rPr>
          <w:rFonts w:hint="eastAsia" w:ascii="Times New Roman" w:hAnsi="Times New Roman"/>
          <w:szCs w:val="21"/>
        </w:rPr>
        <w:t>本规范编制主要依据如下：</w:t>
      </w:r>
    </w:p>
    <w:p>
      <w:pPr>
        <w:pStyle w:val="33"/>
        <w:numPr>
          <w:ilvl w:val="0"/>
          <w:numId w:val="3"/>
        </w:numPr>
        <w:ind w:firstLineChars="0"/>
        <w:rPr>
          <w:rFonts w:ascii="Times New Roman" w:hAnsi="Times New Roman"/>
          <w:szCs w:val="21"/>
        </w:rPr>
      </w:pPr>
      <w:r>
        <w:rPr>
          <w:rFonts w:hint="eastAsia" w:ascii="Times New Roman" w:hAnsi="Times New Roman"/>
          <w:szCs w:val="21"/>
        </w:rPr>
        <w:t>《中华人民共和国行政许可法》（</w:t>
      </w:r>
      <w:r>
        <w:rPr>
          <w:rFonts w:ascii="Times New Roman" w:hAnsi="Times New Roman"/>
          <w:szCs w:val="21"/>
        </w:rPr>
        <w:t>2019年修正）；</w:t>
      </w:r>
    </w:p>
    <w:p>
      <w:pPr>
        <w:pStyle w:val="33"/>
        <w:numPr>
          <w:ilvl w:val="0"/>
          <w:numId w:val="3"/>
        </w:numPr>
        <w:ind w:firstLineChars="0"/>
        <w:rPr>
          <w:rFonts w:ascii="Times New Roman" w:hAnsi="Times New Roman"/>
          <w:szCs w:val="21"/>
        </w:rPr>
      </w:pPr>
      <w:r>
        <w:rPr>
          <w:rFonts w:hint="eastAsia" w:ascii="Times New Roman" w:hAnsi="Times New Roman"/>
          <w:szCs w:val="21"/>
        </w:rPr>
        <w:t>《中华人民共和国土地管理法》（</w:t>
      </w:r>
      <w:r>
        <w:rPr>
          <w:rFonts w:ascii="Times New Roman" w:hAnsi="Times New Roman"/>
          <w:szCs w:val="21"/>
        </w:rPr>
        <w:t>2019年修正）；</w:t>
      </w:r>
    </w:p>
    <w:p>
      <w:pPr>
        <w:pStyle w:val="33"/>
        <w:numPr>
          <w:ilvl w:val="0"/>
          <w:numId w:val="3"/>
        </w:numPr>
        <w:ind w:firstLineChars="0"/>
        <w:rPr>
          <w:rFonts w:ascii="Times New Roman" w:hAnsi="Times New Roman"/>
          <w:szCs w:val="21"/>
        </w:rPr>
      </w:pPr>
      <w:r>
        <w:rPr>
          <w:rFonts w:hint="eastAsia" w:ascii="Times New Roman" w:hAnsi="Times New Roman"/>
          <w:szCs w:val="21"/>
        </w:rPr>
        <w:t>《中华人民共和国城乡规划法》（</w:t>
      </w:r>
      <w:r>
        <w:rPr>
          <w:rFonts w:ascii="Times New Roman" w:hAnsi="Times New Roman"/>
          <w:szCs w:val="21"/>
        </w:rPr>
        <w:t>2019年修正）；</w:t>
      </w:r>
    </w:p>
    <w:p>
      <w:pPr>
        <w:pStyle w:val="33"/>
        <w:numPr>
          <w:ilvl w:val="0"/>
          <w:numId w:val="3"/>
        </w:numPr>
        <w:ind w:firstLineChars="0"/>
        <w:rPr>
          <w:rFonts w:ascii="Times New Roman" w:hAnsi="Times New Roman"/>
          <w:szCs w:val="21"/>
        </w:rPr>
      </w:pPr>
      <w:r>
        <w:rPr>
          <w:rFonts w:hint="eastAsia" w:ascii="Times New Roman" w:hAnsi="Times New Roman"/>
          <w:szCs w:val="21"/>
        </w:rPr>
        <w:t>《土地</w:t>
      </w:r>
      <w:r>
        <w:rPr>
          <w:rFonts w:ascii="Times New Roman" w:hAnsi="Times New Roman"/>
          <w:szCs w:val="21"/>
        </w:rPr>
        <w:t>管理法实施条例</w:t>
      </w:r>
      <w:r>
        <w:rPr>
          <w:rFonts w:hint="eastAsia" w:ascii="Times New Roman" w:hAnsi="Times New Roman"/>
          <w:szCs w:val="21"/>
        </w:rPr>
        <w:t>》（</w:t>
      </w:r>
      <w:r>
        <w:rPr>
          <w:rFonts w:ascii="Times New Roman" w:hAnsi="Times New Roman"/>
          <w:szCs w:val="21"/>
        </w:rPr>
        <w:t>2021年修正）；</w:t>
      </w:r>
    </w:p>
    <w:p>
      <w:pPr>
        <w:pStyle w:val="33"/>
        <w:numPr>
          <w:ilvl w:val="0"/>
          <w:numId w:val="3"/>
        </w:numPr>
        <w:ind w:firstLineChars="0"/>
        <w:rPr>
          <w:rFonts w:ascii="Times New Roman" w:hAnsi="Times New Roman"/>
          <w:szCs w:val="21"/>
        </w:rPr>
      </w:pPr>
      <w:r>
        <w:rPr>
          <w:rFonts w:hint="eastAsia" w:ascii="Times New Roman" w:hAnsi="Times New Roman"/>
          <w:szCs w:val="21"/>
        </w:rPr>
        <w:t>《建设项目用地预审管理办法》；</w:t>
      </w:r>
    </w:p>
    <w:p>
      <w:pPr>
        <w:pStyle w:val="33"/>
        <w:numPr>
          <w:ilvl w:val="0"/>
          <w:numId w:val="3"/>
        </w:numPr>
        <w:ind w:firstLineChars="0"/>
        <w:rPr>
          <w:rFonts w:ascii="Times New Roman" w:hAnsi="Times New Roman"/>
          <w:szCs w:val="21"/>
        </w:rPr>
      </w:pPr>
      <w:r>
        <w:rPr>
          <w:rFonts w:hint="eastAsia" w:ascii="Times New Roman" w:hAnsi="Times New Roman"/>
          <w:szCs w:val="21"/>
        </w:rPr>
        <w:t>《江苏省城乡规划条例》（</w:t>
      </w:r>
      <w:r>
        <w:rPr>
          <w:rFonts w:ascii="Times New Roman" w:hAnsi="Times New Roman"/>
          <w:szCs w:val="21"/>
        </w:rPr>
        <w:t>2019年修正）；</w:t>
      </w:r>
    </w:p>
    <w:p>
      <w:pPr>
        <w:pStyle w:val="33"/>
        <w:numPr>
          <w:ilvl w:val="0"/>
          <w:numId w:val="3"/>
        </w:numPr>
        <w:ind w:firstLineChars="0"/>
        <w:rPr>
          <w:rFonts w:ascii="Times New Roman" w:hAnsi="Times New Roman"/>
          <w:szCs w:val="21"/>
        </w:rPr>
      </w:pPr>
      <w:r>
        <w:rPr>
          <w:rFonts w:hint="eastAsia" w:ascii="Times New Roman" w:hAnsi="Times New Roman"/>
          <w:szCs w:val="21"/>
        </w:rPr>
        <w:t>《江苏省土地管理条例》；</w:t>
      </w:r>
    </w:p>
    <w:p>
      <w:pPr>
        <w:pStyle w:val="33"/>
        <w:numPr>
          <w:ilvl w:val="0"/>
          <w:numId w:val="3"/>
        </w:numPr>
        <w:ind w:firstLineChars="0"/>
        <w:rPr>
          <w:rFonts w:ascii="Times New Roman" w:hAnsi="Times New Roman"/>
          <w:szCs w:val="21"/>
        </w:rPr>
      </w:pPr>
      <w:r>
        <w:rPr>
          <w:rFonts w:hint="eastAsia" w:ascii="Times New Roman" w:hAnsi="Times New Roman"/>
          <w:szCs w:val="21"/>
        </w:rPr>
        <w:t>《自然资源部关于以“多规合一”为基础推进规划用地“多审合一、多证合一”改革的通知》（自然资规〔2019〕2号）；</w:t>
      </w:r>
    </w:p>
    <w:p>
      <w:pPr>
        <w:pStyle w:val="33"/>
        <w:numPr>
          <w:ilvl w:val="0"/>
          <w:numId w:val="3"/>
        </w:numPr>
        <w:ind w:firstLineChars="0"/>
        <w:rPr>
          <w:rFonts w:ascii="Times New Roman" w:hAnsi="Times New Roman"/>
          <w:szCs w:val="21"/>
        </w:rPr>
      </w:pPr>
      <w:r>
        <w:rPr>
          <w:rFonts w:hint="eastAsia" w:ascii="Times New Roman" w:hAnsi="Times New Roman"/>
          <w:szCs w:val="21"/>
        </w:rPr>
        <w:t>《农业农村部、自然资源部关于规范农村宅基地审批管理的通知》（农经发〔</w:t>
      </w:r>
      <w:r>
        <w:rPr>
          <w:rFonts w:ascii="Times New Roman" w:hAnsi="Times New Roman"/>
          <w:szCs w:val="21"/>
        </w:rPr>
        <w:t>2019〕6号）；</w:t>
      </w:r>
    </w:p>
    <w:p>
      <w:pPr>
        <w:pStyle w:val="33"/>
        <w:numPr>
          <w:ilvl w:val="0"/>
          <w:numId w:val="3"/>
        </w:numPr>
        <w:ind w:firstLineChars="0"/>
        <w:rPr>
          <w:rFonts w:ascii="Times New Roman" w:hAnsi="Times New Roman"/>
          <w:szCs w:val="21"/>
        </w:rPr>
      </w:pPr>
      <w:r>
        <w:rPr>
          <w:rFonts w:hint="eastAsia" w:ascii="Times New Roman" w:hAnsi="Times New Roman"/>
          <w:szCs w:val="21"/>
        </w:rPr>
        <w:t>《关于加强和规范农村宅基地管理工作的通知》（苏农经〔</w:t>
      </w:r>
      <w:r>
        <w:rPr>
          <w:rFonts w:ascii="Times New Roman" w:hAnsi="Times New Roman"/>
          <w:szCs w:val="21"/>
        </w:rPr>
        <w:t>2020〕11号）；</w:t>
      </w:r>
    </w:p>
    <w:p>
      <w:pPr>
        <w:pStyle w:val="33"/>
        <w:numPr>
          <w:ilvl w:val="0"/>
          <w:numId w:val="3"/>
        </w:numPr>
        <w:ind w:firstLineChars="0"/>
        <w:rPr>
          <w:rFonts w:ascii="Times New Roman" w:hAnsi="Times New Roman"/>
          <w:szCs w:val="21"/>
        </w:rPr>
      </w:pPr>
      <w:r>
        <w:rPr>
          <w:rFonts w:hint="eastAsia" w:ascii="Times New Roman" w:hAnsi="Times New Roman"/>
          <w:szCs w:val="21"/>
        </w:rPr>
        <w:t>《自然资源部关于深化规划用地“多审合一、多证合一”改革的通知》（自然资发</w:t>
      </w:r>
      <w:r>
        <w:rPr>
          <w:rFonts w:ascii="Times New Roman" w:hAnsi="Times New Roman"/>
          <w:szCs w:val="21"/>
        </w:rPr>
        <w:t>〔2023〕69 号）</w:t>
      </w:r>
      <w:r>
        <w:rPr>
          <w:rFonts w:hint="eastAsia" w:ascii="Times New Roman" w:hAnsi="Times New Roman"/>
          <w:szCs w:val="21"/>
        </w:rPr>
        <w:t>；</w:t>
      </w:r>
    </w:p>
    <w:p>
      <w:pPr>
        <w:pStyle w:val="33"/>
        <w:numPr>
          <w:ilvl w:val="0"/>
          <w:numId w:val="3"/>
        </w:numPr>
        <w:ind w:firstLineChars="0"/>
        <w:rPr>
          <w:rFonts w:ascii="Times New Roman" w:hAnsi="Times New Roman"/>
          <w:szCs w:val="21"/>
        </w:rPr>
      </w:pPr>
      <w:r>
        <w:rPr>
          <w:rFonts w:hint="eastAsia" w:ascii="Times New Roman" w:hAnsi="Times New Roman"/>
          <w:szCs w:val="21"/>
        </w:rPr>
        <w:t>《自然资源部关于进一步做好用地用海要素保障的通知》（自然资发〔</w:t>
      </w:r>
      <w:r>
        <w:rPr>
          <w:rFonts w:ascii="Times New Roman" w:hAnsi="Times New Roman"/>
          <w:szCs w:val="21"/>
        </w:rPr>
        <w:t>2023〕89号）</w:t>
      </w:r>
      <w:r>
        <w:rPr>
          <w:rFonts w:hint="eastAsia" w:ascii="Times New Roman" w:hAnsi="Times New Roman"/>
          <w:szCs w:val="21"/>
        </w:rPr>
        <w:t>；</w:t>
      </w:r>
    </w:p>
    <w:p>
      <w:pPr>
        <w:pStyle w:val="33"/>
        <w:numPr>
          <w:ilvl w:val="0"/>
          <w:numId w:val="3"/>
        </w:numPr>
        <w:ind w:firstLineChars="0"/>
        <w:rPr>
          <w:rFonts w:ascii="Times New Roman" w:hAnsi="Times New Roman"/>
          <w:szCs w:val="21"/>
        </w:rPr>
      </w:pPr>
      <w:r>
        <w:rPr>
          <w:rFonts w:hint="eastAsia" w:ascii="Times New Roman" w:hAnsi="Times New Roman"/>
          <w:szCs w:val="21"/>
        </w:rPr>
        <w:t>《自然资源部关于加强和规范规划实施监督管理工作的通知》（自然资发〔</w:t>
      </w:r>
      <w:r>
        <w:rPr>
          <w:rFonts w:ascii="Times New Roman" w:hAnsi="Times New Roman"/>
          <w:szCs w:val="21"/>
        </w:rPr>
        <w:t>2023〕237号）</w:t>
      </w:r>
      <w:r>
        <w:rPr>
          <w:rFonts w:hint="eastAsia" w:ascii="Times New Roman" w:hAnsi="Times New Roman"/>
          <w:szCs w:val="21"/>
        </w:rPr>
        <w:t>；</w:t>
      </w:r>
    </w:p>
    <w:p>
      <w:pPr>
        <w:pStyle w:val="33"/>
        <w:numPr>
          <w:ilvl w:val="0"/>
          <w:numId w:val="3"/>
        </w:numPr>
        <w:ind w:firstLineChars="0"/>
        <w:rPr>
          <w:rFonts w:ascii="Times New Roman" w:hAnsi="Times New Roman"/>
          <w:szCs w:val="21"/>
        </w:rPr>
      </w:pPr>
      <w:r>
        <w:rPr>
          <w:rFonts w:hint="eastAsia" w:ascii="Times New Roman" w:hAnsi="Times New Roman"/>
          <w:szCs w:val="21"/>
        </w:rPr>
        <w:t>《江苏省自然资源厅关于贯彻落实自然资源部“多审合一、多证合一”改革要求的通知》（苏自然资规发〔</w:t>
      </w:r>
      <w:r>
        <w:rPr>
          <w:rFonts w:ascii="Times New Roman" w:hAnsi="Times New Roman"/>
          <w:szCs w:val="21"/>
        </w:rPr>
        <w:t>2019〕2号）；</w:t>
      </w:r>
    </w:p>
    <w:p>
      <w:pPr>
        <w:pStyle w:val="33"/>
        <w:numPr>
          <w:ilvl w:val="0"/>
          <w:numId w:val="3"/>
        </w:numPr>
        <w:ind w:firstLineChars="0"/>
        <w:rPr>
          <w:rFonts w:ascii="Times New Roman" w:hAnsi="Times New Roman"/>
          <w:szCs w:val="21"/>
        </w:rPr>
      </w:pPr>
      <w:r>
        <w:rPr>
          <w:rFonts w:hint="eastAsia" w:ascii="Times New Roman" w:hAnsi="Times New Roman"/>
          <w:szCs w:val="21"/>
        </w:rPr>
        <w:t>《江苏省自然资源厅关于进一步做好用地用海要素保障的通知》（苏自然资发〔</w:t>
      </w:r>
      <w:r>
        <w:rPr>
          <w:rFonts w:ascii="Times New Roman" w:hAnsi="Times New Roman"/>
          <w:szCs w:val="21"/>
        </w:rPr>
        <w:t>2023〕200号）</w:t>
      </w:r>
      <w:r>
        <w:rPr>
          <w:rFonts w:hint="eastAsia" w:ascii="Times New Roman" w:hAnsi="Times New Roman"/>
          <w:szCs w:val="21"/>
        </w:rPr>
        <w:t>；</w:t>
      </w:r>
    </w:p>
    <w:p>
      <w:pPr>
        <w:pStyle w:val="33"/>
        <w:numPr>
          <w:ilvl w:val="0"/>
          <w:numId w:val="3"/>
        </w:numPr>
        <w:ind w:firstLineChars="0"/>
        <w:rPr>
          <w:rFonts w:ascii="Times New Roman" w:hAnsi="Times New Roman"/>
          <w:szCs w:val="21"/>
        </w:rPr>
      </w:pPr>
      <w:r>
        <w:rPr>
          <w:rFonts w:hint="eastAsia" w:ascii="Times New Roman" w:hAnsi="Times New Roman"/>
          <w:szCs w:val="21"/>
        </w:rPr>
        <w:t>《国土空间用途管制数据规范（试</w:t>
      </w:r>
      <w:r>
        <w:rPr>
          <w:rFonts w:ascii="Times New Roman" w:hAnsi="Times New Roman"/>
          <w:szCs w:val="21"/>
        </w:rPr>
        <w:t>行）</w:t>
      </w:r>
      <w:r>
        <w:rPr>
          <w:rFonts w:hint="eastAsia" w:ascii="Times New Roman" w:hAnsi="Times New Roman"/>
          <w:szCs w:val="21"/>
        </w:rPr>
        <w:t>》；</w:t>
      </w:r>
    </w:p>
    <w:p>
      <w:pPr>
        <w:pStyle w:val="33"/>
        <w:numPr>
          <w:ilvl w:val="0"/>
          <w:numId w:val="3"/>
        </w:numPr>
        <w:ind w:firstLineChars="0"/>
        <w:rPr>
          <w:rFonts w:ascii="Times New Roman" w:hAnsi="Times New Roman"/>
          <w:szCs w:val="21"/>
        </w:rPr>
      </w:pPr>
      <w:r>
        <w:rPr>
          <w:rFonts w:hint="eastAsia" w:ascii="Times New Roman" w:hAnsi="Times New Roman"/>
          <w:szCs w:val="21"/>
        </w:rPr>
        <w:t>《国土空间调查、规划、用途管制用地用海分类指南》；</w:t>
      </w:r>
    </w:p>
    <w:p>
      <w:pPr>
        <w:pStyle w:val="33"/>
        <w:numPr>
          <w:ilvl w:val="0"/>
          <w:numId w:val="3"/>
        </w:numPr>
        <w:ind w:firstLineChars="0"/>
        <w:rPr>
          <w:rFonts w:ascii="Times New Roman" w:hAnsi="Times New Roman"/>
          <w:szCs w:val="21"/>
        </w:rPr>
      </w:pPr>
      <w:r>
        <w:rPr>
          <w:rFonts w:hint="eastAsia" w:ascii="Times New Roman" w:hAnsi="Times New Roman"/>
          <w:szCs w:val="21"/>
        </w:rPr>
        <w:t>其他相关法律法规、政策文件及技术标准等。</w:t>
      </w:r>
    </w:p>
    <w:p>
      <w:pPr>
        <w:pStyle w:val="3"/>
      </w:pPr>
      <w:bookmarkStart w:id="10" w:name="_Toc96972404"/>
      <w:bookmarkStart w:id="11" w:name="_Toc154511815"/>
      <w:bookmarkStart w:id="12" w:name="_Toc18644"/>
      <w:r>
        <w:rPr>
          <w:rFonts w:hint="eastAsia"/>
        </w:rPr>
        <w:t>术语</w:t>
      </w:r>
      <w:bookmarkEnd w:id="10"/>
      <w:bookmarkEnd w:id="11"/>
      <w:bookmarkEnd w:id="12"/>
    </w:p>
    <w:p>
      <w:pPr>
        <w:ind w:firstLine="420" w:firstLineChars="200"/>
        <w:rPr>
          <w:rFonts w:ascii="Times New Roman" w:hAnsi="Times New Roman"/>
          <w:szCs w:val="21"/>
        </w:rPr>
      </w:pPr>
      <w:r>
        <w:rPr>
          <w:rFonts w:hint="eastAsia" w:ascii="Times New Roman" w:hAnsi="Times New Roman"/>
          <w:szCs w:val="21"/>
        </w:rPr>
        <w:t>（1）行政许可。行政机关（本规范中特指有批准权部门）根据公民、法人或者其他组织的申请，经依法审查，准予其从事特定活动的行为。</w:t>
      </w:r>
    </w:p>
    <w:p>
      <w:pPr>
        <w:ind w:firstLine="420" w:firstLineChars="200"/>
        <w:rPr>
          <w:rFonts w:ascii="Times New Roman" w:hAnsi="Times New Roman"/>
          <w:szCs w:val="21"/>
        </w:rPr>
      </w:pPr>
      <w:r>
        <w:rPr>
          <w:rFonts w:hint="eastAsia" w:ascii="Times New Roman" w:hAnsi="Times New Roman"/>
          <w:szCs w:val="21"/>
        </w:rPr>
        <w:t>（2）行政确认。行政机关（本规范中特指有批准权部门）依法对公民、法人或者其他组织的法律地位、法律关系或有关法律事实进行甄别，给予确定、认定、证明并予以宣告的</w:t>
      </w:r>
      <w:r>
        <w:rPr>
          <w:rFonts w:hint="eastAsia"/>
        </w:rPr>
        <w:t>行政行为</w:t>
      </w:r>
      <w:r>
        <w:rPr>
          <w:rFonts w:hint="eastAsia" w:ascii="Times New Roman" w:hAnsi="Times New Roman"/>
          <w:szCs w:val="21"/>
        </w:rPr>
        <w:t>。</w:t>
      </w:r>
    </w:p>
    <w:p>
      <w:pPr>
        <w:ind w:firstLine="420" w:firstLineChars="200"/>
        <w:rPr>
          <w:rFonts w:ascii="Times New Roman" w:hAnsi="Times New Roman"/>
          <w:szCs w:val="21"/>
        </w:rPr>
      </w:pPr>
      <w:r>
        <w:rPr>
          <w:rFonts w:hint="eastAsia" w:ascii="Times New Roman" w:hAnsi="Times New Roman"/>
          <w:szCs w:val="21"/>
        </w:rPr>
        <w:t>（3）</w:t>
      </w:r>
      <w:r>
        <w:t>建设项目用地预审与选址意见书核发</w:t>
      </w:r>
      <w:r>
        <w:rPr>
          <w:rFonts w:hint="eastAsia" w:ascii="Times New Roman" w:hAnsi="Times New Roman"/>
          <w:szCs w:val="21"/>
        </w:rPr>
        <w:t>。</w:t>
      </w:r>
      <w:r>
        <w:rPr>
          <w:rFonts w:hint="eastAsia"/>
        </w:rPr>
        <w:t>建设项目批准、核准前或者备案前后，由</w:t>
      </w:r>
      <w:r>
        <w:rPr>
          <w:rFonts w:hint="eastAsia" w:ascii="Times New Roman" w:hAnsi="Times New Roman"/>
          <w:szCs w:val="21"/>
        </w:rPr>
        <w:t>有批准权部门</w:t>
      </w:r>
      <w:r>
        <w:rPr>
          <w:rFonts w:hint="eastAsia"/>
        </w:rPr>
        <w:t>对建设项目用地事项进行审查，提出建设项目用地预审意见。建设项目需要申请核发选址意见书的，应当合并办理建设项目用地预审与选址意见书，核发建设项目用地预审与选址意见书。</w:t>
      </w:r>
    </w:p>
    <w:p>
      <w:pPr>
        <w:ind w:firstLine="420" w:firstLineChars="200"/>
      </w:pPr>
      <w:r>
        <w:rPr>
          <w:rFonts w:hint="eastAsia" w:ascii="Times New Roman" w:hAnsi="Times New Roman"/>
          <w:szCs w:val="21"/>
        </w:rPr>
        <w:t>（4）建设项目规划条件确</w:t>
      </w:r>
      <w:r>
        <w:rPr>
          <w:rFonts w:ascii="Times New Roman" w:hAnsi="Times New Roman"/>
          <w:szCs w:val="21"/>
        </w:rPr>
        <w:t>定</w:t>
      </w:r>
      <w:r>
        <w:rPr>
          <w:rFonts w:hint="eastAsia" w:ascii="Times New Roman" w:hAnsi="Times New Roman"/>
          <w:szCs w:val="21"/>
        </w:rPr>
        <w:t>。有批准权部门在城市、镇规划区内以出让方式提供国有土地使用权的，在国有土地使用权出让前，应当依据详细规划，提出出让地块的位置、使用性质、开发强度、土地使用条件及控制性指标等规划条件，作为国有土地使用权出让合同的组成部分。未确定规划条件的地块，不得出让国有土地使用权。土地所有权人拟出让、出租集体经营性建设用地的，有批准权部门应当依据国土空间规划提出拟出让、出租的集体经营性建设用地的规划条件，明确土地界址、面积、用途和开发建设强度等。</w:t>
      </w:r>
    </w:p>
    <w:p>
      <w:pPr>
        <w:ind w:firstLine="420" w:firstLineChars="200"/>
        <w:rPr>
          <w:rFonts w:ascii="Times New Roman" w:hAnsi="Times New Roman"/>
          <w:szCs w:val="21"/>
        </w:rPr>
      </w:pPr>
      <w:r>
        <w:rPr>
          <w:rFonts w:hint="eastAsia" w:ascii="Times New Roman" w:hAnsi="Times New Roman"/>
          <w:szCs w:val="21"/>
        </w:rPr>
        <w:t>（5）</w:t>
      </w:r>
      <w:r>
        <w:rPr>
          <w:rFonts w:ascii="Times New Roman" w:hAnsi="Times New Roman"/>
          <w:szCs w:val="21"/>
        </w:rPr>
        <w:t>建设用地</w:t>
      </w:r>
      <w:r>
        <w:rPr>
          <w:rFonts w:hint="eastAsia" w:ascii="Times New Roman" w:hAnsi="Times New Roman"/>
          <w:szCs w:val="21"/>
        </w:rPr>
        <w:t>、</w:t>
      </w:r>
      <w:r>
        <w:rPr>
          <w:rFonts w:ascii="Times New Roman" w:hAnsi="Times New Roman"/>
          <w:szCs w:val="21"/>
        </w:rPr>
        <w:t>临时建设用地规划许可</w:t>
      </w:r>
      <w:r>
        <w:rPr>
          <w:rFonts w:hint="eastAsia" w:ascii="Times New Roman" w:hAnsi="Times New Roman"/>
          <w:szCs w:val="21"/>
        </w:rPr>
        <w:t>。有批准权部门依法依规对以划拨、出让等方式取得国有土地使用权的建设项目，或临时建设项目用地的规划审查、许可的行为。</w:t>
      </w:r>
    </w:p>
    <w:p>
      <w:pPr>
        <w:ind w:firstLine="420" w:firstLineChars="200"/>
        <w:rPr>
          <w:rFonts w:ascii="Times New Roman" w:hAnsi="Times New Roman"/>
          <w:szCs w:val="21"/>
        </w:rPr>
      </w:pPr>
      <w:r>
        <w:rPr>
          <w:rFonts w:hint="eastAsia" w:ascii="Times New Roman" w:hAnsi="Times New Roman"/>
          <w:szCs w:val="21"/>
        </w:rPr>
        <w:t>（6） 乡村建设规划许可。有批准权部门依法依规对乡镇企业、乡村公共设施、公益事业、集体经营性建设用地及在乡、村庄规划区内农村集体土地上自建住房的建设活动的规划审查、许可的行为。</w:t>
      </w:r>
    </w:p>
    <w:p>
      <w:pPr>
        <w:ind w:firstLine="420" w:firstLineChars="200"/>
        <w:rPr>
          <w:rFonts w:ascii="Times New Roman" w:hAnsi="Times New Roman"/>
          <w:szCs w:val="21"/>
        </w:rPr>
      </w:pPr>
      <w:r>
        <w:rPr>
          <w:rFonts w:hint="eastAsia" w:ascii="Times New Roman" w:hAnsi="Times New Roman"/>
          <w:szCs w:val="21"/>
        </w:rPr>
        <w:t>（7）建设工程、</w:t>
      </w:r>
      <w:r>
        <w:rPr>
          <w:rFonts w:ascii="Times New Roman" w:hAnsi="Times New Roman"/>
          <w:szCs w:val="21"/>
        </w:rPr>
        <w:t>临时建设工程</w:t>
      </w:r>
      <w:r>
        <w:rPr>
          <w:rFonts w:hint="eastAsia" w:ascii="Times New Roman" w:hAnsi="Times New Roman"/>
          <w:szCs w:val="21"/>
        </w:rPr>
        <w:t>规划许可。有批准权部门依法依规对建筑物、构筑物、道路、管线和其他工程建设的规划审查、许可的行为。</w:t>
      </w:r>
    </w:p>
    <w:p>
      <w:pPr>
        <w:ind w:firstLine="420" w:firstLineChars="200"/>
        <w:rPr>
          <w:rFonts w:ascii="Times New Roman" w:hAnsi="Times New Roman"/>
          <w:szCs w:val="21"/>
        </w:rPr>
      </w:pPr>
      <w:r>
        <w:rPr>
          <w:rFonts w:hint="eastAsia" w:ascii="Times New Roman" w:hAnsi="Times New Roman"/>
          <w:szCs w:val="21"/>
        </w:rPr>
        <w:t>（8）建设工程验线。有批准权部门对取得规划许可证的建设工程，查验其工程放线是否符合规划许可要求的行为。</w:t>
      </w:r>
    </w:p>
    <w:p>
      <w:pPr>
        <w:ind w:firstLine="420" w:firstLineChars="200"/>
        <w:rPr>
          <w:rFonts w:ascii="Times New Roman" w:hAnsi="Times New Roman"/>
          <w:szCs w:val="21"/>
        </w:rPr>
      </w:pPr>
      <w:r>
        <w:rPr>
          <w:rFonts w:hint="eastAsia" w:ascii="Times New Roman" w:hAnsi="Times New Roman"/>
          <w:szCs w:val="21"/>
        </w:rPr>
        <w:t>（9）建设工程规划核实。有批准权部门依法依规对建设工程是否符合规划条件和规划许可内容等核实的行为。</w:t>
      </w:r>
    </w:p>
    <w:p>
      <w:pPr>
        <w:pStyle w:val="3"/>
        <w:spacing w:before="0" w:after="0" w:line="360" w:lineRule="auto"/>
        <w:ind w:left="567"/>
      </w:pPr>
      <w:bookmarkStart w:id="13" w:name="_Toc26186"/>
      <w:bookmarkStart w:id="14" w:name="_Toc96972405"/>
      <w:bookmarkStart w:id="15" w:name="_Toc154511816"/>
      <w:r>
        <w:rPr>
          <w:rFonts w:hint="eastAsia"/>
        </w:rPr>
        <w:t>应用要求</w:t>
      </w:r>
      <w:bookmarkEnd w:id="13"/>
      <w:bookmarkEnd w:id="14"/>
      <w:bookmarkEnd w:id="15"/>
    </w:p>
    <w:p>
      <w:pPr>
        <w:ind w:firstLine="420" w:firstLineChars="200"/>
        <w:rPr>
          <w:rFonts w:hint="eastAsia" w:ascii="Times New Roman" w:hAnsi="Times New Roman" w:eastAsia="宋体"/>
          <w:szCs w:val="21"/>
          <w:lang w:eastAsia="zh-CN"/>
        </w:rPr>
      </w:pPr>
      <w:r>
        <w:rPr>
          <w:rFonts w:hint="eastAsia" w:ascii="Times New Roman" w:hAnsi="Times New Roman"/>
          <w:szCs w:val="21"/>
        </w:rPr>
        <w:t>江苏省有批准权部门基于本指南，开展建设项目规划管理事项管理，完善建设项目规划管理事项管理系统，并在实施的过程中探索</w:t>
      </w:r>
      <w:r>
        <w:rPr>
          <w:rFonts w:ascii="Times New Roman" w:hAnsi="Times New Roman"/>
          <w:szCs w:val="21"/>
        </w:rPr>
        <w:t>技术审查</w:t>
      </w:r>
      <w:r>
        <w:rPr>
          <w:rFonts w:hint="eastAsia" w:ascii="Times New Roman" w:hAnsi="Times New Roman"/>
          <w:szCs w:val="21"/>
        </w:rPr>
        <w:t>与</w:t>
      </w:r>
      <w:r>
        <w:rPr>
          <w:rFonts w:ascii="Times New Roman" w:hAnsi="Times New Roman"/>
          <w:szCs w:val="21"/>
        </w:rPr>
        <w:t>行政审批分离</w:t>
      </w:r>
      <w:r>
        <w:rPr>
          <w:rFonts w:hint="eastAsia" w:ascii="Times New Roman" w:hAnsi="Times New Roman"/>
          <w:szCs w:val="21"/>
        </w:rPr>
        <w:t>。</w:t>
      </w:r>
      <w:r>
        <w:rPr>
          <w:rFonts w:ascii="Times New Roman" w:hAnsi="Times New Roman"/>
          <w:szCs w:val="21"/>
        </w:rPr>
        <w:t>各地可结合管理实际进行扩展</w:t>
      </w:r>
      <w:r>
        <w:rPr>
          <w:rFonts w:hint="eastAsia" w:ascii="Times New Roman" w:hAnsi="Times New Roman"/>
          <w:szCs w:val="21"/>
        </w:rPr>
        <w:t>。</w:t>
      </w:r>
      <w:r>
        <w:rPr>
          <w:rFonts w:hint="eastAsia" w:ascii="Times New Roman" w:hAnsi="Times New Roman"/>
          <w:szCs w:val="21"/>
          <w:lang w:eastAsia="zh-CN"/>
        </w:rPr>
        <w:t>对涉及用海地区，参照此规定</w:t>
      </w:r>
      <w:bookmarkStart w:id="472" w:name="_GoBack"/>
      <w:bookmarkEnd w:id="472"/>
      <w:r>
        <w:rPr>
          <w:rFonts w:hint="eastAsia" w:ascii="Times New Roman" w:hAnsi="Times New Roman"/>
          <w:szCs w:val="21"/>
          <w:lang w:eastAsia="zh-CN"/>
        </w:rPr>
        <w:t>做好规划管理上的陆海衔接。</w:t>
      </w:r>
    </w:p>
    <w:p>
      <w:pPr>
        <w:ind w:firstLine="420" w:firstLineChars="200"/>
        <w:rPr>
          <w:rFonts w:ascii="Times New Roman" w:hAnsi="Times New Roman"/>
          <w:szCs w:val="21"/>
        </w:rPr>
      </w:pPr>
      <w:r>
        <w:rPr>
          <w:rFonts w:hint="eastAsia" w:ascii="Times New Roman" w:hAnsi="Times New Roman"/>
          <w:szCs w:val="21"/>
        </w:rPr>
        <w:t>在技术审查阶段鼓励</w:t>
      </w:r>
      <w:r>
        <w:rPr>
          <w:rFonts w:ascii="Arial" w:hAnsi="Arial"/>
          <w:kern w:val="0"/>
          <w:szCs w:val="21"/>
        </w:rPr>
        <w:t>位于城市建设敏感地区</w:t>
      </w:r>
      <w:r>
        <w:rPr>
          <w:rFonts w:hint="eastAsia" w:ascii="Arial" w:hAnsi="Arial"/>
          <w:kern w:val="0"/>
          <w:szCs w:val="21"/>
        </w:rPr>
        <w:t>、重要节点、重要地区的重要建设项目</w:t>
      </w:r>
      <w:r>
        <w:rPr>
          <w:rFonts w:hint="eastAsia" w:ascii="Times New Roman" w:hAnsi="Times New Roman"/>
          <w:szCs w:val="21"/>
        </w:rPr>
        <w:t>建立专家咨询制度</w:t>
      </w:r>
      <w:r>
        <w:rPr>
          <w:rFonts w:hint="eastAsia" w:ascii="Arial" w:hAnsi="Arial"/>
          <w:kern w:val="0"/>
          <w:szCs w:val="21"/>
        </w:rPr>
        <w:t>；</w:t>
      </w:r>
      <w:r>
        <w:rPr>
          <w:rFonts w:hint="eastAsia" w:ascii="Times New Roman" w:hAnsi="Times New Roman"/>
          <w:szCs w:val="21"/>
        </w:rPr>
        <w:t>鼓励有条件地区委托有相应资质的单位进行技术审查。</w:t>
      </w:r>
    </w:p>
    <w:p>
      <w:pPr>
        <w:ind w:firstLine="420" w:firstLineChars="200"/>
        <w:rPr>
          <w:rFonts w:ascii="Times New Roman" w:hAnsi="Times New Roman" w:cs="Times New Roman"/>
          <w:b/>
          <w:bCs/>
          <w:kern w:val="44"/>
          <w:sz w:val="32"/>
          <w:szCs w:val="44"/>
        </w:rPr>
      </w:pPr>
      <w:r>
        <w:rPr>
          <w:rFonts w:hint="eastAsia" w:ascii="Arial" w:hAnsi="Arial"/>
          <w:kern w:val="0"/>
          <w:szCs w:val="21"/>
        </w:rPr>
        <w:t>落实国土空间用途管制监管、工程建设项目审批制度改革相关要求，加强与全国国土空间用途管制监测监管系统、江苏省用途管制监测监管系统、工程建设项目审批管理系统衔接。</w:t>
      </w:r>
    </w:p>
    <w:p>
      <w:pPr>
        <w:pStyle w:val="2"/>
        <w:spacing w:before="0" w:after="0" w:line="360" w:lineRule="auto"/>
        <w:ind w:left="431" w:hanging="431"/>
      </w:pPr>
      <w:bookmarkStart w:id="16" w:name="_Toc96972406"/>
      <w:bookmarkStart w:id="17" w:name="_Toc154511817"/>
      <w:bookmarkStart w:id="18" w:name="_Toc29465"/>
      <w:r>
        <w:rPr>
          <w:rFonts w:hint="eastAsia"/>
        </w:rPr>
        <w:t>建设项目用地预审与选址意见书</w:t>
      </w:r>
      <w:bookmarkEnd w:id="16"/>
      <w:r>
        <w:rPr>
          <w:rFonts w:hint="eastAsia"/>
        </w:rPr>
        <w:t>核</w:t>
      </w:r>
      <w:r>
        <w:t>发</w:t>
      </w:r>
      <w:bookmarkEnd w:id="17"/>
      <w:bookmarkEnd w:id="18"/>
    </w:p>
    <w:p>
      <w:pPr>
        <w:pStyle w:val="3"/>
        <w:spacing w:before="0" w:after="120" w:line="360" w:lineRule="auto"/>
        <w:ind w:left="431" w:hanging="431"/>
      </w:pPr>
      <w:bookmarkStart w:id="19" w:name="_Toc154511818"/>
      <w:bookmarkStart w:id="20" w:name="_Toc25165"/>
      <w:bookmarkStart w:id="21" w:name="_Toc96972407"/>
      <w:r>
        <w:rPr>
          <w:rFonts w:hint="eastAsia"/>
        </w:rPr>
        <w:t>实施依据</w:t>
      </w:r>
      <w:bookmarkEnd w:id="19"/>
      <w:bookmarkEnd w:id="20"/>
    </w:p>
    <w:p>
      <w:pPr>
        <w:pStyle w:val="33"/>
        <w:numPr>
          <w:ilvl w:val="0"/>
          <w:numId w:val="4"/>
        </w:numPr>
        <w:ind w:left="-2" w:firstLine="422" w:firstLineChars="0"/>
        <w:rPr>
          <w:rFonts w:ascii="宋体"/>
          <w:b/>
          <w:szCs w:val="21"/>
        </w:rPr>
      </w:pPr>
      <w:r>
        <w:rPr>
          <w:rFonts w:hint="eastAsia" w:ascii="宋体"/>
          <w:b/>
          <w:szCs w:val="21"/>
        </w:rPr>
        <w:t>《中华人民共和国土地管理法》</w:t>
      </w:r>
      <w:r>
        <w:rPr>
          <w:rFonts w:hint="eastAsia" w:ascii="宋体" w:cs="宋体"/>
          <w:b/>
          <w:spacing w:val="-4"/>
          <w:kern w:val="0"/>
          <w:szCs w:val="21"/>
        </w:rPr>
        <w:t>（</w:t>
      </w:r>
      <w:r>
        <w:rPr>
          <w:rFonts w:ascii="宋体" w:cs="宋体"/>
          <w:b/>
          <w:spacing w:val="-4"/>
          <w:kern w:val="0"/>
          <w:szCs w:val="21"/>
        </w:rPr>
        <w:t>2019年修正）</w:t>
      </w:r>
    </w:p>
    <w:p>
      <w:pPr>
        <w:ind w:firstLine="420" w:firstLineChars="200"/>
        <w:rPr>
          <w:rFonts w:ascii="宋体"/>
          <w:szCs w:val="21"/>
        </w:rPr>
      </w:pPr>
      <w:r>
        <w:rPr>
          <w:rFonts w:hint="eastAsia" w:ascii="宋体"/>
          <w:szCs w:val="21"/>
        </w:rPr>
        <w:t>第五十二条 建设项目可行性研究论证时，自然资源主管部门可以根据土地利用总体规划、土地利用年度计划和建设用地标准，对建设用地有关事项进行审查，并提出意见。</w:t>
      </w:r>
    </w:p>
    <w:p>
      <w:pPr>
        <w:pStyle w:val="33"/>
        <w:numPr>
          <w:ilvl w:val="0"/>
          <w:numId w:val="4"/>
        </w:numPr>
        <w:ind w:left="-2" w:firstLine="422" w:firstLineChars="0"/>
        <w:rPr>
          <w:rFonts w:ascii="宋体"/>
          <w:b/>
          <w:szCs w:val="21"/>
        </w:rPr>
      </w:pPr>
      <w:r>
        <w:rPr>
          <w:rFonts w:hint="eastAsia" w:ascii="宋体"/>
          <w:b/>
          <w:szCs w:val="21"/>
        </w:rPr>
        <w:t>《中华人民共和国城乡规划法》（</w:t>
      </w:r>
      <w:r>
        <w:rPr>
          <w:rFonts w:ascii="宋体"/>
          <w:b/>
          <w:szCs w:val="21"/>
        </w:rPr>
        <w:t>2019年修正）</w:t>
      </w:r>
    </w:p>
    <w:p>
      <w:pPr>
        <w:ind w:firstLine="420" w:firstLineChars="200"/>
        <w:rPr>
          <w:rFonts w:ascii="宋体"/>
          <w:szCs w:val="21"/>
        </w:rPr>
      </w:pPr>
      <w:r>
        <w:rPr>
          <w:rFonts w:hint="eastAsia" w:ascii="宋体"/>
          <w:szCs w:val="21"/>
        </w:rPr>
        <w:t>第</w:t>
      </w:r>
      <w:r>
        <w:rPr>
          <w:rFonts w:ascii="宋体"/>
          <w:szCs w:val="21"/>
        </w:rPr>
        <w:t>三十六条</w:t>
      </w:r>
      <w:r>
        <w:rPr>
          <w:rFonts w:hint="eastAsia" w:ascii="宋体"/>
          <w:szCs w:val="21"/>
        </w:rPr>
        <w:t xml:space="preserve"> </w:t>
      </w:r>
      <w:r>
        <w:rPr>
          <w:rFonts w:ascii="宋体"/>
          <w:szCs w:val="21"/>
        </w:rPr>
        <w:t xml:space="preserve">按照国家规定需要有关部门批准或者核准的建设项目，以划拨方式提供国有土地使用权的，建设单位在报送有关部门批准或者核准前，应当向城乡规划主管部门申请核发选址意见书。 </w:t>
      </w:r>
    </w:p>
    <w:p>
      <w:pPr>
        <w:ind w:firstLine="420" w:firstLineChars="200"/>
        <w:rPr>
          <w:rFonts w:ascii="宋体"/>
          <w:szCs w:val="21"/>
        </w:rPr>
      </w:pPr>
      <w:r>
        <w:rPr>
          <w:rFonts w:ascii="宋体"/>
          <w:szCs w:val="21"/>
        </w:rPr>
        <w:t>前款规定以外的建设项目不需要申请选址意见书。</w:t>
      </w:r>
    </w:p>
    <w:p>
      <w:pPr>
        <w:pStyle w:val="33"/>
        <w:numPr>
          <w:ilvl w:val="0"/>
          <w:numId w:val="4"/>
        </w:numPr>
        <w:ind w:left="-2" w:firstLine="422" w:firstLineChars="0"/>
        <w:rPr>
          <w:rFonts w:ascii="宋体"/>
          <w:b/>
          <w:szCs w:val="21"/>
        </w:rPr>
      </w:pPr>
      <w:r>
        <w:rPr>
          <w:rFonts w:hint="eastAsia" w:ascii="宋体"/>
          <w:b/>
          <w:szCs w:val="21"/>
        </w:rPr>
        <w:t>《土地管理法实施</w:t>
      </w:r>
      <w:r>
        <w:rPr>
          <w:rFonts w:ascii="宋体"/>
          <w:b/>
          <w:szCs w:val="21"/>
        </w:rPr>
        <w:t>条例</w:t>
      </w:r>
      <w:r>
        <w:rPr>
          <w:rFonts w:hint="eastAsia" w:ascii="宋体"/>
          <w:b/>
          <w:szCs w:val="21"/>
        </w:rPr>
        <w:t>》（</w:t>
      </w:r>
      <w:r>
        <w:rPr>
          <w:rFonts w:ascii="宋体"/>
          <w:b/>
          <w:szCs w:val="21"/>
        </w:rPr>
        <w:t>20</w:t>
      </w:r>
      <w:r>
        <w:rPr>
          <w:rFonts w:hint="eastAsia" w:ascii="宋体"/>
          <w:b/>
          <w:szCs w:val="21"/>
        </w:rPr>
        <w:t>21</w:t>
      </w:r>
      <w:r>
        <w:rPr>
          <w:rFonts w:ascii="宋体"/>
          <w:b/>
          <w:szCs w:val="21"/>
        </w:rPr>
        <w:t>年修正）</w:t>
      </w:r>
    </w:p>
    <w:p>
      <w:pPr>
        <w:ind w:firstLine="420" w:firstLineChars="200"/>
        <w:rPr>
          <w:rFonts w:ascii="宋体"/>
          <w:szCs w:val="21"/>
        </w:rPr>
      </w:pPr>
      <w:r>
        <w:rPr>
          <w:rFonts w:hint="eastAsia" w:ascii="宋体"/>
          <w:szCs w:val="21"/>
        </w:rPr>
        <w:t>第二十四条 第一款 建设项目批准、核准前或者备案前后，由自然资源主管部门对建设项目用地事项进行审查，提出建设项目用地预审意见。建设项目需要申请核发选址意见书的，应当合并办理建设项目用地预审与选址意见书，核发建设项目用地预审与选址意见书。</w:t>
      </w:r>
    </w:p>
    <w:p>
      <w:pPr>
        <w:pStyle w:val="33"/>
        <w:numPr>
          <w:ilvl w:val="0"/>
          <w:numId w:val="4"/>
        </w:numPr>
        <w:ind w:left="-2" w:firstLine="422" w:firstLineChars="0"/>
        <w:rPr>
          <w:rFonts w:ascii="宋体"/>
          <w:b/>
          <w:szCs w:val="21"/>
        </w:rPr>
      </w:pPr>
      <w:r>
        <w:rPr>
          <w:rFonts w:hint="eastAsia" w:ascii="宋体"/>
          <w:b/>
          <w:szCs w:val="21"/>
        </w:rPr>
        <w:t>《建设项目用地预审管理办法》</w:t>
      </w:r>
    </w:p>
    <w:p>
      <w:pPr>
        <w:ind w:firstLine="420" w:firstLineChars="200"/>
        <w:rPr>
          <w:szCs w:val="21"/>
        </w:rPr>
      </w:pPr>
      <w:r>
        <w:rPr>
          <w:rFonts w:hint="eastAsia" w:ascii="宋体"/>
          <w:szCs w:val="21"/>
        </w:rPr>
        <w:t>第二条</w:t>
      </w:r>
      <w:r>
        <w:rPr>
          <w:rFonts w:ascii="宋体"/>
          <w:szCs w:val="21"/>
        </w:rPr>
        <w:t xml:space="preserve"> 本办法所称建设项目用地预审，是指国土资源主管部门在建设项目审批、核准、备案阶段，依法对建设项目涉及的土地利用事项进行的审查。</w:t>
      </w:r>
    </w:p>
    <w:p>
      <w:pPr>
        <w:pStyle w:val="33"/>
        <w:numPr>
          <w:ilvl w:val="0"/>
          <w:numId w:val="4"/>
        </w:numPr>
        <w:ind w:left="-2" w:firstLine="422" w:firstLineChars="0"/>
        <w:rPr>
          <w:rFonts w:ascii="宋体"/>
          <w:b/>
          <w:szCs w:val="21"/>
        </w:rPr>
      </w:pPr>
      <w:r>
        <w:rPr>
          <w:rFonts w:hint="eastAsia" w:ascii="宋体"/>
          <w:b/>
          <w:szCs w:val="21"/>
        </w:rPr>
        <w:t>《江苏省城乡规划条例》（</w:t>
      </w:r>
      <w:r>
        <w:rPr>
          <w:rFonts w:ascii="宋体"/>
          <w:b/>
          <w:szCs w:val="21"/>
        </w:rPr>
        <w:t>2019年修正）</w:t>
      </w:r>
    </w:p>
    <w:p>
      <w:pPr>
        <w:ind w:firstLine="420" w:firstLineChars="200"/>
        <w:rPr>
          <w:rFonts w:ascii="宋体"/>
          <w:szCs w:val="21"/>
        </w:rPr>
      </w:pPr>
      <w:r>
        <w:rPr>
          <w:rFonts w:ascii="宋体"/>
          <w:szCs w:val="21"/>
        </w:rPr>
        <w:t>第三十一条</w:t>
      </w:r>
      <w:r>
        <w:rPr>
          <w:rFonts w:hint="eastAsia" w:ascii="宋体"/>
          <w:szCs w:val="21"/>
        </w:rPr>
        <w:t xml:space="preserve"> </w:t>
      </w:r>
      <w:r>
        <w:rPr>
          <w:rFonts w:ascii="宋体"/>
          <w:szCs w:val="21"/>
        </w:rPr>
        <w:t>根据国家规定需要申请选址意见书的建设项目，城乡规划主管部门可以参与建设项目前期选址工作，提出选址建议；建设单位应当在报送有关部门批准或者核准建设项目前，向有关城乡规划主管部门申请核发选址意见书</w:t>
      </w:r>
      <w:r>
        <w:rPr>
          <w:rFonts w:hint="eastAsia" w:ascii="宋体"/>
          <w:szCs w:val="21"/>
        </w:rPr>
        <w:t>。</w:t>
      </w:r>
    </w:p>
    <w:p>
      <w:pPr>
        <w:pStyle w:val="33"/>
        <w:numPr>
          <w:ilvl w:val="0"/>
          <w:numId w:val="4"/>
        </w:numPr>
        <w:ind w:left="-2" w:firstLine="422" w:firstLineChars="0"/>
        <w:rPr>
          <w:rFonts w:ascii="宋体"/>
          <w:b/>
          <w:szCs w:val="21"/>
        </w:rPr>
      </w:pPr>
      <w:r>
        <w:rPr>
          <w:rFonts w:hint="eastAsia" w:ascii="宋体"/>
          <w:b/>
          <w:szCs w:val="21"/>
        </w:rPr>
        <w:t>《自然资源部关于以“多规合一”为基础推进规划用地“多审合一、多证合一”改革的通知》（自然资规〔2019〕2 号）</w:t>
      </w:r>
    </w:p>
    <w:p>
      <w:pPr>
        <w:ind w:firstLine="420" w:firstLineChars="200"/>
        <w:rPr>
          <w:rFonts w:ascii="宋体"/>
          <w:szCs w:val="21"/>
        </w:rPr>
      </w:pPr>
      <w:r>
        <w:rPr>
          <w:rFonts w:hint="eastAsia" w:ascii="宋体"/>
          <w:szCs w:val="21"/>
        </w:rPr>
        <w:t>将建设项目选址意见书、建设项目用地预审意见合并，自然资源主管部门统一核发建设项目用地预审与选址意见书，不再单独核发建设项目选址意见书、建设项目用地预审意见。</w:t>
      </w:r>
    </w:p>
    <w:p>
      <w:pPr>
        <w:pStyle w:val="33"/>
        <w:numPr>
          <w:ilvl w:val="0"/>
          <w:numId w:val="4"/>
        </w:numPr>
        <w:ind w:left="-2" w:firstLine="422" w:firstLineChars="0"/>
        <w:rPr>
          <w:rFonts w:ascii="宋体"/>
          <w:b/>
          <w:szCs w:val="21"/>
        </w:rPr>
      </w:pPr>
      <w:r>
        <w:rPr>
          <w:rFonts w:ascii="宋体"/>
          <w:b/>
          <w:szCs w:val="21"/>
        </w:rPr>
        <w:t>《</w:t>
      </w:r>
      <w:r>
        <w:rPr>
          <w:rFonts w:hint="eastAsia" w:ascii="宋体"/>
          <w:b/>
          <w:szCs w:val="21"/>
        </w:rPr>
        <w:t>自然资源部 生态环境部 国家林业和草原局关于加强生态保护红线管理的通知（试行）》（自然资发〔2022〕142号）</w:t>
      </w:r>
    </w:p>
    <w:p>
      <w:pPr>
        <w:ind w:firstLine="420" w:firstLineChars="200"/>
        <w:rPr>
          <w:rFonts w:ascii="宋体"/>
          <w:szCs w:val="21"/>
        </w:rPr>
      </w:pPr>
      <w:r>
        <w:rPr>
          <w:rFonts w:hint="eastAsia" w:ascii="宋体"/>
          <w:szCs w:val="21"/>
        </w:rPr>
        <w:t>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pPr>
        <w:ind w:firstLine="420" w:firstLineChars="200"/>
        <w:rPr>
          <w:rFonts w:ascii="宋体"/>
          <w:szCs w:val="21"/>
        </w:rPr>
      </w:pPr>
      <w:r>
        <w:rPr>
          <w:rFonts w:hint="eastAsia" w:ascii="宋体"/>
          <w:szCs w:val="21"/>
        </w:rPr>
        <w:t>1. 管护巡护、保护执法、科学研究、调查监测、测绘导航、 防灾减灾救灾、军事国防、疫情防控等活动及相关的必要设施修筑。</w:t>
      </w:r>
    </w:p>
    <w:p>
      <w:pPr>
        <w:ind w:firstLine="420" w:firstLineChars="200"/>
        <w:rPr>
          <w:rFonts w:ascii="宋体"/>
          <w:szCs w:val="21"/>
        </w:rPr>
      </w:pPr>
      <w:r>
        <w:rPr>
          <w:rFonts w:hint="eastAsia" w:ascii="宋体"/>
          <w:szCs w:val="21"/>
        </w:rPr>
        <w:t>2. 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ind w:firstLine="420" w:firstLineChars="200"/>
        <w:rPr>
          <w:rFonts w:ascii="宋体"/>
          <w:szCs w:val="21"/>
        </w:rPr>
      </w:pPr>
      <w:r>
        <w:rPr>
          <w:rFonts w:hint="eastAsia" w:ascii="宋体"/>
          <w:szCs w:val="21"/>
        </w:rPr>
        <w:t>3. 经依法批准的考古调查发掘、古生物化石调查发掘、标本采集和文物保护活动。</w:t>
      </w:r>
    </w:p>
    <w:p>
      <w:pPr>
        <w:ind w:firstLine="420" w:firstLineChars="200"/>
        <w:rPr>
          <w:rFonts w:ascii="宋体"/>
          <w:szCs w:val="21"/>
        </w:rPr>
      </w:pPr>
      <w:r>
        <w:rPr>
          <w:rFonts w:hint="eastAsia" w:ascii="宋体"/>
          <w:szCs w:val="21"/>
        </w:rPr>
        <w:t>4. 按规定对人工商品林进行抚育采伐，或以提升森林质量、优化栖息地、建设生物防火隔离带等为目的的树种更新，依法开展的竹林采伐经营。</w:t>
      </w:r>
    </w:p>
    <w:p>
      <w:pPr>
        <w:ind w:firstLine="420" w:firstLineChars="200"/>
        <w:rPr>
          <w:rFonts w:ascii="宋体"/>
          <w:szCs w:val="21"/>
        </w:rPr>
      </w:pPr>
      <w:r>
        <w:rPr>
          <w:rFonts w:hint="eastAsia" w:ascii="宋体"/>
          <w:szCs w:val="21"/>
        </w:rPr>
        <w:t>5. 不破坏生态功能的适度参观旅游、科普宣教及符合相关规划的配套性服务设施和相关的必要公共设施建设及维护。</w:t>
      </w:r>
    </w:p>
    <w:p>
      <w:pPr>
        <w:ind w:firstLine="420" w:firstLineChars="200"/>
        <w:rPr>
          <w:rFonts w:ascii="宋体"/>
          <w:szCs w:val="21"/>
        </w:rPr>
      </w:pPr>
      <w:r>
        <w:rPr>
          <w:rFonts w:hint="eastAsia" w:ascii="宋体"/>
          <w:szCs w:val="21"/>
        </w:rPr>
        <w:t>6. 必须且无法避让、符合县级以上国土空间规划的线性基础设施、通讯和防洪、供水设施建设和船舶航行、航道疏浚清淤等活动；已有的合法水利、交通运输等设施运行维护改造。</w:t>
      </w:r>
    </w:p>
    <w:p>
      <w:pPr>
        <w:ind w:firstLine="420" w:firstLineChars="200"/>
        <w:rPr>
          <w:rFonts w:ascii="宋体"/>
          <w:szCs w:val="21"/>
        </w:rPr>
      </w:pPr>
      <w:r>
        <w:rPr>
          <w:rFonts w:hint="eastAsia" w:ascii="宋体"/>
          <w:szCs w:val="21"/>
        </w:rPr>
        <w:t>7. 地质调查与矿产资源勘查开采。包括：基础地质调查和 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  或海域范围依照国家相关规定调出生态保护红线；已依法设立的 油气采矿权不扩大用地用海范围，继续开采，可办理采矿权延 续、变更（不含扩大矿区范围）、注销；已依法设立的矿泉水和 地热采矿权，在不超出已经核定的生产规模、不新增生产设施的 前提下继续开采，可办理采矿权延续、变更（不含扩大矿区范 围）、注销；已依法设立和新设立铬、铜、镍、锂、钴、锆、钾盐、（中）重稀土矿等战略性矿产探矿权开展勘查活动，可办理探矿 权登记，因国家战略需要开展开采活动的，可办理采矿权登记。 上述勘查开采活动，应落实减缓生态环境影响措施，严格执行绿色勘查、开采及矿山环境生态修复相关要求。</w:t>
      </w:r>
    </w:p>
    <w:p>
      <w:pPr>
        <w:ind w:firstLine="420" w:firstLineChars="200"/>
        <w:rPr>
          <w:rFonts w:ascii="宋体"/>
          <w:szCs w:val="21"/>
        </w:rPr>
      </w:pPr>
      <w:r>
        <w:rPr>
          <w:rFonts w:hint="eastAsia" w:ascii="宋体"/>
          <w:szCs w:val="21"/>
        </w:rPr>
        <w:t>8. 依据县级以上国土空间规划和生态保护修复专项规划开展的生态修复。</w:t>
      </w:r>
    </w:p>
    <w:p>
      <w:pPr>
        <w:ind w:firstLine="420" w:firstLineChars="200"/>
        <w:rPr>
          <w:rFonts w:ascii="宋体"/>
          <w:szCs w:val="21"/>
        </w:rPr>
      </w:pPr>
      <w:r>
        <w:rPr>
          <w:rFonts w:hint="eastAsia" w:ascii="宋体"/>
          <w:szCs w:val="21"/>
        </w:rPr>
        <w:t>9. 根据我国相关法律法规和与邻国签署的国界管理制度协定（条约）开展的边界边境通道清理</w:t>
      </w:r>
    </w:p>
    <w:p>
      <w:pPr>
        <w:ind w:firstLine="420" w:firstLineChars="200"/>
        <w:rPr>
          <w:rFonts w:ascii="宋体"/>
          <w:szCs w:val="21"/>
        </w:rPr>
      </w:pPr>
      <w:r>
        <w:rPr>
          <w:rFonts w:hint="eastAsia" w:ascii="宋体"/>
          <w:szCs w:val="21"/>
        </w:rPr>
        <w:t>10. 法律法规规定允许的其他人为活动。开展上述活动时禁止新增填海造地和新增围海。上述活动涉 及利用无居民海岛的，原则上仅允许按照相关规定对海岛自然岸线、表面积、岛体、植被改变轻微的低影响利用方式。</w:t>
      </w:r>
    </w:p>
    <w:p>
      <w:pPr>
        <w:pStyle w:val="33"/>
        <w:numPr>
          <w:ilvl w:val="0"/>
          <w:numId w:val="4"/>
        </w:numPr>
        <w:ind w:left="-2" w:firstLine="422" w:firstLineChars="0"/>
        <w:rPr>
          <w:rFonts w:ascii="宋体"/>
          <w:b/>
          <w:szCs w:val="21"/>
        </w:rPr>
      </w:pPr>
      <w:r>
        <w:rPr>
          <w:rFonts w:ascii="宋体"/>
          <w:b/>
          <w:szCs w:val="21"/>
        </w:rPr>
        <w:t>《自然资源部关于进一步做好用地用海要素保障的通知》（自然资发〔2023〕89号）</w:t>
      </w:r>
    </w:p>
    <w:p>
      <w:pPr>
        <w:ind w:firstLine="420" w:firstLineChars="200"/>
        <w:rPr>
          <w:rFonts w:ascii="宋体"/>
          <w:szCs w:val="21"/>
        </w:rPr>
      </w:pPr>
      <w:r>
        <w:rPr>
          <w:rFonts w:ascii="宋体"/>
          <w:szCs w:val="21"/>
        </w:rPr>
        <w:t>缩小用地预审范围。以下情形不需申请办理用地预审，</w:t>
      </w:r>
      <w:r>
        <w:rPr>
          <w:rFonts w:hint="eastAsia" w:ascii="宋体"/>
          <w:szCs w:val="21"/>
        </w:rPr>
        <w:t>直接申请办理农用地转用和土地征收：（</w:t>
      </w:r>
      <w:r>
        <w:rPr>
          <w:rFonts w:ascii="宋体"/>
          <w:szCs w:val="21"/>
        </w:rPr>
        <w:t>1）国土空间规划确</w:t>
      </w:r>
      <w:r>
        <w:rPr>
          <w:rFonts w:hint="eastAsia" w:ascii="宋体"/>
          <w:szCs w:val="21"/>
        </w:rPr>
        <w:t>定的城市和村庄、集镇建设用地范围内的建设项目用地；（</w:t>
      </w:r>
      <w:r>
        <w:rPr>
          <w:rFonts w:ascii="宋体"/>
          <w:szCs w:val="21"/>
        </w:rPr>
        <w:t>2）</w:t>
      </w:r>
      <w:r>
        <w:rPr>
          <w:rFonts w:hint="eastAsia" w:ascii="宋体"/>
          <w:szCs w:val="21"/>
        </w:rPr>
        <w:t>油气类“探采合一”和“探转采”钻井及其配套设施建设用地；（</w:t>
      </w:r>
      <w:r>
        <w:rPr>
          <w:rFonts w:ascii="宋体"/>
          <w:szCs w:val="21"/>
        </w:rPr>
        <w:t>3）具备直接出让采矿权条件、能够明确具体用地范围的采</w:t>
      </w:r>
      <w:r>
        <w:rPr>
          <w:rFonts w:hint="eastAsia" w:ascii="宋体"/>
          <w:szCs w:val="21"/>
        </w:rPr>
        <w:t>矿用地；（</w:t>
      </w:r>
      <w:r>
        <w:rPr>
          <w:rFonts w:ascii="宋体"/>
          <w:szCs w:val="21"/>
        </w:rPr>
        <w:t>4）露天煤矿接续用地；（5）水利水电项目涉及</w:t>
      </w:r>
      <w:r>
        <w:rPr>
          <w:rFonts w:hint="eastAsia" w:ascii="宋体"/>
          <w:szCs w:val="21"/>
        </w:rPr>
        <w:t>的淹没区用地。</w:t>
      </w:r>
    </w:p>
    <w:p>
      <w:pPr>
        <w:ind w:firstLine="420" w:firstLineChars="200"/>
        <w:rPr>
          <w:rFonts w:ascii="宋体"/>
          <w:szCs w:val="21"/>
        </w:rPr>
      </w:pPr>
      <w:r>
        <w:rPr>
          <w:rFonts w:ascii="宋体"/>
          <w:szCs w:val="21"/>
        </w:rPr>
        <w:t>简化建设项目用地预审审查。涉及规划土地用途调整</w:t>
      </w:r>
      <w:r>
        <w:rPr>
          <w:rFonts w:hint="eastAsia" w:ascii="宋体"/>
          <w:szCs w:val="21"/>
        </w:rPr>
        <w:t>的，重点审查是否符合允许调整的情形，规划土地用途调整方案在办理农用地转用和土地征收阶段提交；涉及占用永久基本农田的，重点审查是否符合允许占用的情形以及避让的可能性，补划方案在办理农用地转用和土地征收阶段提交；涉及占用生态保护红线的，重点审查是否属于允许有限人为活动之外的国家重大项目范围，在办理农用地转用和土地征收阶段提交省级人民政府出具的不可避让论证意见。</w:t>
      </w:r>
    </w:p>
    <w:p>
      <w:pPr>
        <w:ind w:firstLine="420" w:firstLineChars="200"/>
        <w:rPr>
          <w:rFonts w:ascii="宋体"/>
          <w:szCs w:val="21"/>
        </w:rPr>
      </w:pPr>
      <w:r>
        <w:rPr>
          <w:rFonts w:ascii="宋体"/>
          <w:szCs w:val="21"/>
        </w:rPr>
        <w:t>重大项目可申请先行用地。需报国务院批准用地的国</w:t>
      </w:r>
      <w:r>
        <w:rPr>
          <w:rFonts w:hint="eastAsia" w:ascii="宋体"/>
          <w:szCs w:val="21"/>
        </w:rPr>
        <w:t>家重大项目和省级高速公路项目中，控制工期的单体工程和因工期紧或受季节影响确需动工建设的其他工程可申请办理先行用地，申请规模原则上不得超过用地预审控制规模的</w:t>
      </w:r>
      <w:r>
        <w:rPr>
          <w:rFonts w:ascii="宋体"/>
          <w:szCs w:val="21"/>
        </w:rPr>
        <w:t>30%。先行用地批准后，应于1年内提出农用地转用和土地</w:t>
      </w:r>
      <w:r>
        <w:rPr>
          <w:rFonts w:hint="eastAsia" w:ascii="宋体"/>
          <w:szCs w:val="21"/>
        </w:rPr>
        <w:t>征收申请。</w:t>
      </w:r>
    </w:p>
    <w:p>
      <w:pPr>
        <w:pStyle w:val="33"/>
        <w:numPr>
          <w:ilvl w:val="0"/>
          <w:numId w:val="4"/>
        </w:numPr>
        <w:ind w:left="-2" w:firstLine="422" w:firstLineChars="0"/>
        <w:rPr>
          <w:rFonts w:ascii="宋体"/>
          <w:b/>
          <w:szCs w:val="21"/>
        </w:rPr>
      </w:pPr>
      <w:r>
        <w:rPr>
          <w:rFonts w:hint="eastAsia" w:ascii="宋体"/>
          <w:b/>
          <w:szCs w:val="21"/>
        </w:rPr>
        <w:t>《江苏省自然资源厅关于贯彻落实自然资源部“多审合一、多证合一”改革要求的通知》（苏自然资规发〔</w:t>
      </w:r>
      <w:r>
        <w:rPr>
          <w:rFonts w:ascii="宋体"/>
          <w:b/>
          <w:szCs w:val="21"/>
        </w:rPr>
        <w:t>2019〕2号）</w:t>
      </w:r>
    </w:p>
    <w:p>
      <w:pPr>
        <w:pStyle w:val="33"/>
        <w:ind w:firstLine="420"/>
        <w:rPr>
          <w:rFonts w:ascii="宋体"/>
          <w:szCs w:val="21"/>
        </w:rPr>
      </w:pPr>
      <w:r>
        <w:rPr>
          <w:rFonts w:hint="eastAsia" w:ascii="宋体"/>
          <w:szCs w:val="21"/>
        </w:rPr>
        <w:t>将建设项目选址意见书、建设项目用地预审意见合并，自然资源主管部门统一核发建设项目用地预审与选址意见书。</w:t>
      </w:r>
    </w:p>
    <w:p>
      <w:pPr>
        <w:pStyle w:val="33"/>
        <w:numPr>
          <w:ilvl w:val="0"/>
          <w:numId w:val="4"/>
        </w:numPr>
        <w:ind w:left="-2" w:firstLine="422" w:firstLineChars="0"/>
        <w:rPr>
          <w:rFonts w:ascii="宋体"/>
          <w:b/>
          <w:szCs w:val="21"/>
        </w:rPr>
      </w:pPr>
      <w:r>
        <w:rPr>
          <w:rFonts w:hint="eastAsia" w:ascii="宋体"/>
          <w:b/>
          <w:szCs w:val="21"/>
        </w:rPr>
        <w:t>《江苏省自然资源厅 江苏省生态环境厅 江苏省林业局关于进一步加强生态保护红线监督管理的通知》（苏自然函〔</w:t>
      </w:r>
      <w:r>
        <w:rPr>
          <w:rFonts w:ascii="宋体"/>
          <w:b/>
          <w:szCs w:val="21"/>
        </w:rPr>
        <w:t>20</w:t>
      </w:r>
      <w:r>
        <w:rPr>
          <w:rFonts w:hint="eastAsia" w:ascii="宋体"/>
          <w:b/>
          <w:szCs w:val="21"/>
        </w:rPr>
        <w:t>23</w:t>
      </w:r>
      <w:r>
        <w:rPr>
          <w:rFonts w:ascii="宋体"/>
          <w:b/>
          <w:szCs w:val="21"/>
        </w:rPr>
        <w:t>〕</w:t>
      </w:r>
      <w:r>
        <w:rPr>
          <w:rFonts w:hint="eastAsia" w:ascii="宋体"/>
          <w:b/>
          <w:szCs w:val="21"/>
        </w:rPr>
        <w:t>880</w:t>
      </w:r>
      <w:r>
        <w:rPr>
          <w:rFonts w:ascii="宋体"/>
          <w:b/>
          <w:szCs w:val="21"/>
        </w:rPr>
        <w:t>号）</w:t>
      </w:r>
    </w:p>
    <w:p>
      <w:pPr>
        <w:pStyle w:val="33"/>
        <w:ind w:firstLine="420"/>
        <w:rPr>
          <w:rFonts w:ascii="宋体"/>
          <w:szCs w:val="21"/>
        </w:rPr>
      </w:pPr>
      <w:r>
        <w:rPr>
          <w:rFonts w:hint="eastAsia" w:ascii="宋体"/>
          <w:szCs w:val="21"/>
        </w:rPr>
        <w:t>（一）生态保护红线内，自然保护地核心保护区原则上禁止人为活动；自然保护地核心保护区外，禁止开发性、生产性建设活动，在符合法律法规的前提下，仅允许对生态功能不造成破坏的有限人为活动，生态保护红线内、自然保护地核心保护区外开展的有限人为活动，必须符合142号文规定的十类有限人为活动情形，禁止新增填海造地和新增围海，且不得破坏所涉及生态保护红线的生态功能。</w:t>
      </w:r>
    </w:p>
    <w:p>
      <w:pPr>
        <w:pStyle w:val="33"/>
        <w:ind w:firstLine="420"/>
        <w:rPr>
          <w:rFonts w:ascii="宋体"/>
          <w:szCs w:val="21"/>
        </w:rPr>
      </w:pPr>
      <w:r>
        <w:rPr>
          <w:rFonts w:hint="eastAsia" w:ascii="宋体"/>
          <w:szCs w:val="21"/>
        </w:rPr>
        <w:t>（二）生态保护红线内允许的有限人为活动之外，确需占用生态保护红线的国家重大项目类型、级别严格按142号文执行。</w:t>
      </w:r>
    </w:p>
    <w:p>
      <w:pPr>
        <w:pStyle w:val="33"/>
        <w:ind w:firstLine="420"/>
        <w:rPr>
          <w:rFonts w:ascii="宋体"/>
          <w:szCs w:val="21"/>
        </w:rPr>
      </w:pPr>
      <w:r>
        <w:rPr>
          <w:rFonts w:hint="eastAsia" w:ascii="宋体"/>
          <w:szCs w:val="21"/>
        </w:rPr>
        <w:t>（三）生态保护红线内自然保护地、风景名胜区、饮用水水源保护区、水产种质资源保护区、重要湖泊湿地、生态公益林等区域，依照法律法规执行。生态保护红线内人为活动涉及上述区域的，应当按规定征求相关主管部门意见。</w:t>
      </w:r>
    </w:p>
    <w:p>
      <w:pPr>
        <w:pStyle w:val="33"/>
        <w:ind w:firstLine="420"/>
        <w:rPr>
          <w:rFonts w:ascii="宋体"/>
          <w:szCs w:val="21"/>
        </w:rPr>
      </w:pPr>
    </w:p>
    <w:p>
      <w:pPr>
        <w:pStyle w:val="3"/>
        <w:spacing w:before="0" w:after="0" w:line="360" w:lineRule="auto"/>
        <w:ind w:left="578" w:hanging="578"/>
      </w:pPr>
      <w:bookmarkStart w:id="22" w:name="_Toc17467"/>
      <w:bookmarkStart w:id="23" w:name="_Toc154511819"/>
      <w:r>
        <w:rPr>
          <w:rFonts w:hint="eastAsia"/>
        </w:rPr>
        <w:t>申请</w:t>
      </w:r>
      <w:bookmarkEnd w:id="21"/>
      <w:bookmarkEnd w:id="22"/>
      <w:bookmarkEnd w:id="23"/>
    </w:p>
    <w:p>
      <w:pPr>
        <w:pStyle w:val="4"/>
        <w:spacing w:before="0" w:after="0" w:line="360" w:lineRule="auto"/>
        <w:ind w:left="0" w:firstLine="0"/>
      </w:pPr>
      <w:bookmarkStart w:id="24" w:name="_Toc154511820"/>
      <w:bookmarkStart w:id="25" w:name="_Toc32382"/>
      <w:bookmarkStart w:id="26" w:name="_Toc96972408"/>
      <w:bookmarkStart w:id="27" w:name="_Toc97480435"/>
      <w:r>
        <w:rPr>
          <w:rFonts w:hint="eastAsia"/>
        </w:rPr>
        <w:t>办事指南</w:t>
      </w:r>
      <w:bookmarkEnd w:id="24"/>
      <w:bookmarkEnd w:id="25"/>
      <w:bookmarkEnd w:id="26"/>
      <w:bookmarkEnd w:id="27"/>
    </w:p>
    <w:tbl>
      <w:tblPr>
        <w:tblStyle w:val="28"/>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94"/>
        <w:gridCol w:w="1026"/>
        <w:gridCol w:w="458"/>
        <w:gridCol w:w="635"/>
        <w:gridCol w:w="802"/>
        <w:gridCol w:w="876"/>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1</w:t>
            </w:r>
          </w:p>
        </w:tc>
        <w:tc>
          <w:tcPr>
            <w:tcW w:w="1093" w:type="dxa"/>
            <w:vAlign w:val="center"/>
          </w:tcPr>
          <w:p>
            <w:pPr>
              <w:adjustRightInd w:val="0"/>
              <w:snapToGrid w:val="0"/>
              <w:rPr>
                <w:rFonts w:ascii="宋体"/>
                <w:spacing w:val="-10"/>
                <w:szCs w:val="21"/>
              </w:rPr>
            </w:pPr>
            <w:r>
              <w:rPr>
                <w:rFonts w:hint="eastAsia" w:ascii="宋体"/>
                <w:spacing w:val="-10"/>
                <w:szCs w:val="21"/>
              </w:rPr>
              <w:t>事项类型</w:t>
            </w:r>
          </w:p>
        </w:tc>
        <w:tc>
          <w:tcPr>
            <w:tcW w:w="2117" w:type="dxa"/>
            <w:gridSpan w:val="3"/>
            <w:shd w:val="clear" w:color="auto" w:fill="auto"/>
            <w:vAlign w:val="center"/>
          </w:tcPr>
          <w:p>
            <w:pPr>
              <w:adjustRightInd w:val="0"/>
              <w:snapToGrid w:val="0"/>
              <w:rPr>
                <w:rFonts w:ascii="宋体"/>
                <w:spacing w:val="-10"/>
                <w:szCs w:val="21"/>
              </w:rPr>
            </w:pPr>
            <w:r>
              <w:rPr>
                <w:rFonts w:ascii="宋体"/>
                <w:spacing w:val="-10"/>
                <w:szCs w:val="21"/>
              </w:rPr>
              <w:t>建设项目用地预审与选址意见书核发</w:t>
            </w:r>
          </w:p>
        </w:tc>
        <w:tc>
          <w:tcPr>
            <w:tcW w:w="1673" w:type="dxa"/>
            <w:gridSpan w:val="2"/>
            <w:vAlign w:val="center"/>
          </w:tcPr>
          <w:p>
            <w:pPr>
              <w:adjustRightInd w:val="0"/>
              <w:snapToGrid w:val="0"/>
              <w:jc w:val="center"/>
              <w:rPr>
                <w:rFonts w:ascii="宋体"/>
                <w:spacing w:val="-10"/>
                <w:szCs w:val="21"/>
              </w:rPr>
            </w:pPr>
            <w:r>
              <w:rPr>
                <w:rFonts w:hint="eastAsia" w:ascii="宋体"/>
                <w:spacing w:val="-10"/>
                <w:szCs w:val="21"/>
              </w:rPr>
              <w:t>权力类型</w:t>
            </w:r>
          </w:p>
        </w:tc>
        <w:tc>
          <w:tcPr>
            <w:tcW w:w="3238" w:type="dxa"/>
            <w:vAlign w:val="center"/>
          </w:tcPr>
          <w:p>
            <w:pPr>
              <w:adjustRightInd w:val="0"/>
              <w:snapToGrid w:val="0"/>
              <w:rPr>
                <w:rFonts w:ascii="宋体"/>
                <w:spacing w:val="-10"/>
                <w:szCs w:val="21"/>
              </w:rPr>
            </w:pPr>
            <w:r>
              <w:rPr>
                <w:rFonts w:hint="eastAsia" w:ascii="宋体"/>
                <w:spacing w:val="-1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2</w:t>
            </w:r>
          </w:p>
        </w:tc>
        <w:tc>
          <w:tcPr>
            <w:tcW w:w="1093" w:type="dxa"/>
            <w:vAlign w:val="center"/>
          </w:tcPr>
          <w:p>
            <w:pPr>
              <w:adjustRightInd w:val="0"/>
              <w:snapToGrid w:val="0"/>
              <w:rPr>
                <w:rFonts w:ascii="宋体"/>
                <w:spacing w:val="-10"/>
                <w:szCs w:val="21"/>
              </w:rPr>
            </w:pPr>
            <w:r>
              <w:rPr>
                <w:rFonts w:hint="eastAsia" w:ascii="宋体"/>
                <w:spacing w:val="-10"/>
                <w:szCs w:val="21"/>
              </w:rPr>
              <w:t>办理流程</w:t>
            </w:r>
          </w:p>
        </w:tc>
        <w:tc>
          <w:tcPr>
            <w:tcW w:w="7028" w:type="dxa"/>
            <w:gridSpan w:val="6"/>
            <w:vAlign w:val="center"/>
          </w:tcPr>
          <w:p>
            <w:pPr>
              <w:adjustRightInd w:val="0"/>
              <w:snapToGrid w:val="0"/>
              <w:rPr>
                <w:rFonts w:ascii="宋体"/>
                <w:spacing w:val="-10"/>
                <w:szCs w:val="21"/>
              </w:rPr>
            </w:pPr>
            <w:r>
              <w:rPr>
                <w:rFonts w:hint="eastAsia" w:ascii="宋体"/>
                <w:spacing w:val="-10"/>
                <w:szCs w:val="21"/>
              </w:rPr>
              <w:t>线上（线下）报建→受理→网上办理→窗口</w:t>
            </w:r>
            <w:r>
              <w:rPr>
                <w:rFonts w:ascii="宋体"/>
                <w:spacing w:val="-10"/>
                <w:szCs w:val="21"/>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3</w:t>
            </w:r>
          </w:p>
        </w:tc>
        <w:tc>
          <w:tcPr>
            <w:tcW w:w="1093" w:type="dxa"/>
            <w:vAlign w:val="center"/>
          </w:tcPr>
          <w:p>
            <w:pPr>
              <w:adjustRightInd w:val="0"/>
              <w:snapToGrid w:val="0"/>
              <w:rPr>
                <w:rFonts w:ascii="宋体"/>
                <w:spacing w:val="-10"/>
                <w:szCs w:val="21"/>
              </w:rPr>
            </w:pPr>
            <w:r>
              <w:rPr>
                <w:rFonts w:hint="eastAsia" w:ascii="宋体"/>
                <w:spacing w:val="-10"/>
                <w:szCs w:val="21"/>
              </w:rPr>
              <w:t>实施机关</w:t>
            </w:r>
          </w:p>
        </w:tc>
        <w:tc>
          <w:tcPr>
            <w:tcW w:w="7028" w:type="dxa"/>
            <w:gridSpan w:val="6"/>
            <w:vAlign w:val="center"/>
          </w:tcPr>
          <w:p>
            <w:pPr>
              <w:adjustRightInd w:val="0"/>
              <w:snapToGrid w:val="0"/>
              <w:rPr>
                <w:rFonts w:ascii="宋体"/>
                <w:spacing w:val="-10"/>
                <w:szCs w:val="21"/>
              </w:rPr>
            </w:pPr>
            <w:r>
              <w:rPr>
                <w:rFonts w:hint="eastAsia" w:ascii="Times New Roman" w:hAnsi="Times New Roman"/>
                <w:spacing w:val="-10"/>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restart"/>
            <w:vAlign w:val="center"/>
          </w:tcPr>
          <w:p>
            <w:pPr>
              <w:adjustRightInd w:val="0"/>
              <w:snapToGrid w:val="0"/>
              <w:jc w:val="center"/>
              <w:rPr>
                <w:rFonts w:ascii="宋体"/>
                <w:spacing w:val="-10"/>
                <w:szCs w:val="21"/>
              </w:rPr>
            </w:pPr>
            <w:r>
              <w:rPr>
                <w:rFonts w:ascii="宋体"/>
                <w:spacing w:val="-10"/>
                <w:szCs w:val="21"/>
              </w:rPr>
              <w:t>4</w:t>
            </w:r>
          </w:p>
        </w:tc>
        <w:tc>
          <w:tcPr>
            <w:tcW w:w="1093" w:type="dxa"/>
            <w:vMerge w:val="restart"/>
            <w:vAlign w:val="center"/>
          </w:tcPr>
          <w:p>
            <w:pPr>
              <w:adjustRightInd w:val="0"/>
              <w:snapToGrid w:val="0"/>
              <w:jc w:val="center"/>
              <w:rPr>
                <w:rFonts w:ascii="宋体"/>
                <w:spacing w:val="-10"/>
                <w:szCs w:val="21"/>
              </w:rPr>
            </w:pPr>
            <w:r>
              <w:rPr>
                <w:rFonts w:hint="eastAsia" w:ascii="宋体"/>
                <w:spacing w:val="-10"/>
                <w:szCs w:val="21"/>
              </w:rPr>
              <w:t>办理材料</w:t>
            </w:r>
          </w:p>
        </w:tc>
        <w:tc>
          <w:tcPr>
            <w:tcW w:w="1486" w:type="dxa"/>
            <w:gridSpan w:val="2"/>
            <w:vAlign w:val="center"/>
          </w:tcPr>
          <w:p>
            <w:pPr>
              <w:adjustRightInd w:val="0"/>
              <w:snapToGrid w:val="0"/>
              <w:jc w:val="center"/>
              <w:rPr>
                <w:rFonts w:ascii="宋体"/>
                <w:spacing w:val="-10"/>
                <w:szCs w:val="21"/>
              </w:rPr>
            </w:pPr>
            <w:r>
              <w:rPr>
                <w:rFonts w:hint="eastAsia" w:ascii="宋体"/>
                <w:spacing w:val="-10"/>
                <w:szCs w:val="21"/>
              </w:rPr>
              <w:t>材料清单</w:t>
            </w:r>
          </w:p>
        </w:tc>
        <w:tc>
          <w:tcPr>
            <w:tcW w:w="631" w:type="dxa"/>
            <w:vAlign w:val="center"/>
          </w:tcPr>
          <w:p>
            <w:pPr>
              <w:adjustRightInd w:val="0"/>
              <w:snapToGrid w:val="0"/>
              <w:jc w:val="center"/>
              <w:rPr>
                <w:rFonts w:ascii="宋体"/>
                <w:spacing w:val="-10"/>
                <w:szCs w:val="21"/>
              </w:rPr>
            </w:pPr>
            <w:r>
              <w:rPr>
                <w:rFonts w:hint="eastAsia" w:ascii="宋体"/>
                <w:spacing w:val="-10"/>
                <w:szCs w:val="21"/>
              </w:rPr>
              <w:t>是否</w:t>
            </w:r>
          </w:p>
          <w:p>
            <w:pPr>
              <w:adjustRightInd w:val="0"/>
              <w:snapToGrid w:val="0"/>
              <w:jc w:val="center"/>
              <w:rPr>
                <w:rFonts w:ascii="宋体"/>
                <w:spacing w:val="-10"/>
                <w:szCs w:val="21"/>
              </w:rPr>
            </w:pPr>
            <w:r>
              <w:rPr>
                <w:rFonts w:hint="eastAsia" w:ascii="宋体"/>
                <w:spacing w:val="-10"/>
                <w:szCs w:val="21"/>
              </w:rPr>
              <w:t>必要</w:t>
            </w:r>
          </w:p>
        </w:tc>
        <w:tc>
          <w:tcPr>
            <w:tcW w:w="799" w:type="dxa"/>
            <w:vAlign w:val="center"/>
          </w:tcPr>
          <w:p>
            <w:pPr>
              <w:adjustRightInd w:val="0"/>
              <w:snapToGrid w:val="0"/>
              <w:jc w:val="center"/>
              <w:rPr>
                <w:rFonts w:ascii="宋体"/>
                <w:spacing w:val="-10"/>
                <w:szCs w:val="21"/>
              </w:rPr>
            </w:pPr>
            <w:r>
              <w:rPr>
                <w:rFonts w:hint="eastAsia" w:ascii="宋体"/>
                <w:spacing w:val="-10"/>
                <w:szCs w:val="21"/>
              </w:rPr>
              <w:t>纸质</w:t>
            </w:r>
          </w:p>
          <w:p>
            <w:pPr>
              <w:adjustRightInd w:val="0"/>
              <w:snapToGrid w:val="0"/>
              <w:jc w:val="center"/>
              <w:rPr>
                <w:rFonts w:ascii="宋体"/>
                <w:spacing w:val="-10"/>
                <w:szCs w:val="21"/>
              </w:rPr>
            </w:pPr>
            <w:r>
              <w:rPr>
                <w:rFonts w:hint="eastAsia" w:ascii="宋体"/>
                <w:spacing w:val="-10"/>
                <w:szCs w:val="21"/>
              </w:rPr>
              <w:t>材料</w:t>
            </w:r>
          </w:p>
        </w:tc>
        <w:tc>
          <w:tcPr>
            <w:tcW w:w="874" w:type="dxa"/>
            <w:vAlign w:val="center"/>
          </w:tcPr>
          <w:p>
            <w:pPr>
              <w:adjustRightInd w:val="0"/>
              <w:snapToGrid w:val="0"/>
              <w:jc w:val="center"/>
              <w:rPr>
                <w:rFonts w:ascii="宋体"/>
                <w:spacing w:val="-10"/>
                <w:szCs w:val="21"/>
              </w:rPr>
            </w:pPr>
            <w:r>
              <w:rPr>
                <w:rFonts w:hint="eastAsia" w:ascii="宋体"/>
                <w:spacing w:val="-10"/>
                <w:szCs w:val="21"/>
              </w:rPr>
              <w:t>电子</w:t>
            </w:r>
          </w:p>
          <w:p>
            <w:pPr>
              <w:adjustRightInd w:val="0"/>
              <w:snapToGrid w:val="0"/>
              <w:jc w:val="center"/>
              <w:rPr>
                <w:rFonts w:ascii="宋体"/>
                <w:spacing w:val="-10"/>
                <w:szCs w:val="21"/>
              </w:rPr>
            </w:pPr>
            <w:r>
              <w:rPr>
                <w:rFonts w:hint="eastAsia" w:ascii="宋体"/>
                <w:spacing w:val="-10"/>
                <w:szCs w:val="21"/>
              </w:rPr>
              <w:t>材料</w:t>
            </w:r>
          </w:p>
        </w:tc>
        <w:tc>
          <w:tcPr>
            <w:tcW w:w="3238" w:type="dxa"/>
            <w:vAlign w:val="center"/>
          </w:tcPr>
          <w:p>
            <w:pPr>
              <w:adjustRightInd w:val="0"/>
              <w:snapToGrid w:val="0"/>
              <w:jc w:val="center"/>
              <w:rPr>
                <w:rFonts w:ascii="宋体"/>
                <w:spacing w:val="-10"/>
                <w:szCs w:val="21"/>
              </w:rPr>
            </w:pPr>
            <w:r>
              <w:rPr>
                <w:rFonts w:hint="eastAsia" w:ascii="宋体"/>
                <w:spacing w:val="-1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20"/>
                <w:w w:val="95"/>
                <w:szCs w:val="21"/>
              </w:rPr>
            </w:pPr>
            <w:r>
              <w:rPr>
                <w:rFonts w:hint="eastAsia" w:ascii="宋体" w:cs="宋体"/>
                <w:spacing w:val="-20"/>
                <w:w w:val="95"/>
                <w:szCs w:val="21"/>
              </w:rPr>
              <w:t>建设项目用地预审与选址意见书申请表</w:t>
            </w:r>
          </w:p>
        </w:tc>
        <w:tc>
          <w:tcPr>
            <w:tcW w:w="631"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是</w:t>
            </w: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1份</w:t>
            </w:r>
          </w:p>
        </w:tc>
        <w:tc>
          <w:tcPr>
            <w:tcW w:w="874" w:type="dxa"/>
            <w:vAlign w:val="center"/>
          </w:tcPr>
          <w:p>
            <w:pPr>
              <w:adjustRightInd w:val="0"/>
              <w:snapToGrid w:val="0"/>
              <w:jc w:val="center"/>
              <w:rPr>
                <w:rFonts w:ascii="宋体" w:cs="宋体"/>
                <w:spacing w:val="-10"/>
                <w:w w:val="95"/>
                <w:szCs w:val="21"/>
              </w:rPr>
            </w:pPr>
            <w:r>
              <w:rPr>
                <w:rFonts w:ascii="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4"/>
                <w:w w:val="95"/>
                <w:szCs w:val="21"/>
              </w:rPr>
            </w:pPr>
            <w:r>
              <w:rPr>
                <w:rFonts w:hint="eastAsia" w:ascii="宋体" w:cs="宋体"/>
                <w:spacing w:val="-14"/>
                <w:w w:val="95"/>
                <w:szCs w:val="21"/>
              </w:rPr>
              <w:t>建设项目用地预审与选址意见书申请报告</w:t>
            </w:r>
          </w:p>
        </w:tc>
        <w:tc>
          <w:tcPr>
            <w:tcW w:w="631" w:type="dxa"/>
            <w:vAlign w:val="center"/>
          </w:tcPr>
          <w:p>
            <w:pPr>
              <w:adjustRightInd w:val="0"/>
              <w:snapToGrid w:val="0"/>
              <w:jc w:val="center"/>
              <w:rPr>
                <w:rFonts w:ascii="宋体" w:cs="宋体"/>
                <w:spacing w:val="-10"/>
                <w:w w:val="95"/>
                <w:szCs w:val="21"/>
              </w:rPr>
            </w:pP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r>
              <w:rPr>
                <w:rFonts w:hint="eastAsia" w:ascii="宋体" w:cs="宋体"/>
                <w:spacing w:val="-10"/>
                <w:w w:val="95"/>
                <w:szCs w:val="21"/>
              </w:rPr>
              <w:t>拟建项目建设背景、基本情况、项目申请用地情况、是否需要踏勘论证、符合土地使用标准情况、其他情况、小结等。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4"/>
                <w:w w:val="95"/>
                <w:szCs w:val="21"/>
              </w:rPr>
            </w:pPr>
            <w:r>
              <w:rPr>
                <w:rFonts w:hint="eastAsia" w:ascii="宋体" w:cs="宋体"/>
                <w:spacing w:val="-14"/>
                <w:w w:val="95"/>
                <w:szCs w:val="21"/>
              </w:rPr>
              <w:t>项目建设依据</w:t>
            </w:r>
          </w:p>
        </w:tc>
        <w:tc>
          <w:tcPr>
            <w:tcW w:w="631"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是</w:t>
            </w: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复印件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jc w:val="left"/>
              <w:rPr>
                <w:rFonts w:ascii="宋体" w:cs="宋体"/>
                <w:spacing w:val="-10"/>
                <w:w w:val="95"/>
                <w:szCs w:val="21"/>
              </w:rPr>
            </w:pPr>
            <w:r>
              <w:rPr>
                <w:rFonts w:hint="eastAsia" w:ascii="宋体" w:cs="宋体"/>
                <w:spacing w:val="-10"/>
                <w:w w:val="95"/>
                <w:szCs w:val="21"/>
              </w:rPr>
              <w:t>以下材料可作为项目建设依据：项目建议书批复、建设项目列入相关规划或者产业政策的文件等。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4"/>
                <w:w w:val="95"/>
                <w:szCs w:val="21"/>
              </w:rPr>
            </w:pPr>
            <w:r>
              <w:rPr>
                <w:rFonts w:hint="eastAsia" w:ascii="宋体" w:cs="宋体"/>
                <w:spacing w:val="-14"/>
                <w:w w:val="95"/>
                <w:szCs w:val="21"/>
              </w:rPr>
              <w:t>标明建设项目拟用地位置的现状图、地形图等。</w:t>
            </w:r>
          </w:p>
        </w:tc>
        <w:tc>
          <w:tcPr>
            <w:tcW w:w="631"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是</w:t>
            </w: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w:t>
            </w:r>
          </w:p>
          <w:p>
            <w:pPr>
              <w:adjustRightInd w:val="0"/>
              <w:snapToGrid w:val="0"/>
              <w:jc w:val="center"/>
              <w:rPr>
                <w:rFonts w:ascii="宋体" w:cs="宋体"/>
                <w:spacing w:val="-10"/>
                <w:w w:val="95"/>
                <w:szCs w:val="21"/>
              </w:rPr>
            </w:pPr>
            <w:r>
              <w:rPr>
                <w:rFonts w:ascii="宋体" w:cs="宋体"/>
                <w:spacing w:val="-10"/>
                <w:w w:val="95"/>
                <w:szCs w:val="21"/>
              </w:rPr>
              <w:t>DWG文件</w:t>
            </w:r>
          </w:p>
        </w:tc>
        <w:tc>
          <w:tcPr>
            <w:tcW w:w="3238" w:type="dxa"/>
            <w:vAlign w:val="center"/>
          </w:tcPr>
          <w:p>
            <w:pPr>
              <w:adjustRightInd w:val="0"/>
              <w:snapToGrid w:val="0"/>
              <w:rPr>
                <w:rFonts w:ascii="宋体" w:cs="宋体"/>
                <w:spacing w:val="-10"/>
                <w:w w:val="95"/>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8"/>
                <w:w w:val="95"/>
                <w:szCs w:val="21"/>
              </w:rPr>
            </w:pPr>
            <w:r>
              <w:rPr>
                <w:rFonts w:hint="eastAsia" w:ascii="宋体" w:cs="宋体"/>
                <w:spacing w:val="-18"/>
                <w:w w:val="95"/>
                <w:szCs w:val="21"/>
              </w:rPr>
              <w:t>节地评价报告及专家论证意见</w:t>
            </w:r>
          </w:p>
        </w:tc>
        <w:tc>
          <w:tcPr>
            <w:tcW w:w="631" w:type="dxa"/>
            <w:vAlign w:val="center"/>
          </w:tcPr>
          <w:p>
            <w:pPr>
              <w:adjustRightInd w:val="0"/>
              <w:snapToGrid w:val="0"/>
              <w:jc w:val="center"/>
              <w:rPr>
                <w:rFonts w:ascii="宋体" w:cs="宋体"/>
                <w:spacing w:val="-10"/>
                <w:w w:val="95"/>
                <w:szCs w:val="21"/>
              </w:rPr>
            </w:pP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r>
              <w:rPr>
                <w:rFonts w:hint="eastAsia" w:ascii="宋体" w:cs="宋体"/>
                <w:spacing w:val="-10"/>
                <w:w w:val="95"/>
                <w:szCs w:val="21"/>
              </w:rPr>
              <w:t>需开展节地评价的项目。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0"/>
                <w:w w:val="95"/>
                <w:szCs w:val="21"/>
              </w:rPr>
            </w:pPr>
            <w:r>
              <w:rPr>
                <w:rFonts w:hint="eastAsia" w:ascii="宋体" w:cs="宋体"/>
                <w:spacing w:val="-10"/>
                <w:w w:val="95"/>
                <w:szCs w:val="21"/>
              </w:rPr>
              <w:t>踏勘报告</w:t>
            </w:r>
          </w:p>
        </w:tc>
        <w:tc>
          <w:tcPr>
            <w:tcW w:w="631" w:type="dxa"/>
            <w:vAlign w:val="center"/>
          </w:tcPr>
          <w:p>
            <w:pPr>
              <w:adjustRightInd w:val="0"/>
              <w:snapToGrid w:val="0"/>
              <w:jc w:val="center"/>
              <w:rPr>
                <w:rFonts w:ascii="宋体" w:cs="宋体"/>
                <w:spacing w:val="-10"/>
                <w:w w:val="95"/>
                <w:szCs w:val="21"/>
              </w:rPr>
            </w:pP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b/>
                <w:spacing w:val="-10"/>
                <w:w w:val="95"/>
                <w:szCs w:val="21"/>
              </w:rPr>
            </w:pPr>
            <w:r>
              <w:rPr>
                <w:rFonts w:hint="eastAsia" w:ascii="宋体" w:cs="宋体"/>
                <w:spacing w:val="-10"/>
                <w:w w:val="95"/>
                <w:szCs w:val="21"/>
              </w:rPr>
              <w:t>涉及以下两种情形的需要（</w:t>
            </w:r>
            <w:r>
              <w:rPr>
                <w:rFonts w:ascii="宋体" w:cs="宋体"/>
                <w:spacing w:val="-10"/>
                <w:w w:val="95"/>
                <w:szCs w:val="21"/>
              </w:rPr>
              <w:t>1）线性工程面积大于100公顷，</w:t>
            </w:r>
            <w:r>
              <w:rPr>
                <w:rFonts w:hint="eastAsia" w:ascii="宋体" w:cs="宋体"/>
                <w:spacing w:val="-10"/>
                <w:w w:val="95"/>
                <w:szCs w:val="21"/>
              </w:rPr>
              <w:t>块状工程</w:t>
            </w:r>
            <w:r>
              <w:rPr>
                <w:rFonts w:ascii="宋体" w:cs="宋体"/>
                <w:spacing w:val="-10"/>
                <w:w w:val="95"/>
                <w:szCs w:val="21"/>
              </w:rPr>
              <w:t>面</w:t>
            </w:r>
            <w:r>
              <w:rPr>
                <w:rFonts w:hint="eastAsia" w:ascii="宋体" w:cs="宋体"/>
                <w:spacing w:val="-10"/>
                <w:w w:val="95"/>
                <w:szCs w:val="21"/>
              </w:rPr>
              <w:t>积</w:t>
            </w:r>
            <w:r>
              <w:rPr>
                <w:rFonts w:ascii="宋体" w:cs="宋体"/>
                <w:spacing w:val="-10"/>
                <w:w w:val="95"/>
                <w:szCs w:val="21"/>
              </w:rPr>
              <w:t>大于70公顷；（2）耕地面积占用地总面积的50%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0"/>
                <w:w w:val="95"/>
                <w:szCs w:val="21"/>
              </w:rPr>
            </w:pPr>
            <w:r>
              <w:rPr>
                <w:rFonts w:hint="eastAsia" w:cs="宋体"/>
                <w:spacing w:val="-10"/>
                <w:w w:val="95"/>
                <w:kern w:val="0"/>
                <w:szCs w:val="21"/>
              </w:rPr>
              <w:t>选址论证材料</w:t>
            </w:r>
          </w:p>
        </w:tc>
        <w:tc>
          <w:tcPr>
            <w:tcW w:w="631" w:type="dxa"/>
            <w:vAlign w:val="center"/>
          </w:tcPr>
          <w:p>
            <w:pPr>
              <w:adjustRightInd w:val="0"/>
              <w:snapToGrid w:val="0"/>
              <w:jc w:val="center"/>
              <w:rPr>
                <w:rFonts w:ascii="宋体" w:cs="宋体"/>
                <w:spacing w:val="-10"/>
                <w:w w:val="95"/>
                <w:szCs w:val="21"/>
              </w:rPr>
            </w:pP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r>
              <w:rPr>
                <w:rFonts w:hint="eastAsia" w:ascii="宋体" w:cs="宋体"/>
                <w:spacing w:val="-10"/>
                <w:w w:val="95"/>
                <w:szCs w:val="21"/>
              </w:rPr>
              <w:t>在成片规划建设用地范围外独立选址的建设项目以及可能对国土空间规划产生重大影响的区域性基础设施项目，还应当提供建设项目选址论证材料。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rPr>
                <w:rFonts w:ascii="宋体" w:cs="宋体"/>
                <w:spacing w:val="-10"/>
                <w:w w:val="95"/>
                <w:szCs w:val="21"/>
              </w:rPr>
            </w:pPr>
            <w:r>
              <w:rPr>
                <w:rFonts w:hint="eastAsia" w:ascii="宋体" w:cs="宋体"/>
                <w:spacing w:val="-10"/>
                <w:w w:val="95"/>
                <w:szCs w:val="21"/>
              </w:rPr>
              <w:t>营业执照或组织机构代码证</w:t>
            </w:r>
          </w:p>
        </w:tc>
        <w:tc>
          <w:tcPr>
            <w:tcW w:w="631" w:type="dxa"/>
            <w:vAlign w:val="center"/>
          </w:tcPr>
          <w:p>
            <w:pPr>
              <w:adjustRightInd w:val="0"/>
              <w:snapToGrid w:val="0"/>
              <w:jc w:val="center"/>
              <w:rPr>
                <w:rFonts w:ascii="宋体" w:cs="宋体"/>
                <w:spacing w:val="-10"/>
                <w:w w:val="95"/>
                <w:szCs w:val="21"/>
              </w:rPr>
            </w:pPr>
            <w:r>
              <w:rPr>
                <w:rFonts w:hint="eastAsia" w:ascii="宋体" w:cs="Times New Roman"/>
                <w:spacing w:val="-10"/>
                <w:w w:val="95"/>
                <w:szCs w:val="21"/>
              </w:rPr>
              <w:t>是</w:t>
            </w: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复印件</w:t>
            </w:r>
            <w:r>
              <w:rPr>
                <w:rFonts w:ascii="宋体" w:cs="宋体"/>
                <w:spacing w:val="-10"/>
                <w:w w:val="95"/>
                <w:szCs w:val="21"/>
              </w:rPr>
              <w:t>1份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r>
              <w:rPr>
                <w:rFonts w:hint="eastAsia" w:ascii="宋体" w:cs="Times New Roman"/>
                <w:spacing w:val="-10"/>
                <w:w w:val="95"/>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Merge w:val="continue"/>
            <w:vAlign w:val="center"/>
          </w:tcPr>
          <w:p>
            <w:pPr>
              <w:adjustRightInd w:val="0"/>
              <w:snapToGrid w:val="0"/>
              <w:rPr>
                <w:spacing w:val="-10"/>
              </w:rPr>
            </w:pPr>
          </w:p>
        </w:tc>
        <w:tc>
          <w:tcPr>
            <w:tcW w:w="1093" w:type="dxa"/>
            <w:vMerge w:val="continue"/>
            <w:vAlign w:val="center"/>
          </w:tcPr>
          <w:p>
            <w:pPr>
              <w:adjustRightInd w:val="0"/>
              <w:snapToGrid w:val="0"/>
              <w:rPr>
                <w:spacing w:val="-10"/>
              </w:rPr>
            </w:pPr>
          </w:p>
        </w:tc>
        <w:tc>
          <w:tcPr>
            <w:tcW w:w="1486" w:type="dxa"/>
            <w:gridSpan w:val="2"/>
            <w:vAlign w:val="center"/>
          </w:tcPr>
          <w:p>
            <w:pPr>
              <w:adjustRightInd w:val="0"/>
              <w:snapToGrid w:val="0"/>
              <w:jc w:val="left"/>
              <w:rPr>
                <w:rFonts w:ascii="宋体" w:cs="宋体"/>
                <w:spacing w:val="-10"/>
                <w:w w:val="95"/>
                <w:szCs w:val="21"/>
              </w:rPr>
            </w:pPr>
            <w:r>
              <w:rPr>
                <w:rFonts w:hint="eastAsia" w:ascii="宋体" w:cs="宋体"/>
                <w:spacing w:val="-10"/>
                <w:w w:val="95"/>
                <w:szCs w:val="21"/>
              </w:rPr>
              <w:t>授权委托书</w:t>
            </w:r>
          </w:p>
        </w:tc>
        <w:tc>
          <w:tcPr>
            <w:tcW w:w="631" w:type="dxa"/>
            <w:vAlign w:val="center"/>
          </w:tcPr>
          <w:p>
            <w:pPr>
              <w:adjustRightInd w:val="0"/>
              <w:snapToGrid w:val="0"/>
              <w:jc w:val="center"/>
              <w:rPr>
                <w:rFonts w:ascii="宋体" w:cs="宋体"/>
                <w:spacing w:val="-10"/>
                <w:w w:val="95"/>
                <w:szCs w:val="21"/>
              </w:rPr>
            </w:pPr>
          </w:p>
        </w:tc>
        <w:tc>
          <w:tcPr>
            <w:tcW w:w="799" w:type="dxa"/>
            <w:vAlign w:val="center"/>
          </w:tcPr>
          <w:p>
            <w:pPr>
              <w:adjustRightInd w:val="0"/>
              <w:snapToGrid w:val="0"/>
              <w:jc w:val="center"/>
              <w:rPr>
                <w:rFonts w:ascii="宋体" w:cs="宋体"/>
                <w:spacing w:val="-10"/>
                <w:w w:val="95"/>
                <w:szCs w:val="21"/>
              </w:rPr>
            </w:pPr>
            <w:r>
              <w:rPr>
                <w:rFonts w:hint="eastAsia" w:ascii="宋体" w:cs="宋体"/>
                <w:spacing w:val="-10"/>
                <w:w w:val="95"/>
                <w:szCs w:val="21"/>
              </w:rPr>
              <w:t>原件</w:t>
            </w:r>
            <w:r>
              <w:rPr>
                <w:rFonts w:ascii="宋体"/>
                <w:spacing w:val="-10"/>
                <w:w w:val="95"/>
                <w:szCs w:val="21"/>
              </w:rPr>
              <w:t>1</w:t>
            </w:r>
            <w:r>
              <w:rPr>
                <w:rFonts w:hint="eastAsia" w:ascii="宋体" w:cs="宋体"/>
                <w:spacing w:val="-10"/>
                <w:w w:val="95"/>
                <w:szCs w:val="21"/>
              </w:rPr>
              <w:t>份</w:t>
            </w:r>
          </w:p>
        </w:tc>
        <w:tc>
          <w:tcPr>
            <w:tcW w:w="874" w:type="dxa"/>
            <w:vAlign w:val="center"/>
          </w:tcPr>
          <w:p>
            <w:pPr>
              <w:adjustRightInd w:val="0"/>
              <w:snapToGrid w:val="0"/>
              <w:jc w:val="center"/>
              <w:rPr>
                <w:rFonts w:ascii="宋体" w:cs="宋体"/>
                <w:spacing w:val="-10"/>
                <w:w w:val="95"/>
                <w:szCs w:val="21"/>
              </w:rPr>
            </w:pPr>
            <w:r>
              <w:rPr>
                <w:rFonts w:ascii="宋体" w:cs="宋体"/>
                <w:spacing w:val="-10"/>
                <w:w w:val="95"/>
                <w:szCs w:val="21"/>
              </w:rPr>
              <w:t>PDF</w:t>
            </w:r>
            <w:r>
              <w:rPr>
                <w:rFonts w:hint="eastAsia" w:ascii="宋体" w:cs="宋体"/>
                <w:spacing w:val="-10"/>
                <w:w w:val="95"/>
                <w:szCs w:val="21"/>
              </w:rPr>
              <w:t>文件</w:t>
            </w:r>
          </w:p>
        </w:tc>
        <w:tc>
          <w:tcPr>
            <w:tcW w:w="3238" w:type="dxa"/>
            <w:vAlign w:val="center"/>
          </w:tcPr>
          <w:p>
            <w:pPr>
              <w:adjustRightInd w:val="0"/>
              <w:snapToGrid w:val="0"/>
              <w:rPr>
                <w:rFonts w:ascii="宋体" w:cs="宋体"/>
                <w:spacing w:val="-10"/>
                <w:w w:val="95"/>
                <w:szCs w:val="21"/>
              </w:rPr>
            </w:pPr>
            <w:r>
              <w:rPr>
                <w:rFonts w:hint="eastAsia" w:ascii="宋体" w:cs="宋体"/>
                <w:spacing w:val="-10"/>
                <w:w w:val="95"/>
                <w:szCs w:val="21"/>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5</w:t>
            </w:r>
          </w:p>
        </w:tc>
        <w:tc>
          <w:tcPr>
            <w:tcW w:w="1093" w:type="dxa"/>
            <w:vAlign w:val="center"/>
          </w:tcPr>
          <w:p>
            <w:pPr>
              <w:adjustRightInd w:val="0"/>
              <w:snapToGrid w:val="0"/>
              <w:rPr>
                <w:rFonts w:ascii="宋体"/>
                <w:spacing w:val="-10"/>
                <w:szCs w:val="21"/>
              </w:rPr>
            </w:pPr>
            <w:r>
              <w:rPr>
                <w:rFonts w:hint="eastAsia" w:ascii="宋体"/>
                <w:spacing w:val="-10"/>
                <w:szCs w:val="21"/>
              </w:rPr>
              <w:t>是否收费</w:t>
            </w:r>
          </w:p>
        </w:tc>
        <w:tc>
          <w:tcPr>
            <w:tcW w:w="7028" w:type="dxa"/>
            <w:gridSpan w:val="6"/>
            <w:vAlign w:val="center"/>
          </w:tcPr>
          <w:p>
            <w:pPr>
              <w:adjustRightInd w:val="0"/>
              <w:snapToGrid w:val="0"/>
              <w:rPr>
                <w:rFonts w:ascii="宋体"/>
                <w:spacing w:val="-10"/>
                <w:szCs w:val="21"/>
              </w:rPr>
            </w:pPr>
            <w:r>
              <w:rPr>
                <w:rFonts w:hint="eastAsia" w:ascii="宋体"/>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6</w:t>
            </w:r>
          </w:p>
        </w:tc>
        <w:tc>
          <w:tcPr>
            <w:tcW w:w="1093" w:type="dxa"/>
            <w:vAlign w:val="center"/>
          </w:tcPr>
          <w:p>
            <w:pPr>
              <w:adjustRightInd w:val="0"/>
              <w:snapToGrid w:val="0"/>
              <w:jc w:val="center"/>
              <w:rPr>
                <w:rFonts w:ascii="宋体"/>
                <w:spacing w:val="-10"/>
                <w:szCs w:val="21"/>
              </w:rPr>
            </w:pPr>
            <w:r>
              <w:rPr>
                <w:rFonts w:hint="eastAsia" w:ascii="宋体"/>
                <w:spacing w:val="-10"/>
                <w:szCs w:val="21"/>
              </w:rPr>
              <w:t>办理期限</w:t>
            </w:r>
          </w:p>
        </w:tc>
        <w:tc>
          <w:tcPr>
            <w:tcW w:w="1025" w:type="dxa"/>
            <w:vAlign w:val="center"/>
          </w:tcPr>
          <w:p>
            <w:pPr>
              <w:adjustRightInd w:val="0"/>
              <w:snapToGrid w:val="0"/>
              <w:jc w:val="left"/>
              <w:rPr>
                <w:rFonts w:ascii="宋体"/>
                <w:spacing w:val="-10"/>
                <w:szCs w:val="21"/>
              </w:rPr>
            </w:pPr>
            <w:r>
              <w:rPr>
                <w:rFonts w:hint="eastAsia" w:ascii="宋体"/>
                <w:spacing w:val="-10"/>
                <w:szCs w:val="21"/>
              </w:rPr>
              <w:t>法定期限</w:t>
            </w:r>
          </w:p>
        </w:tc>
        <w:tc>
          <w:tcPr>
            <w:tcW w:w="1092" w:type="dxa"/>
            <w:gridSpan w:val="2"/>
            <w:vAlign w:val="center"/>
          </w:tcPr>
          <w:p>
            <w:pPr>
              <w:adjustRightInd w:val="0"/>
              <w:snapToGrid w:val="0"/>
              <w:rPr>
                <w:rFonts w:ascii="宋体"/>
                <w:spacing w:val="-14"/>
                <w:w w:val="90"/>
                <w:szCs w:val="21"/>
              </w:rPr>
            </w:pPr>
            <w:r>
              <w:rPr>
                <w:rFonts w:ascii="宋体" w:cs="宋体"/>
                <w:spacing w:val="-10"/>
                <w:w w:val="90"/>
                <w:szCs w:val="21"/>
              </w:rPr>
              <w:t>20</w:t>
            </w:r>
            <w:r>
              <w:rPr>
                <w:rFonts w:hint="eastAsia" w:ascii="宋体" w:cs="宋体"/>
                <w:spacing w:val="-10"/>
                <w:w w:val="90"/>
                <w:szCs w:val="21"/>
              </w:rPr>
              <w:t>个工作日</w:t>
            </w:r>
          </w:p>
        </w:tc>
        <w:tc>
          <w:tcPr>
            <w:tcW w:w="1673" w:type="dxa"/>
            <w:gridSpan w:val="2"/>
            <w:vAlign w:val="center"/>
          </w:tcPr>
          <w:p>
            <w:pPr>
              <w:adjustRightInd w:val="0"/>
              <w:snapToGrid w:val="0"/>
              <w:jc w:val="center"/>
              <w:rPr>
                <w:rFonts w:ascii="宋体"/>
                <w:spacing w:val="-10"/>
                <w:szCs w:val="21"/>
                <w:u w:val="single"/>
              </w:rPr>
            </w:pPr>
            <w:r>
              <w:rPr>
                <w:rFonts w:hint="eastAsia" w:ascii="宋体"/>
                <w:spacing w:val="-10"/>
                <w:szCs w:val="21"/>
              </w:rPr>
              <w:t>承诺期限</w:t>
            </w:r>
          </w:p>
        </w:tc>
        <w:tc>
          <w:tcPr>
            <w:tcW w:w="3238" w:type="dxa"/>
            <w:vAlign w:val="center"/>
          </w:tcPr>
          <w:p>
            <w:pPr>
              <w:adjustRightInd w:val="0"/>
              <w:snapToGrid w:val="0"/>
              <w:rPr>
                <w:rFonts w:ascii="宋体"/>
                <w:spacing w:val="-10"/>
                <w:szCs w:val="21"/>
              </w:rPr>
            </w:pPr>
            <w:r>
              <w:rPr>
                <w:rFonts w:hint="eastAsia" w:ascii="Times New Roman" w:hAnsi="Times New Roman"/>
                <w:spacing w:val="-10"/>
                <w:szCs w:val="21"/>
              </w:rPr>
              <w:t>各地</w:t>
            </w:r>
            <w:r>
              <w:rPr>
                <w:rFonts w:hint="eastAsia" w:ascii="宋体"/>
                <w:spacing w:val="-10"/>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7</w:t>
            </w:r>
          </w:p>
        </w:tc>
        <w:tc>
          <w:tcPr>
            <w:tcW w:w="1093" w:type="dxa"/>
            <w:vAlign w:val="center"/>
          </w:tcPr>
          <w:p>
            <w:pPr>
              <w:adjustRightInd w:val="0"/>
              <w:snapToGrid w:val="0"/>
              <w:jc w:val="center"/>
              <w:rPr>
                <w:rFonts w:ascii="宋体"/>
                <w:spacing w:val="-10"/>
                <w:szCs w:val="21"/>
              </w:rPr>
            </w:pPr>
            <w:r>
              <w:rPr>
                <w:rFonts w:hint="eastAsia" w:ascii="宋体"/>
                <w:spacing w:val="-10"/>
                <w:szCs w:val="21"/>
              </w:rPr>
              <w:t>办理地址</w:t>
            </w:r>
          </w:p>
        </w:tc>
        <w:tc>
          <w:tcPr>
            <w:tcW w:w="7028" w:type="dxa"/>
            <w:gridSpan w:val="6"/>
            <w:vAlign w:val="center"/>
          </w:tcPr>
          <w:p>
            <w:pPr>
              <w:adjustRightInd w:val="0"/>
              <w:snapToGrid w:val="0"/>
              <w:rPr>
                <w:rFonts w:ascii="宋体" w:cs="宋体"/>
                <w:spacing w:val="-10"/>
                <w:szCs w:val="21"/>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8</w:t>
            </w:r>
          </w:p>
        </w:tc>
        <w:tc>
          <w:tcPr>
            <w:tcW w:w="1093" w:type="dxa"/>
            <w:vAlign w:val="center"/>
          </w:tcPr>
          <w:p>
            <w:pPr>
              <w:adjustRightInd w:val="0"/>
              <w:snapToGrid w:val="0"/>
              <w:jc w:val="center"/>
              <w:rPr>
                <w:rFonts w:ascii="宋体"/>
                <w:spacing w:val="-10"/>
                <w:szCs w:val="21"/>
              </w:rPr>
            </w:pPr>
            <w:r>
              <w:rPr>
                <w:rFonts w:hint="eastAsia" w:ascii="宋体"/>
                <w:spacing w:val="-10"/>
                <w:szCs w:val="21"/>
              </w:rPr>
              <w:t>办理时间</w:t>
            </w:r>
          </w:p>
        </w:tc>
        <w:tc>
          <w:tcPr>
            <w:tcW w:w="7028" w:type="dxa"/>
            <w:gridSpan w:val="6"/>
            <w:vAlign w:val="center"/>
          </w:tcPr>
          <w:p>
            <w:pPr>
              <w:adjustRightInd w:val="0"/>
              <w:snapToGrid w:val="0"/>
              <w:rPr>
                <w:rFonts w:ascii="宋体"/>
                <w:spacing w:val="-10"/>
                <w:szCs w:val="21"/>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9</w:t>
            </w:r>
          </w:p>
        </w:tc>
        <w:tc>
          <w:tcPr>
            <w:tcW w:w="1093" w:type="dxa"/>
            <w:vAlign w:val="center"/>
          </w:tcPr>
          <w:p>
            <w:pPr>
              <w:adjustRightInd w:val="0"/>
              <w:snapToGrid w:val="0"/>
              <w:jc w:val="center"/>
              <w:rPr>
                <w:rFonts w:ascii="宋体"/>
                <w:spacing w:val="-10"/>
                <w:szCs w:val="21"/>
              </w:rPr>
            </w:pPr>
            <w:r>
              <w:rPr>
                <w:rFonts w:hint="eastAsia" w:ascii="宋体"/>
                <w:spacing w:val="-10"/>
                <w:szCs w:val="21"/>
              </w:rPr>
              <w:t>咨询电话</w:t>
            </w:r>
          </w:p>
        </w:tc>
        <w:tc>
          <w:tcPr>
            <w:tcW w:w="2117" w:type="dxa"/>
            <w:gridSpan w:val="3"/>
            <w:vAlign w:val="center"/>
          </w:tcPr>
          <w:p>
            <w:pPr>
              <w:adjustRightInd w:val="0"/>
              <w:snapToGrid w:val="0"/>
              <w:rPr>
                <w:rFonts w:ascii="宋体"/>
                <w:spacing w:val="-10"/>
                <w:szCs w:val="21"/>
              </w:rPr>
            </w:pPr>
            <w:r>
              <w:rPr>
                <w:rFonts w:hint="eastAsia" w:ascii="Times New Roman" w:hAnsi="Times New Roman"/>
                <w:spacing w:val="-10"/>
                <w:szCs w:val="21"/>
              </w:rPr>
              <w:t>各地</w:t>
            </w:r>
            <w:r>
              <w:rPr>
                <w:rFonts w:hint="eastAsia" w:ascii="宋体"/>
                <w:spacing w:val="-10"/>
                <w:szCs w:val="21"/>
              </w:rPr>
              <w:t>自定</w:t>
            </w:r>
          </w:p>
        </w:tc>
        <w:tc>
          <w:tcPr>
            <w:tcW w:w="1673" w:type="dxa"/>
            <w:gridSpan w:val="2"/>
            <w:vAlign w:val="center"/>
          </w:tcPr>
          <w:p>
            <w:pPr>
              <w:adjustRightInd w:val="0"/>
              <w:snapToGrid w:val="0"/>
              <w:jc w:val="center"/>
              <w:rPr>
                <w:rFonts w:ascii="宋体"/>
                <w:spacing w:val="-10"/>
                <w:szCs w:val="21"/>
              </w:rPr>
            </w:pPr>
            <w:r>
              <w:rPr>
                <w:rFonts w:hint="eastAsia" w:ascii="宋体"/>
                <w:spacing w:val="-10"/>
                <w:szCs w:val="21"/>
              </w:rPr>
              <w:t>监督电话</w:t>
            </w:r>
          </w:p>
        </w:tc>
        <w:tc>
          <w:tcPr>
            <w:tcW w:w="3238" w:type="dxa"/>
            <w:vAlign w:val="center"/>
          </w:tcPr>
          <w:p>
            <w:pPr>
              <w:adjustRightInd w:val="0"/>
              <w:snapToGrid w:val="0"/>
              <w:rPr>
                <w:rFonts w:ascii="宋体"/>
                <w:spacing w:val="-10"/>
                <w:szCs w:val="21"/>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5" w:type="dxa"/>
            <w:vAlign w:val="center"/>
          </w:tcPr>
          <w:p>
            <w:pPr>
              <w:adjustRightInd w:val="0"/>
              <w:snapToGrid w:val="0"/>
              <w:jc w:val="center"/>
              <w:rPr>
                <w:rFonts w:ascii="宋体"/>
                <w:spacing w:val="-10"/>
                <w:szCs w:val="21"/>
              </w:rPr>
            </w:pPr>
            <w:r>
              <w:rPr>
                <w:rFonts w:ascii="宋体"/>
                <w:spacing w:val="-10"/>
                <w:szCs w:val="21"/>
              </w:rPr>
              <w:t>10</w:t>
            </w:r>
          </w:p>
        </w:tc>
        <w:tc>
          <w:tcPr>
            <w:tcW w:w="1093" w:type="dxa"/>
            <w:vAlign w:val="center"/>
          </w:tcPr>
          <w:p>
            <w:pPr>
              <w:adjustRightInd w:val="0"/>
              <w:snapToGrid w:val="0"/>
              <w:rPr>
                <w:rFonts w:ascii="宋体"/>
                <w:spacing w:val="-10"/>
                <w:szCs w:val="21"/>
              </w:rPr>
            </w:pPr>
            <w:r>
              <w:rPr>
                <w:rFonts w:hint="eastAsia" w:ascii="宋体"/>
                <w:spacing w:val="-10"/>
                <w:szCs w:val="21"/>
              </w:rPr>
              <w:t>办理进程及结果查询途径</w:t>
            </w:r>
          </w:p>
        </w:tc>
        <w:tc>
          <w:tcPr>
            <w:tcW w:w="7028" w:type="dxa"/>
            <w:gridSpan w:val="6"/>
            <w:vAlign w:val="center"/>
          </w:tcPr>
          <w:p>
            <w:pPr>
              <w:adjustRightInd w:val="0"/>
              <w:snapToGrid w:val="0"/>
              <w:rPr>
                <w:rFonts w:ascii="宋体" w:cs="宋体"/>
                <w:spacing w:val="-10"/>
                <w:szCs w:val="21"/>
              </w:rPr>
            </w:pPr>
            <w:r>
              <w:rPr>
                <w:rFonts w:hint="eastAsia" w:ascii="Times New Roman" w:hAnsi="Times New Roman"/>
                <w:spacing w:val="-10"/>
                <w:szCs w:val="21"/>
              </w:rPr>
              <w:t>各地</w:t>
            </w:r>
            <w:r>
              <w:rPr>
                <w:rFonts w:hint="eastAsia" w:ascii="宋体"/>
                <w:spacing w:val="-10"/>
                <w:szCs w:val="21"/>
              </w:rPr>
              <w:t>自定</w:t>
            </w:r>
          </w:p>
        </w:tc>
      </w:tr>
    </w:tbl>
    <w:p>
      <w:pPr>
        <w:pStyle w:val="4"/>
        <w:spacing w:before="0" w:after="0" w:line="240" w:lineRule="auto"/>
        <w:ind w:left="0" w:firstLine="0"/>
      </w:pPr>
      <w:bookmarkStart w:id="28" w:name="_Toc96972409"/>
      <w:bookmarkStart w:id="29" w:name="_Toc154511821"/>
      <w:bookmarkStart w:id="30" w:name="_Toc97480436"/>
      <w:bookmarkStart w:id="31" w:name="_Toc9088"/>
      <w:r>
        <w:rPr>
          <w:rFonts w:hint="eastAsia"/>
        </w:rPr>
        <w:t>申请表单</w:t>
      </w:r>
      <w:bookmarkEnd w:id="28"/>
      <w:bookmarkEnd w:id="29"/>
      <w:bookmarkEnd w:id="30"/>
      <w:bookmarkEnd w:id="31"/>
    </w:p>
    <w:p>
      <w:pPr>
        <w:jc w:val="center"/>
        <w:rPr>
          <w:rFonts w:ascii="宋体" w:cs="宋体"/>
          <w:b/>
          <w:bCs/>
          <w:szCs w:val="21"/>
        </w:rPr>
      </w:pPr>
      <w:r>
        <w:rPr>
          <w:rFonts w:hint="eastAsia" w:ascii="宋体" w:cs="宋体"/>
          <w:b/>
          <w:bCs/>
          <w:szCs w:val="21"/>
        </w:rPr>
        <w:t>建设项目用地预审与选址意见书核</w:t>
      </w:r>
      <w:r>
        <w:rPr>
          <w:rFonts w:ascii="宋体" w:cs="宋体"/>
          <w:b/>
          <w:bCs/>
          <w:szCs w:val="21"/>
        </w:rPr>
        <w:t>发</w:t>
      </w:r>
      <w:r>
        <w:rPr>
          <w:rFonts w:hint="eastAsia" w:ascii="宋体" w:cs="宋体"/>
          <w:b/>
          <w:bCs/>
          <w:szCs w:val="21"/>
        </w:rPr>
        <w:t>申请表</w:t>
      </w:r>
    </w:p>
    <w:tbl>
      <w:tblPr>
        <w:tblStyle w:val="28"/>
        <w:tblW w:w="5000" w:type="pct"/>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012"/>
        <w:gridCol w:w="1243"/>
        <w:gridCol w:w="1074"/>
        <w:gridCol w:w="383"/>
        <w:gridCol w:w="616"/>
        <w:gridCol w:w="539"/>
        <w:gridCol w:w="342"/>
        <w:gridCol w:w="497"/>
        <w:gridCol w:w="451"/>
        <w:gridCol w:w="326"/>
        <w:gridCol w:w="775"/>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项目名称</w:t>
            </w:r>
          </w:p>
        </w:tc>
        <w:tc>
          <w:tcPr>
            <w:tcW w:w="6248" w:type="dxa"/>
            <w:gridSpan w:val="10"/>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项目代码</w:t>
            </w:r>
          </w:p>
        </w:tc>
        <w:tc>
          <w:tcPr>
            <w:tcW w:w="6248" w:type="dxa"/>
            <w:gridSpan w:val="10"/>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拟选位置</w:t>
            </w:r>
          </w:p>
        </w:tc>
        <w:tc>
          <w:tcPr>
            <w:tcW w:w="6248" w:type="dxa"/>
            <w:gridSpan w:val="10"/>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项目批准类型</w:t>
            </w:r>
          </w:p>
        </w:tc>
        <w:tc>
          <w:tcPr>
            <w:tcW w:w="2703" w:type="dxa"/>
            <w:gridSpan w:val="3"/>
            <w:vAlign w:val="center"/>
          </w:tcPr>
          <w:p>
            <w:pPr>
              <w:spacing w:line="280" w:lineRule="exact"/>
              <w:jc w:val="center"/>
              <w:rPr>
                <w:rFonts w:ascii="宋体"/>
                <w:szCs w:val="21"/>
              </w:rPr>
            </w:pPr>
            <w:r>
              <w:rPr>
                <w:rFonts w:hint="eastAsia" w:ascii="宋体"/>
                <w:szCs w:val="21"/>
              </w:rPr>
              <w:t>□审批□核准□备案</w:t>
            </w:r>
          </w:p>
        </w:tc>
        <w:tc>
          <w:tcPr>
            <w:tcW w:w="1994" w:type="dxa"/>
            <w:gridSpan w:val="4"/>
            <w:vAlign w:val="center"/>
          </w:tcPr>
          <w:p>
            <w:pPr>
              <w:spacing w:line="280" w:lineRule="exact"/>
              <w:jc w:val="center"/>
              <w:rPr>
                <w:rFonts w:ascii="宋体"/>
                <w:szCs w:val="21"/>
              </w:rPr>
            </w:pPr>
            <w:r>
              <w:rPr>
                <w:rFonts w:hint="eastAsia" w:ascii="宋体"/>
                <w:szCs w:val="21"/>
              </w:rPr>
              <w:t>项目批准机关</w:t>
            </w:r>
          </w:p>
        </w:tc>
        <w:tc>
          <w:tcPr>
            <w:tcW w:w="1551" w:type="dxa"/>
            <w:gridSpan w:val="3"/>
            <w:vAlign w:val="center"/>
          </w:tcPr>
          <w:p>
            <w:pPr>
              <w:spacing w:line="280" w:lineRule="exac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批文名称</w:t>
            </w:r>
          </w:p>
        </w:tc>
        <w:tc>
          <w:tcPr>
            <w:tcW w:w="2703" w:type="dxa"/>
            <w:gridSpan w:val="3"/>
            <w:vAlign w:val="center"/>
          </w:tcPr>
          <w:p>
            <w:pPr>
              <w:spacing w:line="280" w:lineRule="exact"/>
              <w:rPr>
                <w:rFonts w:ascii="宋体"/>
                <w:szCs w:val="21"/>
              </w:rPr>
            </w:pPr>
          </w:p>
        </w:tc>
        <w:tc>
          <w:tcPr>
            <w:tcW w:w="1994" w:type="dxa"/>
            <w:gridSpan w:val="4"/>
            <w:vAlign w:val="center"/>
          </w:tcPr>
          <w:p>
            <w:pPr>
              <w:spacing w:line="280" w:lineRule="exact"/>
              <w:jc w:val="center"/>
              <w:rPr>
                <w:rFonts w:ascii="宋体"/>
                <w:szCs w:val="21"/>
              </w:rPr>
            </w:pPr>
            <w:r>
              <w:rPr>
                <w:rFonts w:hint="eastAsia" w:ascii="宋体"/>
                <w:szCs w:val="21"/>
              </w:rPr>
              <w:t>批文文号</w:t>
            </w:r>
          </w:p>
        </w:tc>
        <w:tc>
          <w:tcPr>
            <w:tcW w:w="1551" w:type="dxa"/>
            <w:gridSpan w:val="3"/>
            <w:vAlign w:val="center"/>
          </w:tcPr>
          <w:p>
            <w:pPr>
              <w:spacing w:line="280" w:lineRule="exac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w:t>
            </w:r>
            <w:r>
              <w:rPr>
                <w:rFonts w:ascii="宋体"/>
                <w:szCs w:val="21"/>
              </w:rPr>
              <w:t>目投资单位</w:t>
            </w:r>
          </w:p>
        </w:tc>
        <w:tc>
          <w:tcPr>
            <w:tcW w:w="6248" w:type="dxa"/>
            <w:gridSpan w:val="10"/>
            <w:vAlign w:val="center"/>
          </w:tcPr>
          <w:p>
            <w:pPr>
              <w:spacing w:line="280" w:lineRule="exac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投资</w:t>
            </w:r>
            <w:r>
              <w:rPr>
                <w:rFonts w:ascii="宋体"/>
                <w:szCs w:val="21"/>
              </w:rPr>
              <w:t>性质及规模</w:t>
            </w:r>
          </w:p>
        </w:tc>
        <w:tc>
          <w:tcPr>
            <w:tcW w:w="6248" w:type="dxa"/>
            <w:gridSpan w:val="10"/>
            <w:vAlign w:val="center"/>
          </w:tcPr>
          <w:p>
            <w:pPr>
              <w:spacing w:line="280" w:lineRule="exac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申请单位</w:t>
            </w:r>
          </w:p>
        </w:tc>
        <w:tc>
          <w:tcPr>
            <w:tcW w:w="6248" w:type="dxa"/>
            <w:gridSpan w:val="10"/>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统一社会信用代码</w:t>
            </w:r>
          </w:p>
        </w:tc>
        <w:tc>
          <w:tcPr>
            <w:tcW w:w="6248" w:type="dxa"/>
            <w:gridSpan w:val="10"/>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单位地址</w:t>
            </w:r>
          </w:p>
        </w:tc>
        <w:tc>
          <w:tcPr>
            <w:tcW w:w="6248" w:type="dxa"/>
            <w:gridSpan w:val="10"/>
            <w:vAlign w:val="center"/>
          </w:tcPr>
          <w:p>
            <w:pPr>
              <w:spacing w:line="280" w:lineRule="exact"/>
              <w:ind w:firstLine="840" w:firstLineChars="400"/>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项目建设内容</w:t>
            </w:r>
          </w:p>
        </w:tc>
        <w:tc>
          <w:tcPr>
            <w:tcW w:w="6248" w:type="dxa"/>
            <w:gridSpan w:val="10"/>
            <w:vAlign w:val="center"/>
          </w:tcPr>
          <w:p>
            <w:pPr>
              <w:spacing w:line="280" w:lineRule="exact"/>
              <w:ind w:firstLine="840" w:firstLineChars="400"/>
              <w:rPr>
                <w:rFonts w:ascii="宋体"/>
                <w:szCs w:val="21"/>
              </w:rPr>
            </w:pPr>
          </w:p>
          <w:p>
            <w:pPr>
              <w:spacing w:line="280" w:lineRule="exact"/>
              <w:ind w:firstLine="840" w:firstLineChars="400"/>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项</w:t>
            </w:r>
            <w:r>
              <w:rPr>
                <w:rFonts w:ascii="宋体"/>
                <w:szCs w:val="21"/>
              </w:rPr>
              <w:t>目建设依据</w:t>
            </w:r>
          </w:p>
        </w:tc>
        <w:tc>
          <w:tcPr>
            <w:tcW w:w="6248" w:type="dxa"/>
            <w:gridSpan w:val="10"/>
            <w:vAlign w:val="center"/>
          </w:tcPr>
          <w:p>
            <w:pPr>
              <w:spacing w:line="280" w:lineRule="exact"/>
              <w:ind w:firstLine="840" w:firstLineChars="400"/>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产</w:t>
            </w:r>
            <w:r>
              <w:rPr>
                <w:rFonts w:ascii="宋体"/>
                <w:szCs w:val="21"/>
              </w:rPr>
              <w:t>业政策</w:t>
            </w:r>
          </w:p>
        </w:tc>
        <w:tc>
          <w:tcPr>
            <w:tcW w:w="6248" w:type="dxa"/>
            <w:gridSpan w:val="10"/>
            <w:vAlign w:val="center"/>
          </w:tcPr>
          <w:p>
            <w:pPr>
              <w:spacing w:line="280" w:lineRule="exact"/>
              <w:ind w:firstLine="840" w:firstLineChars="400"/>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Align w:val="center"/>
          </w:tcPr>
          <w:p>
            <w:pPr>
              <w:spacing w:line="280" w:lineRule="exact"/>
              <w:jc w:val="left"/>
              <w:rPr>
                <w:rFonts w:ascii="宋体"/>
                <w:szCs w:val="21"/>
              </w:rPr>
            </w:pPr>
            <w:r>
              <w:rPr>
                <w:rFonts w:hint="eastAsia" w:ascii="宋体"/>
                <w:szCs w:val="21"/>
              </w:rPr>
              <w:t>供</w:t>
            </w:r>
            <w:r>
              <w:rPr>
                <w:rFonts w:ascii="宋体"/>
                <w:szCs w:val="21"/>
              </w:rPr>
              <w:t>地政策</w:t>
            </w:r>
          </w:p>
        </w:tc>
        <w:tc>
          <w:tcPr>
            <w:tcW w:w="6248" w:type="dxa"/>
            <w:gridSpan w:val="10"/>
            <w:vAlign w:val="center"/>
          </w:tcPr>
          <w:p>
            <w:pPr>
              <w:spacing w:line="280" w:lineRule="exact"/>
              <w:ind w:firstLine="840" w:firstLineChars="400"/>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12"/>
            <w:vAlign w:val="center"/>
          </w:tcPr>
          <w:p>
            <w:pPr>
              <w:spacing w:line="280" w:lineRule="exact"/>
              <w:jc w:val="center"/>
              <w:rPr>
                <w:rFonts w:ascii="宋体"/>
                <w:szCs w:val="21"/>
              </w:rPr>
            </w:pPr>
            <w:r>
              <w:rPr>
                <w:rFonts w:hint="eastAsia" w:ascii="宋体"/>
                <w:szCs w:val="21"/>
              </w:rPr>
              <w:t>项</w:t>
            </w:r>
            <w:r>
              <w:rPr>
                <w:rFonts w:ascii="宋体"/>
                <w:szCs w:val="21"/>
              </w:rPr>
              <w:t>目拟用地总规模</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dxa"/>
            <w:vMerge w:val="restart"/>
            <w:vAlign w:val="center"/>
          </w:tcPr>
          <w:p>
            <w:pPr>
              <w:spacing w:line="280" w:lineRule="exact"/>
              <w:rPr>
                <w:rFonts w:ascii="宋体"/>
                <w:szCs w:val="21"/>
              </w:rPr>
            </w:pPr>
            <w:r>
              <w:rPr>
                <w:rFonts w:hint="eastAsia" w:ascii="宋体"/>
                <w:szCs w:val="21"/>
              </w:rPr>
              <w:t>用地面积（公顷）</w:t>
            </w:r>
          </w:p>
        </w:tc>
        <w:tc>
          <w:tcPr>
            <w:tcW w:w="1011" w:type="dxa"/>
            <w:vMerge w:val="restart"/>
            <w:vAlign w:val="center"/>
          </w:tcPr>
          <w:p>
            <w:pPr>
              <w:spacing w:line="280" w:lineRule="exact"/>
              <w:jc w:val="center"/>
              <w:rPr>
                <w:rFonts w:ascii="宋体"/>
                <w:szCs w:val="21"/>
              </w:rPr>
            </w:pPr>
            <w:r>
              <w:rPr>
                <w:rFonts w:ascii="宋体"/>
                <w:szCs w:val="21"/>
              </w:rPr>
              <w:t>总计</w:t>
            </w:r>
          </w:p>
        </w:tc>
        <w:tc>
          <w:tcPr>
            <w:tcW w:w="3860" w:type="dxa"/>
            <w:gridSpan w:val="5"/>
            <w:vAlign w:val="center"/>
          </w:tcPr>
          <w:p>
            <w:pPr>
              <w:spacing w:line="280" w:lineRule="exact"/>
              <w:jc w:val="center"/>
              <w:rPr>
                <w:rFonts w:ascii="宋体"/>
                <w:szCs w:val="21"/>
              </w:rPr>
            </w:pPr>
            <w:r>
              <w:rPr>
                <w:rFonts w:hint="eastAsia" w:ascii="宋体"/>
                <w:szCs w:val="21"/>
              </w:rPr>
              <w:t>其中：</w:t>
            </w:r>
            <w:r>
              <w:rPr>
                <w:rFonts w:ascii="宋体"/>
                <w:szCs w:val="21"/>
              </w:rPr>
              <w:t>占用农用地面积</w:t>
            </w:r>
          </w:p>
        </w:tc>
        <w:tc>
          <w:tcPr>
            <w:tcW w:w="1289" w:type="dxa"/>
            <w:gridSpan w:val="3"/>
            <w:vMerge w:val="restart"/>
            <w:vAlign w:val="center"/>
          </w:tcPr>
          <w:p>
            <w:pPr>
              <w:spacing w:line="280" w:lineRule="exact"/>
              <w:jc w:val="center"/>
              <w:rPr>
                <w:rFonts w:ascii="宋体"/>
                <w:szCs w:val="21"/>
              </w:rPr>
            </w:pPr>
            <w:r>
              <w:rPr>
                <w:rFonts w:hint="eastAsia" w:ascii="宋体"/>
                <w:szCs w:val="21"/>
              </w:rPr>
              <w:t>占用建设用地面积</w:t>
            </w:r>
          </w:p>
        </w:tc>
        <w:tc>
          <w:tcPr>
            <w:tcW w:w="1099" w:type="dxa"/>
            <w:gridSpan w:val="2"/>
            <w:vMerge w:val="restart"/>
            <w:vAlign w:val="center"/>
          </w:tcPr>
          <w:p>
            <w:pPr>
              <w:spacing w:line="280" w:lineRule="exact"/>
              <w:jc w:val="center"/>
              <w:rPr>
                <w:rFonts w:ascii="宋体"/>
                <w:szCs w:val="21"/>
              </w:rPr>
            </w:pPr>
            <w:r>
              <w:rPr>
                <w:rFonts w:hint="eastAsia" w:ascii="宋体"/>
                <w:szCs w:val="21"/>
              </w:rPr>
              <w:t>占用未利用地面积</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dxa"/>
            <w:vMerge w:val="continue"/>
            <w:vAlign w:val="center"/>
          </w:tcPr>
          <w:p/>
        </w:tc>
        <w:tc>
          <w:tcPr>
            <w:tcW w:w="1011" w:type="dxa"/>
            <w:vMerge w:val="continue"/>
            <w:vAlign w:val="center"/>
          </w:tcPr>
          <w:p/>
        </w:tc>
        <w:tc>
          <w:tcPr>
            <w:tcW w:w="1244" w:type="dxa"/>
            <w:vMerge w:val="restart"/>
            <w:vAlign w:val="center"/>
          </w:tcPr>
          <w:p>
            <w:pPr>
              <w:spacing w:line="280" w:lineRule="exact"/>
              <w:jc w:val="center"/>
              <w:rPr>
                <w:rFonts w:ascii="宋体"/>
                <w:szCs w:val="21"/>
              </w:rPr>
            </w:pPr>
            <w:r>
              <w:rPr>
                <w:rFonts w:hint="eastAsia" w:ascii="宋体"/>
                <w:szCs w:val="21"/>
              </w:rPr>
              <w:t>小计</w:t>
            </w:r>
          </w:p>
        </w:tc>
        <w:tc>
          <w:tcPr>
            <w:tcW w:w="2616" w:type="dxa"/>
            <w:gridSpan w:val="4"/>
            <w:vAlign w:val="center"/>
          </w:tcPr>
          <w:p>
            <w:pPr>
              <w:spacing w:line="280" w:lineRule="exact"/>
              <w:jc w:val="center"/>
              <w:rPr>
                <w:rFonts w:ascii="宋体"/>
                <w:szCs w:val="21"/>
              </w:rPr>
            </w:pPr>
            <w:r>
              <w:rPr>
                <w:rFonts w:hint="eastAsia" w:ascii="宋体"/>
                <w:szCs w:val="21"/>
              </w:rPr>
              <w:t>其中：占用耕地面积</w:t>
            </w:r>
          </w:p>
        </w:tc>
        <w:tc>
          <w:tcPr>
            <w:tcW w:w="1289" w:type="dxa"/>
            <w:gridSpan w:val="3"/>
            <w:vMerge w:val="continue"/>
            <w:vAlign w:val="center"/>
          </w:tcPr>
          <w:p/>
        </w:tc>
        <w:tc>
          <w:tcPr>
            <w:tcW w:w="1099" w:type="dxa"/>
            <w:gridSpan w:val="2"/>
            <w:vMerge w:val="continue"/>
            <w:vAlign w:val="center"/>
          </w:tc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dxa"/>
            <w:vMerge w:val="continue"/>
            <w:vAlign w:val="center"/>
          </w:tcPr>
          <w:p/>
        </w:tc>
        <w:tc>
          <w:tcPr>
            <w:tcW w:w="1011" w:type="dxa"/>
            <w:vMerge w:val="continue"/>
            <w:vAlign w:val="center"/>
          </w:tcPr>
          <w:p/>
        </w:tc>
        <w:tc>
          <w:tcPr>
            <w:tcW w:w="1244" w:type="dxa"/>
            <w:vMerge w:val="continue"/>
            <w:vAlign w:val="center"/>
          </w:tcPr>
          <w:p>
            <w:pPr>
              <w:jc w:val="center"/>
            </w:pPr>
          </w:p>
        </w:tc>
        <w:tc>
          <w:tcPr>
            <w:tcW w:w="1074" w:type="dxa"/>
            <w:vAlign w:val="center"/>
          </w:tcPr>
          <w:p>
            <w:pPr>
              <w:spacing w:line="280" w:lineRule="exact"/>
              <w:jc w:val="center"/>
              <w:rPr>
                <w:rFonts w:ascii="宋体"/>
                <w:szCs w:val="21"/>
              </w:rPr>
            </w:pPr>
            <w:r>
              <w:rPr>
                <w:rFonts w:hint="eastAsia" w:ascii="宋体"/>
                <w:szCs w:val="21"/>
              </w:rPr>
              <w:t>小计</w:t>
            </w:r>
          </w:p>
        </w:tc>
        <w:tc>
          <w:tcPr>
            <w:tcW w:w="1542" w:type="dxa"/>
            <w:gridSpan w:val="3"/>
            <w:vAlign w:val="center"/>
          </w:tcPr>
          <w:p>
            <w:pPr>
              <w:spacing w:line="280" w:lineRule="exact"/>
              <w:jc w:val="center"/>
              <w:rPr>
                <w:rFonts w:ascii="宋体"/>
                <w:szCs w:val="21"/>
              </w:rPr>
            </w:pPr>
            <w:r>
              <w:rPr>
                <w:rFonts w:hint="eastAsia" w:ascii="宋体"/>
                <w:szCs w:val="21"/>
              </w:rPr>
              <w:t>占用永久</w:t>
            </w:r>
            <w:r>
              <w:rPr>
                <w:rFonts w:ascii="宋体"/>
                <w:szCs w:val="21"/>
              </w:rPr>
              <w:t>基本农田</w:t>
            </w:r>
            <w:r>
              <w:rPr>
                <w:rFonts w:hint="eastAsia" w:ascii="宋体"/>
                <w:szCs w:val="21"/>
              </w:rPr>
              <w:t>面积</w:t>
            </w:r>
          </w:p>
        </w:tc>
        <w:tc>
          <w:tcPr>
            <w:tcW w:w="1289" w:type="dxa"/>
            <w:gridSpan w:val="3"/>
            <w:vMerge w:val="continue"/>
            <w:vAlign w:val="center"/>
          </w:tcPr>
          <w:p/>
        </w:tc>
        <w:tc>
          <w:tcPr>
            <w:tcW w:w="1099" w:type="dxa"/>
            <w:gridSpan w:val="2"/>
            <w:vMerge w:val="continue"/>
            <w:vAlign w:val="center"/>
          </w:tc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dxa"/>
            <w:vMerge w:val="continue"/>
            <w:vAlign w:val="center"/>
          </w:tcPr>
          <w:p/>
        </w:tc>
        <w:tc>
          <w:tcPr>
            <w:tcW w:w="1011" w:type="dxa"/>
            <w:vAlign w:val="center"/>
          </w:tcPr>
          <w:p>
            <w:pPr>
              <w:spacing w:line="280" w:lineRule="exact"/>
              <w:ind w:firstLine="840" w:firstLineChars="400"/>
              <w:jc w:val="center"/>
              <w:rPr>
                <w:rFonts w:ascii="宋体"/>
                <w:szCs w:val="21"/>
              </w:rPr>
            </w:pPr>
          </w:p>
        </w:tc>
        <w:tc>
          <w:tcPr>
            <w:tcW w:w="1244" w:type="dxa"/>
            <w:vAlign w:val="center"/>
          </w:tcPr>
          <w:p>
            <w:pPr>
              <w:spacing w:line="280" w:lineRule="exact"/>
              <w:ind w:firstLine="840" w:firstLineChars="400"/>
              <w:jc w:val="center"/>
              <w:rPr>
                <w:rFonts w:ascii="宋体"/>
                <w:szCs w:val="21"/>
              </w:rPr>
            </w:pPr>
          </w:p>
        </w:tc>
        <w:tc>
          <w:tcPr>
            <w:tcW w:w="1074" w:type="dxa"/>
            <w:vAlign w:val="center"/>
          </w:tcPr>
          <w:p>
            <w:pPr>
              <w:spacing w:line="280" w:lineRule="exact"/>
              <w:ind w:firstLine="840" w:firstLineChars="400"/>
              <w:jc w:val="center"/>
              <w:rPr>
                <w:rFonts w:ascii="宋体"/>
                <w:szCs w:val="21"/>
              </w:rPr>
            </w:pPr>
          </w:p>
        </w:tc>
        <w:tc>
          <w:tcPr>
            <w:tcW w:w="1542" w:type="dxa"/>
            <w:gridSpan w:val="3"/>
            <w:vAlign w:val="center"/>
          </w:tcPr>
          <w:p>
            <w:pPr>
              <w:spacing w:line="280" w:lineRule="exact"/>
              <w:ind w:firstLine="840" w:firstLineChars="400"/>
              <w:jc w:val="center"/>
              <w:rPr>
                <w:rFonts w:ascii="宋体"/>
                <w:szCs w:val="21"/>
              </w:rPr>
            </w:pPr>
          </w:p>
        </w:tc>
        <w:tc>
          <w:tcPr>
            <w:tcW w:w="1289" w:type="dxa"/>
            <w:gridSpan w:val="3"/>
            <w:vAlign w:val="center"/>
          </w:tcPr>
          <w:p>
            <w:pPr>
              <w:spacing w:line="280" w:lineRule="exact"/>
              <w:ind w:firstLine="840" w:firstLineChars="400"/>
              <w:jc w:val="center"/>
              <w:rPr>
                <w:rFonts w:ascii="宋体"/>
                <w:szCs w:val="21"/>
              </w:rPr>
            </w:pPr>
          </w:p>
        </w:tc>
        <w:tc>
          <w:tcPr>
            <w:tcW w:w="1099" w:type="dxa"/>
            <w:gridSpan w:val="2"/>
            <w:vAlign w:val="center"/>
          </w:tcPr>
          <w:p>
            <w:pPr>
              <w:spacing w:line="280" w:lineRule="exact"/>
              <w:ind w:firstLine="840" w:firstLineChars="400"/>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Merge w:val="restart"/>
            <w:tcBorders>
              <w:bottom w:val="single" w:color="auto" w:sz="4" w:space="0"/>
            </w:tcBorders>
            <w:vAlign w:val="center"/>
          </w:tcPr>
          <w:p>
            <w:pPr>
              <w:spacing w:line="420" w:lineRule="exact"/>
              <w:jc w:val="left"/>
              <w:rPr>
                <w:rFonts w:ascii="宋体" w:cs="宋体"/>
                <w:szCs w:val="21"/>
              </w:rPr>
            </w:pPr>
            <w:r>
              <w:rPr>
                <w:rFonts w:hint="eastAsia" w:ascii="宋体" w:cs="宋体"/>
                <w:szCs w:val="21"/>
              </w:rPr>
              <w:t>耕地补偿措施</w:t>
            </w:r>
          </w:p>
        </w:tc>
        <w:tc>
          <w:tcPr>
            <w:tcW w:w="3320" w:type="dxa"/>
            <w:gridSpan w:val="4"/>
            <w:tcBorders>
              <w:bottom w:val="single" w:color="auto" w:sz="4" w:space="0"/>
            </w:tcBorders>
            <w:vAlign w:val="center"/>
          </w:tcPr>
          <w:p>
            <w:pPr>
              <w:spacing w:line="280" w:lineRule="exact"/>
              <w:jc w:val="left"/>
              <w:rPr>
                <w:rFonts w:ascii="宋体"/>
                <w:szCs w:val="21"/>
              </w:rPr>
            </w:pPr>
            <w:r>
              <w:rPr>
                <w:rFonts w:hint="eastAsia" w:ascii="宋体" w:cs="宋体"/>
                <w:szCs w:val="21"/>
              </w:rPr>
              <w:t>缴纳耕地开垦费</w:t>
            </w:r>
          </w:p>
        </w:tc>
        <w:tc>
          <w:tcPr>
            <w:tcW w:w="2928" w:type="dxa"/>
            <w:gridSpan w:val="6"/>
            <w:tcBorders>
              <w:bottom w:val="single" w:color="auto" w:sz="4" w:space="0"/>
            </w:tcBorders>
            <w:vAlign w:val="center"/>
          </w:tcPr>
          <w:p>
            <w:pPr>
              <w:spacing w:line="280" w:lineRule="exact"/>
              <w:ind w:firstLine="840" w:firstLineChars="400"/>
              <w:jc w:val="lef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Merge w:val="continue"/>
            <w:tcBorders>
              <w:bottom w:val="single" w:color="auto" w:sz="4" w:space="0"/>
            </w:tcBorders>
            <w:vAlign w:val="center"/>
          </w:tcPr>
          <w:p/>
        </w:tc>
        <w:tc>
          <w:tcPr>
            <w:tcW w:w="3320" w:type="dxa"/>
            <w:gridSpan w:val="4"/>
            <w:tcBorders>
              <w:bottom w:val="single" w:color="auto" w:sz="4" w:space="0"/>
            </w:tcBorders>
            <w:vAlign w:val="center"/>
          </w:tcPr>
          <w:p>
            <w:pPr>
              <w:spacing w:line="280" w:lineRule="exact"/>
              <w:jc w:val="left"/>
              <w:rPr>
                <w:rFonts w:ascii="宋体"/>
                <w:szCs w:val="21"/>
              </w:rPr>
            </w:pPr>
            <w:r>
              <w:rPr>
                <w:rFonts w:hint="eastAsia" w:ascii="宋体" w:cs="宋体"/>
                <w:szCs w:val="21"/>
              </w:rPr>
              <w:t>签订耕地补充协议</w:t>
            </w:r>
          </w:p>
        </w:tc>
        <w:tc>
          <w:tcPr>
            <w:tcW w:w="2928" w:type="dxa"/>
            <w:gridSpan w:val="6"/>
            <w:tcBorders>
              <w:bottom w:val="single" w:color="auto" w:sz="4" w:space="0"/>
            </w:tcBorders>
            <w:vAlign w:val="center"/>
          </w:tcPr>
          <w:p>
            <w:pPr>
              <w:spacing w:line="280" w:lineRule="exact"/>
              <w:ind w:firstLine="840" w:firstLineChars="400"/>
              <w:jc w:val="left"/>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Merge w:val="continue"/>
            <w:tcBorders>
              <w:bottom w:val="single" w:color="auto" w:sz="4" w:space="0"/>
            </w:tcBorders>
            <w:vAlign w:val="center"/>
          </w:tcPr>
          <w:p/>
        </w:tc>
        <w:tc>
          <w:tcPr>
            <w:tcW w:w="6248" w:type="dxa"/>
            <w:gridSpan w:val="10"/>
            <w:tcBorders>
              <w:bottom w:val="single" w:color="auto" w:sz="4" w:space="0"/>
            </w:tcBorders>
            <w:vAlign w:val="center"/>
          </w:tcPr>
          <w:p>
            <w:pPr>
              <w:spacing w:line="280" w:lineRule="exact"/>
              <w:jc w:val="left"/>
              <w:rPr>
                <w:rFonts w:ascii="宋体"/>
                <w:szCs w:val="21"/>
              </w:rPr>
            </w:pPr>
            <w:r>
              <w:rPr>
                <w:rFonts w:hint="eastAsia" w:ascii="宋体" w:cs="宋体"/>
                <w:szCs w:val="21"/>
              </w:rPr>
              <w:t>其他措施：</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jc w:val="left"/>
              <w:rPr>
                <w:rFonts w:ascii="宋体" w:cs="宋体"/>
                <w:szCs w:val="21"/>
              </w:rPr>
            </w:pPr>
            <w:r>
              <w:rPr>
                <w:rFonts w:hint="eastAsia" w:ascii="宋体" w:cs="宋体"/>
                <w:szCs w:val="21"/>
              </w:rPr>
              <w:t>征地补偿安置措施</w:t>
            </w:r>
          </w:p>
        </w:tc>
        <w:tc>
          <w:tcPr>
            <w:tcW w:w="6248" w:type="dxa"/>
            <w:gridSpan w:val="10"/>
            <w:tcBorders>
              <w:bottom w:val="single" w:color="auto" w:sz="4" w:space="0"/>
            </w:tcBorders>
            <w:vAlign w:val="center"/>
          </w:tcPr>
          <w:p>
            <w:pPr>
              <w:spacing w:line="280" w:lineRule="exact"/>
              <w:rPr>
                <w:rFonts w:ascii="宋体" w:cs="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jc w:val="left"/>
              <w:rPr>
                <w:rFonts w:ascii="宋体" w:cs="宋体"/>
                <w:szCs w:val="21"/>
              </w:rPr>
            </w:pPr>
            <w:r>
              <w:rPr>
                <w:rFonts w:hint="eastAsia" w:ascii="宋体" w:cs="宋体"/>
                <w:szCs w:val="21"/>
              </w:rPr>
              <w:t>地质灾害评估情况</w:t>
            </w:r>
          </w:p>
        </w:tc>
        <w:tc>
          <w:tcPr>
            <w:tcW w:w="6248" w:type="dxa"/>
            <w:gridSpan w:val="10"/>
            <w:tcBorders>
              <w:bottom w:val="single" w:color="auto" w:sz="4" w:space="0"/>
            </w:tcBorders>
            <w:vAlign w:val="center"/>
          </w:tcPr>
          <w:p>
            <w:pPr>
              <w:spacing w:line="280" w:lineRule="exact"/>
              <w:rPr>
                <w:rFonts w:ascii="宋体" w:cs="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spacing w:line="280" w:lineRule="exact"/>
              <w:jc w:val="left"/>
              <w:rPr>
                <w:rFonts w:ascii="宋体"/>
                <w:szCs w:val="21"/>
              </w:rPr>
            </w:pPr>
            <w:r>
              <w:rPr>
                <w:rFonts w:hint="eastAsia" w:ascii="宋体"/>
                <w:szCs w:val="21"/>
              </w:rPr>
              <w:t>法人代表</w:t>
            </w:r>
          </w:p>
        </w:tc>
        <w:tc>
          <w:tcPr>
            <w:tcW w:w="2703" w:type="dxa"/>
            <w:gridSpan w:val="3"/>
            <w:tcBorders>
              <w:bottom w:val="single" w:color="auto" w:sz="4" w:space="0"/>
            </w:tcBorders>
            <w:vAlign w:val="center"/>
          </w:tcPr>
          <w:p>
            <w:pPr>
              <w:spacing w:line="280" w:lineRule="exact"/>
              <w:jc w:val="center"/>
              <w:rPr>
                <w:rFonts w:ascii="宋体"/>
                <w:szCs w:val="21"/>
              </w:rPr>
            </w:pPr>
          </w:p>
        </w:tc>
        <w:tc>
          <w:tcPr>
            <w:tcW w:w="1994" w:type="dxa"/>
            <w:gridSpan w:val="4"/>
            <w:tcBorders>
              <w:bottom w:val="single" w:color="auto" w:sz="4" w:space="0"/>
            </w:tcBorders>
            <w:vAlign w:val="center"/>
          </w:tcPr>
          <w:p>
            <w:pPr>
              <w:spacing w:line="280" w:lineRule="exact"/>
              <w:jc w:val="center"/>
              <w:rPr>
                <w:rFonts w:ascii="宋体"/>
                <w:szCs w:val="21"/>
              </w:rPr>
            </w:pPr>
            <w:r>
              <w:rPr>
                <w:rFonts w:hint="eastAsia" w:ascii="宋体"/>
                <w:szCs w:val="21"/>
              </w:rPr>
              <w:t>联系电话</w:t>
            </w:r>
          </w:p>
        </w:tc>
        <w:tc>
          <w:tcPr>
            <w:tcW w:w="1551" w:type="dxa"/>
            <w:gridSpan w:val="3"/>
            <w:tcBorders>
              <w:bottom w:val="single" w:color="auto" w:sz="4" w:space="0"/>
            </w:tcBorders>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spacing w:line="280" w:lineRule="exact"/>
              <w:jc w:val="left"/>
              <w:rPr>
                <w:rFonts w:ascii="宋体"/>
                <w:szCs w:val="21"/>
              </w:rPr>
            </w:pPr>
            <w:r>
              <w:rPr>
                <w:rFonts w:hint="eastAsia" w:ascii="宋体"/>
                <w:szCs w:val="21"/>
              </w:rPr>
              <w:t>法人代表证件类型</w:t>
            </w:r>
          </w:p>
        </w:tc>
        <w:tc>
          <w:tcPr>
            <w:tcW w:w="2703" w:type="dxa"/>
            <w:gridSpan w:val="3"/>
            <w:tcBorders>
              <w:bottom w:val="single" w:color="auto" w:sz="4" w:space="0"/>
            </w:tcBorders>
            <w:vAlign w:val="center"/>
          </w:tcPr>
          <w:p>
            <w:pPr>
              <w:spacing w:line="280" w:lineRule="exact"/>
              <w:jc w:val="center"/>
              <w:rPr>
                <w:rFonts w:ascii="宋体"/>
                <w:szCs w:val="21"/>
              </w:rPr>
            </w:pPr>
            <w:r>
              <w:rPr>
                <w:rFonts w:hint="eastAsia" w:ascii="宋体"/>
                <w:szCs w:val="21"/>
              </w:rPr>
              <w:t>□身份证 □护照 □其它</w:t>
            </w:r>
          </w:p>
        </w:tc>
        <w:tc>
          <w:tcPr>
            <w:tcW w:w="1994" w:type="dxa"/>
            <w:gridSpan w:val="4"/>
            <w:tcBorders>
              <w:bottom w:val="single" w:color="auto" w:sz="4" w:space="0"/>
            </w:tcBorders>
            <w:vAlign w:val="center"/>
          </w:tcPr>
          <w:p>
            <w:pPr>
              <w:spacing w:line="280" w:lineRule="exact"/>
              <w:jc w:val="left"/>
              <w:rPr>
                <w:rFonts w:ascii="宋体"/>
                <w:szCs w:val="21"/>
              </w:rPr>
            </w:pPr>
            <w:r>
              <w:rPr>
                <w:rFonts w:hint="eastAsia" w:ascii="宋体"/>
                <w:szCs w:val="21"/>
              </w:rPr>
              <w:t>法人代表证件号码</w:t>
            </w:r>
          </w:p>
        </w:tc>
        <w:tc>
          <w:tcPr>
            <w:tcW w:w="1551" w:type="dxa"/>
            <w:gridSpan w:val="3"/>
            <w:tcBorders>
              <w:bottom w:val="single" w:color="auto" w:sz="4" w:space="0"/>
            </w:tcBorders>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spacing w:line="280" w:lineRule="exact"/>
              <w:jc w:val="left"/>
              <w:rPr>
                <w:rFonts w:ascii="宋体"/>
                <w:szCs w:val="21"/>
              </w:rPr>
            </w:pPr>
            <w:r>
              <w:rPr>
                <w:rFonts w:hint="eastAsia" w:ascii="宋体"/>
                <w:szCs w:val="21"/>
              </w:rPr>
              <w:t>联系人</w:t>
            </w:r>
          </w:p>
        </w:tc>
        <w:tc>
          <w:tcPr>
            <w:tcW w:w="2703" w:type="dxa"/>
            <w:gridSpan w:val="3"/>
            <w:tcBorders>
              <w:bottom w:val="single" w:color="auto" w:sz="4" w:space="0"/>
            </w:tcBorders>
            <w:vAlign w:val="center"/>
          </w:tcPr>
          <w:p>
            <w:pPr>
              <w:spacing w:line="280" w:lineRule="exact"/>
              <w:jc w:val="center"/>
              <w:rPr>
                <w:rFonts w:ascii="宋体"/>
                <w:szCs w:val="21"/>
              </w:rPr>
            </w:pPr>
          </w:p>
        </w:tc>
        <w:tc>
          <w:tcPr>
            <w:tcW w:w="1994" w:type="dxa"/>
            <w:gridSpan w:val="4"/>
            <w:tcBorders>
              <w:bottom w:val="single" w:color="auto" w:sz="4" w:space="0"/>
            </w:tcBorders>
            <w:vAlign w:val="center"/>
          </w:tcPr>
          <w:p>
            <w:pPr>
              <w:spacing w:line="280" w:lineRule="exact"/>
              <w:jc w:val="left"/>
              <w:rPr>
                <w:rFonts w:ascii="宋体"/>
                <w:szCs w:val="21"/>
              </w:rPr>
            </w:pPr>
            <w:r>
              <w:rPr>
                <w:rFonts w:hint="eastAsia" w:ascii="宋体"/>
                <w:szCs w:val="21"/>
              </w:rPr>
              <w:t>联系电话</w:t>
            </w:r>
          </w:p>
        </w:tc>
        <w:tc>
          <w:tcPr>
            <w:tcW w:w="1551" w:type="dxa"/>
            <w:gridSpan w:val="3"/>
            <w:tcBorders>
              <w:bottom w:val="single" w:color="auto" w:sz="4" w:space="0"/>
            </w:tcBorders>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tcBorders>
              <w:bottom w:val="single" w:color="auto" w:sz="4" w:space="0"/>
            </w:tcBorders>
            <w:vAlign w:val="center"/>
          </w:tcPr>
          <w:p>
            <w:pPr>
              <w:spacing w:line="280" w:lineRule="exact"/>
              <w:jc w:val="left"/>
              <w:rPr>
                <w:rFonts w:ascii="宋体"/>
                <w:szCs w:val="21"/>
              </w:rPr>
            </w:pPr>
            <w:r>
              <w:rPr>
                <w:rFonts w:hint="eastAsia" w:ascii="宋体"/>
                <w:szCs w:val="21"/>
              </w:rPr>
              <w:t>联系人证件类型</w:t>
            </w:r>
          </w:p>
        </w:tc>
        <w:tc>
          <w:tcPr>
            <w:tcW w:w="2703" w:type="dxa"/>
            <w:gridSpan w:val="3"/>
            <w:tcBorders>
              <w:bottom w:val="single" w:color="auto" w:sz="4" w:space="0"/>
            </w:tcBorders>
            <w:vAlign w:val="center"/>
          </w:tcPr>
          <w:p>
            <w:pPr>
              <w:spacing w:line="280" w:lineRule="exact"/>
              <w:jc w:val="center"/>
              <w:rPr>
                <w:rFonts w:ascii="宋体"/>
                <w:szCs w:val="21"/>
              </w:rPr>
            </w:pPr>
            <w:r>
              <w:rPr>
                <w:rFonts w:hint="eastAsia" w:ascii="宋体"/>
                <w:szCs w:val="21"/>
              </w:rPr>
              <w:t>□身份证 □护照 □其它</w:t>
            </w:r>
          </w:p>
        </w:tc>
        <w:tc>
          <w:tcPr>
            <w:tcW w:w="1994" w:type="dxa"/>
            <w:gridSpan w:val="4"/>
            <w:tcBorders>
              <w:bottom w:val="single" w:color="auto" w:sz="4" w:space="0"/>
            </w:tcBorders>
            <w:vAlign w:val="center"/>
          </w:tcPr>
          <w:p>
            <w:pPr>
              <w:spacing w:line="280" w:lineRule="exact"/>
              <w:jc w:val="left"/>
              <w:rPr>
                <w:rFonts w:ascii="宋体"/>
                <w:szCs w:val="21"/>
              </w:rPr>
            </w:pPr>
            <w:r>
              <w:rPr>
                <w:rFonts w:hint="eastAsia" w:ascii="宋体"/>
                <w:szCs w:val="21"/>
              </w:rPr>
              <w:t>联系人证件号码</w:t>
            </w:r>
          </w:p>
        </w:tc>
        <w:tc>
          <w:tcPr>
            <w:tcW w:w="1551" w:type="dxa"/>
            <w:gridSpan w:val="3"/>
            <w:tcBorders>
              <w:bottom w:val="single" w:color="auto" w:sz="4" w:space="0"/>
            </w:tcBorders>
            <w:vAlign w:val="center"/>
          </w:tcPr>
          <w:p>
            <w:pPr>
              <w:spacing w:line="280" w:lineRule="exact"/>
              <w:jc w:val="center"/>
              <w:rPr>
                <w:rFonts w:ascii="宋体"/>
                <w:szCs w:val="21"/>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Merge w:val="restart"/>
            <w:tcBorders>
              <w:bottom w:val="single" w:color="auto" w:sz="4" w:space="0"/>
            </w:tcBorders>
            <w:vAlign w:val="center"/>
          </w:tcPr>
          <w:p>
            <w:pPr>
              <w:ind w:right="120"/>
              <w:rPr>
                <w:rFonts w:ascii="宋体"/>
                <w:spacing w:val="-10"/>
                <w:szCs w:val="21"/>
              </w:rPr>
            </w:pPr>
            <w:r>
              <w:rPr>
                <w:rFonts w:hint="eastAsia" w:ascii="仿宋" w:hAnsi="仿宋" w:cs="宋体"/>
                <w:spacing w:val="-10"/>
                <w:szCs w:val="21"/>
              </w:rPr>
              <w:t>填写须知：根据有关法律规定，申请人应如实提交有关材料和反映真实情况，并对申请材料实质内容的真实性负责。以虚报、瞒报、造假等不正当手段取得批准文件的，将依法予以撤销。</w:t>
            </w:r>
          </w:p>
        </w:tc>
        <w:tc>
          <w:tcPr>
            <w:tcW w:w="6248" w:type="dxa"/>
            <w:gridSpan w:val="10"/>
            <w:tcBorders>
              <w:bottom w:val="single" w:color="auto" w:sz="4" w:space="0"/>
            </w:tcBorders>
            <w:vAlign w:val="center"/>
          </w:tcPr>
          <w:p>
            <w:pPr>
              <w:ind w:firstLine="440"/>
              <w:rPr>
                <w:rFonts w:ascii="仿宋" w:hAnsi="仿宋" w:cs="宋体"/>
                <w:szCs w:val="21"/>
              </w:rPr>
            </w:pPr>
            <w:r>
              <w:rPr>
                <w:rFonts w:hint="eastAsia" w:ascii="仿宋" w:hAnsi="仿宋" w:cs="宋体"/>
                <w:szCs w:val="21"/>
              </w:rPr>
              <w:t>我单位已阅知有关填写须知，并承诺对申报材料的真实性及数据的准确性（含电子材料与纸质材料的一致性）负责，自愿承担虚报、瞒报、造假等不正当手段而产生的一切法律责任。</w:t>
            </w:r>
          </w:p>
          <w:p>
            <w:pPr>
              <w:ind w:firstLine="440"/>
              <w:rPr>
                <w:rFonts w:ascii="宋体"/>
                <w:szCs w:val="21"/>
              </w:rPr>
            </w:pPr>
          </w:p>
          <w:p>
            <w:pPr>
              <w:spacing w:line="280" w:lineRule="exact"/>
              <w:ind w:firstLine="210" w:firstLineChars="100"/>
              <w:jc w:val="right"/>
              <w:rPr>
                <w:rFonts w:ascii="宋体"/>
                <w:szCs w:val="21"/>
              </w:rPr>
            </w:pPr>
            <w:r>
              <w:rPr>
                <w:rFonts w:hint="eastAsia" w:ascii="宋体"/>
                <w:szCs w:val="21"/>
              </w:rPr>
              <w:t>（单位盖章）</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4" w:type="dxa"/>
            <w:gridSpan w:val="2"/>
            <w:vMerge w:val="continue"/>
            <w:tcBorders>
              <w:bottom w:val="single" w:color="auto" w:sz="4" w:space="0"/>
            </w:tcBorders>
            <w:vAlign w:val="center"/>
          </w:tcPr>
          <w:p/>
        </w:tc>
        <w:tc>
          <w:tcPr>
            <w:tcW w:w="2703" w:type="dxa"/>
            <w:gridSpan w:val="3"/>
            <w:tcBorders>
              <w:bottom w:val="single" w:color="auto" w:sz="4" w:space="0"/>
            </w:tcBorders>
            <w:vAlign w:val="center"/>
          </w:tcPr>
          <w:p>
            <w:pPr>
              <w:spacing w:line="280" w:lineRule="exact"/>
              <w:jc w:val="center"/>
              <w:rPr>
                <w:rFonts w:ascii="宋体"/>
                <w:szCs w:val="21"/>
              </w:rPr>
            </w:pPr>
            <w:r>
              <w:rPr>
                <w:rFonts w:hint="eastAsia" w:ascii="宋体"/>
                <w:szCs w:val="21"/>
              </w:rPr>
              <w:t>联系人签字</w:t>
            </w:r>
          </w:p>
        </w:tc>
        <w:tc>
          <w:tcPr>
            <w:tcW w:w="1498" w:type="dxa"/>
            <w:gridSpan w:val="3"/>
            <w:tcBorders>
              <w:bottom w:val="single" w:color="auto" w:sz="4" w:space="0"/>
            </w:tcBorders>
            <w:vAlign w:val="center"/>
          </w:tcPr>
          <w:p>
            <w:pPr>
              <w:spacing w:line="280" w:lineRule="exact"/>
              <w:ind w:firstLine="420" w:firstLineChars="200"/>
              <w:rPr>
                <w:rFonts w:ascii="宋体"/>
                <w:szCs w:val="21"/>
              </w:rPr>
            </w:pPr>
          </w:p>
        </w:tc>
        <w:tc>
          <w:tcPr>
            <w:tcW w:w="1275" w:type="dxa"/>
            <w:gridSpan w:val="3"/>
            <w:tcBorders>
              <w:bottom w:val="single" w:color="auto" w:sz="4" w:space="0"/>
            </w:tcBorders>
            <w:vAlign w:val="center"/>
          </w:tcPr>
          <w:p>
            <w:pPr>
              <w:spacing w:line="280" w:lineRule="exact"/>
              <w:rPr>
                <w:rFonts w:ascii="宋体"/>
                <w:szCs w:val="21"/>
              </w:rPr>
            </w:pPr>
            <w:r>
              <w:rPr>
                <w:rFonts w:hint="eastAsia" w:ascii="宋体"/>
                <w:szCs w:val="21"/>
              </w:rPr>
              <w:t>申报日期</w:t>
            </w:r>
          </w:p>
        </w:tc>
        <w:tc>
          <w:tcPr>
            <w:tcW w:w="772" w:type="dxa"/>
            <w:tcBorders>
              <w:bottom w:val="single" w:color="auto" w:sz="4" w:space="0"/>
            </w:tcBorders>
            <w:vAlign w:val="center"/>
          </w:tcPr>
          <w:p>
            <w:pPr>
              <w:spacing w:line="280" w:lineRule="exact"/>
              <w:ind w:firstLine="420" w:firstLineChars="200"/>
              <w:rPr>
                <w:rFonts w:ascii="宋体"/>
                <w:szCs w:val="21"/>
              </w:rPr>
            </w:pPr>
          </w:p>
        </w:tc>
      </w:tr>
    </w:tbl>
    <w:p>
      <w:pPr>
        <w:pStyle w:val="3"/>
      </w:pPr>
      <w:bookmarkStart w:id="32" w:name="_Toc154511822"/>
      <w:bookmarkStart w:id="33" w:name="_Toc96972410"/>
      <w:bookmarkStart w:id="34" w:name="_Toc7496"/>
      <w:r>
        <w:rPr>
          <w:rFonts w:hint="eastAsia"/>
        </w:rPr>
        <w:t>管理部门流程</w:t>
      </w:r>
      <w:bookmarkEnd w:id="32"/>
      <w:bookmarkEnd w:id="33"/>
      <w:bookmarkEnd w:id="34"/>
    </w:p>
    <w:p>
      <w:pPr>
        <w:pStyle w:val="4"/>
        <w:ind w:left="0" w:firstLine="0"/>
      </w:pPr>
      <w:bookmarkStart w:id="35" w:name="_Toc97480438"/>
      <w:bookmarkStart w:id="36" w:name="_Toc2295"/>
      <w:bookmarkStart w:id="37" w:name="_Toc154511823"/>
      <w:bookmarkStart w:id="38" w:name="_Toc96972413"/>
      <w:r>
        <w:rPr>
          <w:rFonts w:hint="eastAsia"/>
        </w:rPr>
        <w:t>审批流程</w:t>
      </w:r>
      <w:bookmarkEnd w:id="35"/>
      <w:bookmarkEnd w:id="36"/>
      <w:bookmarkEnd w:id="37"/>
      <w:bookmarkEnd w:id="38"/>
    </w:p>
    <w:p>
      <w:pPr>
        <w:pStyle w:val="33"/>
        <w:shd w:val="clear" w:color="auto" w:fill="FFFFFF"/>
        <w:tabs>
          <w:tab w:val="left" w:pos="0"/>
        </w:tabs>
        <w:spacing w:line="276" w:lineRule="auto"/>
        <w:ind w:firstLine="0" w:firstLineChars="0"/>
        <w:jc w:val="center"/>
      </w:pPr>
      <w:r>
        <w:drawing>
          <wp:inline distT="0" distB="0" distL="0" distR="0">
            <wp:extent cx="5339715" cy="2812415"/>
            <wp:effectExtent l="0" t="0" r="0" b="0"/>
            <wp:docPr id="1" name="图片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39715" cy="2812415"/>
                    </a:xfrm>
                    <a:prstGeom prst="rect">
                      <a:avLst/>
                    </a:prstGeom>
                    <a:noFill/>
                    <a:ln>
                      <a:noFill/>
                    </a:ln>
                  </pic:spPr>
                </pic:pic>
              </a:graphicData>
            </a:graphic>
          </wp:inline>
        </w:drawing>
      </w:r>
      <w:bookmarkStart w:id="39" w:name="_Toc97480439"/>
      <w:bookmarkStart w:id="40" w:name="_Toc96972414"/>
    </w:p>
    <w:p>
      <w:pPr>
        <w:pStyle w:val="4"/>
        <w:ind w:left="0" w:firstLine="0"/>
      </w:pPr>
      <w:bookmarkStart w:id="41" w:name="_Toc154511824"/>
      <w:bookmarkStart w:id="42" w:name="_Toc16519"/>
      <w:r>
        <w:rPr>
          <w:rFonts w:hint="eastAsia"/>
        </w:rPr>
        <w:t>审批环节</w:t>
      </w:r>
      <w:bookmarkEnd w:id="39"/>
      <w:bookmarkEnd w:id="40"/>
      <w:bookmarkEnd w:id="41"/>
      <w:bookmarkEnd w:id="42"/>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136"/>
        <w:gridCol w:w="1276"/>
        <w:gridCol w:w="5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shd w:val="clear" w:color="auto" w:fill="auto"/>
            <w:vAlign w:val="center"/>
          </w:tcPr>
          <w:p>
            <w:pPr>
              <w:jc w:val="center"/>
              <w:rPr>
                <w:rFonts w:ascii="宋体"/>
                <w:szCs w:val="21"/>
              </w:rPr>
            </w:pPr>
            <w:r>
              <w:rPr>
                <w:rFonts w:hint="eastAsia" w:ascii="宋体"/>
                <w:szCs w:val="21"/>
              </w:rPr>
              <w:t>环节名称</w:t>
            </w:r>
          </w:p>
        </w:tc>
        <w:tc>
          <w:tcPr>
            <w:tcW w:w="1133" w:type="dxa"/>
            <w:shd w:val="clear" w:color="auto" w:fill="auto"/>
            <w:vAlign w:val="center"/>
          </w:tcPr>
          <w:p>
            <w:pPr>
              <w:jc w:val="center"/>
              <w:rPr>
                <w:rFonts w:ascii="宋体"/>
                <w:szCs w:val="21"/>
              </w:rPr>
            </w:pPr>
            <w:r>
              <w:rPr>
                <w:rFonts w:hint="eastAsia" w:ascii="宋体"/>
                <w:szCs w:val="21"/>
              </w:rPr>
              <w:t>责任部门</w:t>
            </w:r>
          </w:p>
        </w:tc>
        <w:tc>
          <w:tcPr>
            <w:tcW w:w="1273" w:type="dxa"/>
            <w:shd w:val="clear" w:color="auto" w:fill="auto"/>
            <w:vAlign w:val="center"/>
          </w:tcPr>
          <w:p>
            <w:pPr>
              <w:jc w:val="center"/>
              <w:rPr>
                <w:rFonts w:ascii="宋体"/>
                <w:szCs w:val="21"/>
              </w:rPr>
            </w:pPr>
            <w:r>
              <w:rPr>
                <w:rFonts w:hint="eastAsia" w:ascii="宋体"/>
                <w:szCs w:val="21"/>
              </w:rPr>
              <w:t>岗位角色</w:t>
            </w:r>
          </w:p>
        </w:tc>
        <w:tc>
          <w:tcPr>
            <w:tcW w:w="5011" w:type="dxa"/>
            <w:shd w:val="clear" w:color="auto" w:fill="auto"/>
            <w:vAlign w:val="center"/>
          </w:tcPr>
          <w:p>
            <w:pPr>
              <w:jc w:val="center"/>
              <w:rPr>
                <w:rFonts w:ascii="宋体"/>
                <w:szCs w:val="21"/>
              </w:rPr>
            </w:pPr>
            <w:r>
              <w:rPr>
                <w:rFonts w:hint="eastAsia" w:ascii="宋体"/>
                <w:szCs w:val="21"/>
              </w:rPr>
              <w:t xml:space="preserve">工作职责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收件</w:t>
            </w:r>
          </w:p>
          <w:p>
            <w:pPr>
              <w:jc w:val="center"/>
              <w:rPr>
                <w:rFonts w:ascii="宋体"/>
                <w:szCs w:val="21"/>
              </w:rPr>
            </w:pPr>
            <w:r>
              <w:rPr>
                <w:rFonts w:hint="eastAsia" w:ascii="宋体"/>
                <w:szCs w:val="21"/>
              </w:rPr>
              <w:t>（受理）</w:t>
            </w:r>
          </w:p>
          <w:p>
            <w:pPr>
              <w:jc w:val="center"/>
              <w:rPr>
                <w:rFonts w:ascii="宋体"/>
                <w:szCs w:val="21"/>
              </w:rPr>
            </w:pP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窗口</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收件人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5"/>
              </w:numPr>
              <w:ind w:left="0" w:firstLine="0" w:firstLineChars="0"/>
              <w:jc w:val="left"/>
              <w:rPr>
                <w:rFonts w:ascii="宋体"/>
                <w:szCs w:val="21"/>
              </w:rPr>
            </w:pPr>
            <w:r>
              <w:rPr>
                <w:rFonts w:hint="eastAsia" w:ascii="宋体"/>
                <w:szCs w:val="21"/>
              </w:rPr>
              <w:t>检查申请材料，确保申请材料齐全；</w:t>
            </w:r>
          </w:p>
          <w:p>
            <w:pPr>
              <w:pStyle w:val="33"/>
              <w:numPr>
                <w:ilvl w:val="0"/>
                <w:numId w:val="5"/>
              </w:numPr>
              <w:ind w:left="0" w:firstLine="0" w:firstLineChars="0"/>
              <w:jc w:val="left"/>
              <w:rPr>
                <w:rFonts w:ascii="宋体"/>
                <w:szCs w:val="21"/>
              </w:rPr>
            </w:pPr>
            <w:r>
              <w:rPr>
                <w:rFonts w:hint="eastAsia" w:ascii="宋体"/>
                <w:szCs w:val="21"/>
              </w:rPr>
              <w:t>填写项目基本信息表单，确保必要信息完整、准确；</w:t>
            </w:r>
          </w:p>
          <w:p>
            <w:pPr>
              <w:pStyle w:val="33"/>
              <w:numPr>
                <w:ilvl w:val="0"/>
                <w:numId w:val="5"/>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5"/>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5"/>
              </w:numPr>
              <w:ind w:left="0" w:firstLine="0" w:firstLineChars="0"/>
              <w:jc w:val="left"/>
              <w:rPr>
                <w:rFonts w:ascii="宋体"/>
                <w:szCs w:val="21"/>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分件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部门负责人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审查</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经办人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szCs w:val="21"/>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rPr>
              <w:t>拟订附图附件</w:t>
            </w:r>
            <w:r>
              <w:rPr>
                <w:rFonts w:hint="eastAsia" w:ascii="宋体"/>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审定</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分管领导</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发件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窗口</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发件人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6"/>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电子监管系统申请并获取电子监管号，打印行政许可决定书、建设项目用地预审与选址意见书及附件；</w:t>
            </w:r>
          </w:p>
          <w:p>
            <w:pPr>
              <w:pStyle w:val="33"/>
              <w:numPr>
                <w:ilvl w:val="0"/>
                <w:numId w:val="6"/>
              </w:numPr>
              <w:ind w:firstLineChars="0"/>
              <w:jc w:val="left"/>
              <w:rPr>
                <w:rFonts w:ascii="宋体"/>
                <w:szCs w:val="21"/>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梳理各环节材料并归档。</w:t>
            </w:r>
          </w:p>
        </w:tc>
      </w:tr>
    </w:tbl>
    <w:p>
      <w:pPr>
        <w:pStyle w:val="4"/>
        <w:ind w:left="0" w:firstLine="0"/>
      </w:pPr>
      <w:bookmarkStart w:id="43" w:name="_Toc22763"/>
      <w:bookmarkStart w:id="44" w:name="_Toc154511825"/>
      <w:bookmarkStart w:id="45" w:name="_Toc97480440"/>
      <w:bookmarkStart w:id="46" w:name="_Toc96972415"/>
      <w:r>
        <w:rPr>
          <w:rFonts w:hint="eastAsia"/>
        </w:rPr>
        <w:t>审查要点</w:t>
      </w:r>
      <w:bookmarkEnd w:id="43"/>
      <w:bookmarkEnd w:id="44"/>
      <w:bookmarkEnd w:id="45"/>
    </w:p>
    <w:p>
      <w:pPr>
        <w:pStyle w:val="33"/>
        <w:numPr>
          <w:ilvl w:val="0"/>
          <w:numId w:val="7"/>
        </w:numPr>
        <w:shd w:val="clear" w:color="auto" w:fill="FFFFFF"/>
        <w:spacing w:line="276" w:lineRule="auto"/>
        <w:ind w:left="0" w:firstLine="420" w:firstLineChars="0"/>
        <w:rPr>
          <w:szCs w:val="21"/>
        </w:rPr>
      </w:pPr>
      <w:r>
        <w:rPr>
          <w:szCs w:val="21"/>
        </w:rPr>
        <w:t>审核项目建设依据，确认建设项目已取得相关批复</w:t>
      </w:r>
      <w:r>
        <w:rPr>
          <w:rFonts w:hint="eastAsia"/>
          <w:szCs w:val="21"/>
        </w:rPr>
        <w:t>，且建设规模与项目建议书批复文件、项目申请报告或者可行性报告中的建设规模相适应</w:t>
      </w:r>
      <w:r>
        <w:rPr>
          <w:szCs w:val="21"/>
        </w:rPr>
        <w:t>。</w:t>
      </w:r>
    </w:p>
    <w:p>
      <w:pPr>
        <w:pStyle w:val="33"/>
        <w:numPr>
          <w:ilvl w:val="0"/>
          <w:numId w:val="7"/>
        </w:numPr>
        <w:shd w:val="clear" w:color="auto" w:fill="FFFFFF"/>
        <w:spacing w:line="276" w:lineRule="auto"/>
        <w:ind w:left="0" w:firstLine="420" w:firstLineChars="0"/>
        <w:rPr>
          <w:szCs w:val="21"/>
        </w:rPr>
      </w:pPr>
      <w:r>
        <w:rPr>
          <w:rFonts w:hint="eastAsia"/>
          <w:szCs w:val="21"/>
        </w:rPr>
        <w:t>申请预审层级是否准确，</w:t>
      </w:r>
      <w:r>
        <w:rPr>
          <w:szCs w:val="21"/>
        </w:rPr>
        <w:t>是否符合规划。</w:t>
      </w:r>
      <w:r>
        <w:rPr>
          <w:rFonts w:hint="eastAsia"/>
          <w:szCs w:val="21"/>
        </w:rPr>
        <w:t>查阅项目是否符合已经批准的法定规划的要求，是否符合国土空间总体规划、详细规划和专项规划。审查用地性质、用地面积、建设规模等是否符合详细规划。审查是否占用耕地、是否占用生态保护红线、是否占用生态空间管控区域、是否符合产业政策及供地政策，是否符合土地使用标准，</w:t>
      </w:r>
      <w:r>
        <w:rPr>
          <w:rFonts w:hint="eastAsia" w:cs="宋体"/>
          <w:kern w:val="0"/>
          <w:szCs w:val="21"/>
        </w:rPr>
        <w:t>是否位于压覆矿区域评估范围、地质灾害区域评估范围</w:t>
      </w:r>
      <w:r>
        <w:rPr>
          <w:rFonts w:hint="eastAsia"/>
          <w:szCs w:val="21"/>
        </w:rPr>
        <w:t>等，必要时进行现场踏勘。</w:t>
      </w:r>
    </w:p>
    <w:p>
      <w:pPr>
        <w:pStyle w:val="33"/>
        <w:numPr>
          <w:ilvl w:val="0"/>
          <w:numId w:val="7"/>
        </w:numPr>
        <w:shd w:val="clear" w:color="auto" w:fill="FFFFFF"/>
        <w:spacing w:line="276" w:lineRule="auto"/>
        <w:ind w:left="0" w:firstLine="420" w:firstLineChars="0"/>
        <w:rPr>
          <w:szCs w:val="21"/>
        </w:rPr>
      </w:pPr>
      <w:r>
        <w:rPr>
          <w:rFonts w:hint="eastAsia"/>
          <w:szCs w:val="21"/>
        </w:rPr>
        <w:t>在成片规划建设用地范围外独立选址的建设项目以及可能对国土空间规划产生重大影响的区域性基础设施项目，还应当查阅建设项目选址论证材料。</w:t>
      </w:r>
    </w:p>
    <w:p>
      <w:pPr>
        <w:pStyle w:val="33"/>
        <w:numPr>
          <w:ilvl w:val="0"/>
          <w:numId w:val="7"/>
        </w:numPr>
        <w:shd w:val="clear" w:color="auto" w:fill="FFFFFF"/>
        <w:spacing w:line="276" w:lineRule="auto"/>
        <w:ind w:left="0" w:firstLine="420" w:firstLineChars="0"/>
        <w:rPr>
          <w:szCs w:val="21"/>
        </w:rPr>
      </w:pPr>
      <w:r>
        <w:rPr>
          <w:rFonts w:cs="Tahoma"/>
          <w:szCs w:val="21"/>
        </w:rPr>
        <w:t>占用基本农田或者其他耕地规模较大的建设项目，应当审查是否已经组织踏勘论证</w:t>
      </w:r>
      <w:r>
        <w:rPr>
          <w:rFonts w:hint="eastAsia" w:cs="Tahoma"/>
          <w:szCs w:val="21"/>
        </w:rPr>
        <w:t>。</w:t>
      </w:r>
    </w:p>
    <w:p>
      <w:pPr>
        <w:pStyle w:val="33"/>
        <w:numPr>
          <w:ilvl w:val="0"/>
          <w:numId w:val="7"/>
        </w:numPr>
        <w:shd w:val="clear" w:color="auto" w:fill="FFFFFF"/>
        <w:spacing w:line="276" w:lineRule="auto"/>
        <w:ind w:left="0" w:firstLine="420" w:firstLineChars="0"/>
        <w:rPr>
          <w:szCs w:val="21"/>
        </w:rPr>
      </w:pPr>
      <w:r>
        <w:rPr>
          <w:rFonts w:hint="eastAsia"/>
          <w:szCs w:val="21"/>
        </w:rPr>
        <w:t>交通、能源、水利等重大基础设施项目是否开展节约集约用地的专章分析，是否开展了线路比选，采用了节地技术。</w:t>
      </w:r>
    </w:p>
    <w:p>
      <w:pPr>
        <w:pStyle w:val="33"/>
        <w:numPr>
          <w:ilvl w:val="0"/>
          <w:numId w:val="7"/>
        </w:numPr>
        <w:shd w:val="clear" w:color="auto" w:fill="FFFFFF"/>
        <w:spacing w:line="276" w:lineRule="auto"/>
        <w:ind w:left="0" w:firstLine="420" w:firstLineChars="0"/>
        <w:rPr>
          <w:szCs w:val="21"/>
        </w:rPr>
      </w:pPr>
      <w:r>
        <w:rPr>
          <w:rFonts w:hint="eastAsia"/>
          <w:szCs w:val="21"/>
        </w:rPr>
        <w:t>涉及规划土地用途调整的，重点审查是否符合允许调整的情形，规划土地用途调整方案在办理农用地转用和土地征收阶段提交；涉及占用永久基本农田的，重点审查是否符合允许占用的情形以及避让的可能性，补划方案在办理农用地转用和土地征收阶段提交；涉及占用生态保护红线的，重点审查是否属于允许有限人为活动之外的国家重大项目范围，在办理农用地转用和土地征收阶段提交省级人民政府出具的不可避让论证意见。</w:t>
      </w:r>
    </w:p>
    <w:p>
      <w:pPr>
        <w:pStyle w:val="33"/>
        <w:numPr>
          <w:ilvl w:val="0"/>
          <w:numId w:val="7"/>
        </w:numPr>
        <w:shd w:val="clear" w:color="auto" w:fill="FFFFFF"/>
        <w:spacing w:line="276" w:lineRule="auto"/>
        <w:ind w:left="0" w:firstLine="420" w:firstLineChars="0"/>
        <w:rPr>
          <w:szCs w:val="21"/>
        </w:rPr>
      </w:pPr>
      <w:r>
        <w:rPr>
          <w:szCs w:val="21"/>
        </w:rPr>
        <w:t>以下情形不需申请办理用地预审：</w:t>
      </w:r>
      <w:r>
        <w:rPr>
          <w:rFonts w:hint="eastAsia"/>
          <w:szCs w:val="21"/>
        </w:rPr>
        <w:t>（</w:t>
      </w:r>
      <w:r>
        <w:rPr>
          <w:szCs w:val="21"/>
        </w:rPr>
        <w:t>1）国土空间规划确</w:t>
      </w:r>
      <w:r>
        <w:rPr>
          <w:rFonts w:hint="eastAsia"/>
          <w:szCs w:val="21"/>
        </w:rPr>
        <w:t>定的城市和村庄、集镇建设用地范围内的建设项目用地；（</w:t>
      </w:r>
      <w:r>
        <w:rPr>
          <w:szCs w:val="21"/>
        </w:rPr>
        <w:t>2）</w:t>
      </w:r>
      <w:r>
        <w:rPr>
          <w:rFonts w:hint="eastAsia"/>
          <w:szCs w:val="21"/>
        </w:rPr>
        <w:t>油气类“探采合一”和“探转采”钻井及其配套设施建设用地；（</w:t>
      </w:r>
      <w:r>
        <w:rPr>
          <w:szCs w:val="21"/>
        </w:rPr>
        <w:t>3）具备直接出让采矿权条件、能够明确具体用地范围的采</w:t>
      </w:r>
      <w:r>
        <w:rPr>
          <w:rFonts w:hint="eastAsia"/>
          <w:szCs w:val="21"/>
        </w:rPr>
        <w:t>矿用地；（</w:t>
      </w:r>
      <w:r>
        <w:rPr>
          <w:szCs w:val="21"/>
        </w:rPr>
        <w:t>4）露天煤矿接续用地；（5）水利水电项目涉及</w:t>
      </w:r>
      <w:r>
        <w:rPr>
          <w:rFonts w:hint="eastAsia"/>
          <w:szCs w:val="21"/>
        </w:rPr>
        <w:t>的淹没区用地。</w:t>
      </w:r>
    </w:p>
    <w:p>
      <w:pPr>
        <w:pStyle w:val="33"/>
        <w:numPr>
          <w:ilvl w:val="0"/>
          <w:numId w:val="7"/>
        </w:numPr>
        <w:shd w:val="clear" w:color="auto" w:fill="FFFFFF"/>
        <w:spacing w:line="276" w:lineRule="auto"/>
        <w:ind w:left="0" w:firstLine="420" w:firstLineChars="0"/>
        <w:rPr>
          <w:rFonts w:cs="Tahoma"/>
          <w:szCs w:val="21"/>
        </w:rPr>
      </w:pPr>
      <w:r>
        <w:rPr>
          <w:rFonts w:hint="eastAsia" w:cs="Tahoma"/>
          <w:szCs w:val="21"/>
        </w:rPr>
        <w:t>涉及相关部门职责的需征求相关部门意见或单位意见</w:t>
      </w:r>
      <w:r>
        <w:rPr>
          <w:rFonts w:cs="Tahoma"/>
          <w:szCs w:val="21"/>
        </w:rPr>
        <w:t>。</w:t>
      </w:r>
    </w:p>
    <w:p>
      <w:pPr>
        <w:pStyle w:val="4"/>
        <w:ind w:left="0" w:firstLine="0"/>
      </w:pPr>
      <w:bookmarkStart w:id="47" w:name="_Toc97480441"/>
      <w:bookmarkStart w:id="48" w:name="_Toc154511826"/>
      <w:bookmarkStart w:id="49" w:name="_Toc1462"/>
      <w:r>
        <w:rPr>
          <w:rFonts w:hint="eastAsia"/>
        </w:rPr>
        <w:t>审批成果材料</w:t>
      </w:r>
      <w:bookmarkEnd w:id="46"/>
      <w:bookmarkEnd w:id="47"/>
      <w:bookmarkEnd w:id="48"/>
      <w:bookmarkEnd w:id="49"/>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439"/>
        <w:gridCol w:w="2063"/>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szCs w:val="21"/>
              </w:rPr>
            </w:pPr>
            <w:r>
              <w:rPr>
                <w:rFonts w:hint="eastAsia" w:ascii="宋体"/>
                <w:szCs w:val="21"/>
              </w:rPr>
              <w:t>序号</w:t>
            </w:r>
          </w:p>
        </w:tc>
        <w:tc>
          <w:tcPr>
            <w:tcW w:w="4448" w:type="dxa"/>
            <w:vAlign w:val="center"/>
          </w:tcPr>
          <w:p>
            <w:pPr>
              <w:jc w:val="center"/>
              <w:rPr>
                <w:rFonts w:ascii="宋体"/>
                <w:szCs w:val="21"/>
              </w:rPr>
            </w:pPr>
            <w:r>
              <w:rPr>
                <w:rFonts w:hint="eastAsia" w:ascii="宋体"/>
                <w:szCs w:val="21"/>
              </w:rPr>
              <w:t>表单名称</w:t>
            </w:r>
          </w:p>
        </w:tc>
        <w:tc>
          <w:tcPr>
            <w:tcW w:w="2062" w:type="dxa"/>
            <w:vAlign w:val="center"/>
          </w:tcPr>
          <w:p>
            <w:pPr>
              <w:jc w:val="center"/>
              <w:rPr>
                <w:rFonts w:ascii="宋体"/>
                <w:szCs w:val="21"/>
              </w:rPr>
            </w:pPr>
            <w:r>
              <w:rPr>
                <w:rFonts w:hint="eastAsia" w:ascii="宋体"/>
                <w:szCs w:val="21"/>
              </w:rPr>
              <w:t>是否提供</w:t>
            </w:r>
          </w:p>
          <w:p>
            <w:pPr>
              <w:jc w:val="center"/>
              <w:rPr>
                <w:rFonts w:ascii="宋体"/>
                <w:szCs w:val="21"/>
              </w:rPr>
            </w:pPr>
            <w:r>
              <w:rPr>
                <w:rFonts w:hint="eastAsia" w:ascii="宋体"/>
                <w:szCs w:val="21"/>
              </w:rPr>
              <w:t>纸质件</w:t>
            </w:r>
          </w:p>
        </w:tc>
        <w:tc>
          <w:tcPr>
            <w:tcW w:w="1339" w:type="dxa"/>
            <w:vAlign w:val="center"/>
          </w:tcPr>
          <w:p>
            <w:pPr>
              <w:jc w:val="center"/>
              <w:rPr>
                <w:rFonts w:ascii="宋体"/>
                <w:szCs w:val="21"/>
              </w:rPr>
            </w:pPr>
            <w:r>
              <w:rPr>
                <w:rFonts w:hint="eastAsia" w:asci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szCs w:val="21"/>
              </w:rPr>
              <w:t>1</w:t>
            </w:r>
          </w:p>
        </w:tc>
        <w:tc>
          <w:tcPr>
            <w:tcW w:w="4448" w:type="dxa"/>
            <w:vAlign w:val="center"/>
          </w:tcPr>
          <w:p>
            <w:pPr>
              <w:rPr>
                <w:rFonts w:ascii="宋体"/>
                <w:szCs w:val="21"/>
              </w:rPr>
            </w:pPr>
            <w:r>
              <w:rPr>
                <w:rFonts w:hint="eastAsia" w:ascii="宋体"/>
                <w:szCs w:val="21"/>
              </w:rPr>
              <w:t>建设项目用地预审与选址意见书核发审批表</w:t>
            </w:r>
          </w:p>
        </w:tc>
        <w:tc>
          <w:tcPr>
            <w:tcW w:w="2062" w:type="dxa"/>
            <w:vAlign w:val="center"/>
          </w:tcPr>
          <w:p>
            <w:pPr>
              <w:jc w:val="center"/>
              <w:rPr>
                <w:rFonts w:ascii="宋体"/>
                <w:szCs w:val="21"/>
              </w:rPr>
            </w:pPr>
          </w:p>
        </w:tc>
        <w:tc>
          <w:tcPr>
            <w:tcW w:w="1339"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szCs w:val="21"/>
              </w:rPr>
              <w:t>2</w:t>
            </w:r>
          </w:p>
        </w:tc>
        <w:tc>
          <w:tcPr>
            <w:tcW w:w="4448" w:type="dxa"/>
            <w:vAlign w:val="center"/>
          </w:tcPr>
          <w:p>
            <w:pPr>
              <w:widowControl/>
              <w:shd w:val="clear" w:color="auto" w:fill="FFFFFF"/>
              <w:spacing w:line="360" w:lineRule="atLeast"/>
              <w:jc w:val="left"/>
              <w:rPr>
                <w:rFonts w:ascii="宋体" w:cs="Helvetica"/>
                <w:kern w:val="0"/>
                <w:szCs w:val="21"/>
              </w:rPr>
            </w:pPr>
            <w:r>
              <w:rPr>
                <w:rFonts w:hint="eastAsia" w:ascii="宋体"/>
                <w:szCs w:val="21"/>
              </w:rPr>
              <w:t>建设项目用地预审与选址意见书</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szCs w:val="21"/>
              </w:rPr>
              <w:t>3</w:t>
            </w:r>
          </w:p>
        </w:tc>
        <w:tc>
          <w:tcPr>
            <w:tcW w:w="4448" w:type="dxa"/>
            <w:vAlign w:val="center"/>
          </w:tcPr>
          <w:p>
            <w:pPr>
              <w:widowControl/>
              <w:shd w:val="clear" w:color="auto" w:fill="FFFFFF"/>
              <w:spacing w:line="360" w:lineRule="atLeast"/>
              <w:jc w:val="left"/>
              <w:rPr>
                <w:rFonts w:ascii="宋体"/>
                <w:szCs w:val="21"/>
              </w:rPr>
            </w:pPr>
            <w:r>
              <w:rPr>
                <w:rFonts w:hint="eastAsia" w:ascii="宋体"/>
                <w:szCs w:val="21"/>
              </w:rPr>
              <w:t>选址位置图</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rPr>
              <w:t>4</w:t>
            </w:r>
          </w:p>
        </w:tc>
        <w:tc>
          <w:tcPr>
            <w:tcW w:w="4448" w:type="dxa"/>
            <w:vAlign w:val="center"/>
          </w:tcPr>
          <w:p>
            <w:pPr>
              <w:widowControl/>
              <w:shd w:val="clear" w:color="auto" w:fill="FFFFFF"/>
              <w:spacing w:line="360" w:lineRule="atLeast"/>
              <w:jc w:val="left"/>
              <w:rPr>
                <w:rFonts w:ascii="宋体"/>
                <w:szCs w:val="21"/>
              </w:rPr>
            </w:pPr>
            <w:r>
              <w:rPr>
                <w:rFonts w:hint="eastAsia" w:ascii="宋体"/>
                <w:szCs w:val="21"/>
              </w:rPr>
              <w:t>行</w:t>
            </w:r>
            <w:r>
              <w:rPr>
                <w:rFonts w:ascii="宋体"/>
                <w:szCs w:val="21"/>
              </w:rPr>
              <w:t>政许可决定书</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rPr>
              <w:t>5</w:t>
            </w:r>
          </w:p>
        </w:tc>
        <w:tc>
          <w:tcPr>
            <w:tcW w:w="4448" w:type="dxa"/>
            <w:vAlign w:val="center"/>
          </w:tcPr>
          <w:p>
            <w:pPr>
              <w:widowControl/>
              <w:shd w:val="clear" w:color="auto" w:fill="FFFFFF"/>
              <w:spacing w:line="360" w:lineRule="atLeast"/>
              <w:jc w:val="left"/>
              <w:rPr>
                <w:rFonts w:ascii="宋体"/>
                <w:szCs w:val="21"/>
              </w:rPr>
            </w:pPr>
            <w:r>
              <w:rPr>
                <w:rFonts w:hint="eastAsia" w:ascii="宋体"/>
                <w:szCs w:val="21"/>
              </w:rPr>
              <w:t>行政许可决定书接收凭证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rPr>
              <w:t>6</w:t>
            </w:r>
          </w:p>
        </w:tc>
        <w:tc>
          <w:tcPr>
            <w:tcW w:w="4448" w:type="dxa"/>
            <w:vAlign w:val="center"/>
          </w:tcPr>
          <w:p>
            <w:pPr>
              <w:widowControl/>
              <w:shd w:val="clear" w:color="auto" w:fill="FFFFFF"/>
              <w:spacing w:line="360" w:lineRule="atLeast"/>
              <w:jc w:val="left"/>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jc w:val="center"/>
              <w:rPr>
                <w:rFonts w:ascii="宋体"/>
              </w:rPr>
            </w:pPr>
            <w:r>
              <w:rPr>
                <w:rFonts w:hint="eastAsia" w:ascii="宋体"/>
              </w:rPr>
              <w:t>7</w:t>
            </w:r>
          </w:p>
        </w:tc>
        <w:tc>
          <w:tcPr>
            <w:tcW w:w="4448" w:type="dxa"/>
            <w:vAlign w:val="center"/>
          </w:tcPr>
          <w:p>
            <w:pPr>
              <w:widowControl/>
              <w:shd w:val="clear" w:color="auto" w:fill="FFFFFF"/>
              <w:spacing w:line="360" w:lineRule="atLeast"/>
              <w:jc w:val="left"/>
            </w:pPr>
            <w:r>
              <w:rPr>
                <w:rFonts w:hint="eastAsia"/>
              </w:rPr>
              <w:t>不</w:t>
            </w:r>
            <w:r>
              <w:t>予</w:t>
            </w:r>
            <w:r>
              <w:rPr>
                <w:rFonts w:hint="eastAsia"/>
              </w:rPr>
              <w:t>行政许可决定书接</w:t>
            </w:r>
            <w:r>
              <w:t>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shd w:val="clear" w:color="auto" w:fill="FFFFFF"/>
        <w:spacing w:line="276" w:lineRule="auto"/>
        <w:rPr>
          <w:rFonts w:cs="Tahoma"/>
          <w:szCs w:val="21"/>
        </w:rPr>
      </w:pPr>
      <w:bookmarkStart w:id="50" w:name="_Toc96972416"/>
      <w:bookmarkEnd w:id="50"/>
      <w:bookmarkStart w:id="51" w:name="_Toc96945085"/>
      <w:bookmarkEnd w:id="51"/>
      <w:bookmarkStart w:id="52" w:name="_Toc96944890"/>
      <w:bookmarkEnd w:id="52"/>
      <w:bookmarkStart w:id="53" w:name="_Toc96720029"/>
      <w:bookmarkEnd w:id="53"/>
      <w:bookmarkStart w:id="54" w:name="_Toc97480442"/>
      <w:bookmarkStart w:id="55" w:name="_Toc96972421"/>
      <w:r>
        <w:rPr>
          <w:rFonts w:hint="eastAsia" w:cs="Tahoma"/>
          <w:szCs w:val="21"/>
        </w:rPr>
        <w:t>注：文书格式参照本规范“10 个业务事项办理文书”，下同。</w:t>
      </w:r>
    </w:p>
    <w:p>
      <w:pPr>
        <w:pStyle w:val="4"/>
        <w:ind w:left="0" w:firstLine="0"/>
      </w:pPr>
      <w:bookmarkStart w:id="56" w:name="_Toc17377"/>
      <w:bookmarkStart w:id="57" w:name="_Toc154511827"/>
      <w:r>
        <w:rPr>
          <w:rFonts w:hint="eastAsia"/>
        </w:rPr>
        <w:t>审批表单</w:t>
      </w:r>
      <w:bookmarkEnd w:id="54"/>
      <w:bookmarkEnd w:id="55"/>
      <w:bookmarkEnd w:id="56"/>
      <w:bookmarkEnd w:id="57"/>
    </w:p>
    <w:p>
      <w:pPr>
        <w:pStyle w:val="5"/>
        <w:ind w:left="0" w:firstLine="0"/>
      </w:pPr>
      <w:r>
        <w:rPr>
          <w:rFonts w:hint="eastAsia"/>
        </w:rPr>
        <w:t>建设项目用地预审与选址意见书核发审批表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260"/>
        <w:gridCol w:w="738"/>
        <w:gridCol w:w="982"/>
        <w:gridCol w:w="138"/>
        <w:gridCol w:w="1459"/>
        <w:gridCol w:w="830"/>
        <w:gridCol w:w="274"/>
        <w:gridCol w:w="12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项目编号</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申请单位</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项目名称</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项目代码</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拟选位置</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restart"/>
            <w:tcMar>
              <w:top w:w="15" w:type="dxa"/>
              <w:left w:w="15" w:type="dxa"/>
              <w:right w:w="15" w:type="dxa"/>
            </w:tcMar>
            <w:vAlign w:val="center"/>
          </w:tcPr>
          <w:p>
            <w:pPr>
              <w:jc w:val="left"/>
              <w:rPr>
                <w:rFonts w:ascii="宋体"/>
                <w:szCs w:val="21"/>
              </w:rPr>
            </w:pPr>
            <w:r>
              <w:rPr>
                <w:rFonts w:hint="eastAsia" w:ascii="宋体"/>
                <w:szCs w:val="21"/>
              </w:rPr>
              <w:t>用地面积</w:t>
            </w:r>
          </w:p>
          <w:p>
            <w:pPr>
              <w:jc w:val="left"/>
            </w:pPr>
            <w:r>
              <w:rPr>
                <w:rFonts w:hint="eastAsia" w:ascii="宋体"/>
                <w:szCs w:val="21"/>
              </w:rPr>
              <w:t>（</w:t>
            </w:r>
            <w:r>
              <w:rPr>
                <w:rFonts w:hint="eastAsia"/>
              </w:rPr>
              <w:t>公顷</w:t>
            </w:r>
            <w:r>
              <w:rPr>
                <w:rFonts w:hint="eastAsia" w:ascii="宋体"/>
                <w:szCs w:val="21"/>
              </w:rPr>
              <w:t>）</w:t>
            </w:r>
          </w:p>
        </w:tc>
        <w:tc>
          <w:tcPr>
            <w:tcW w:w="1260" w:type="dxa"/>
            <w:vMerge w:val="restart"/>
            <w:tcBorders>
              <w:right w:val="single" w:color="000000" w:sz="4" w:space="0"/>
            </w:tcBorders>
            <w:tcMar>
              <w:top w:w="15" w:type="dxa"/>
              <w:left w:w="15" w:type="dxa"/>
              <w:right w:w="15" w:type="dxa"/>
            </w:tcMar>
            <w:vAlign w:val="center"/>
          </w:tcPr>
          <w:p>
            <w:pPr>
              <w:jc w:val="center"/>
              <w:rPr>
                <w:rFonts w:ascii="宋体"/>
                <w:szCs w:val="21"/>
              </w:rPr>
            </w:pPr>
            <w:r>
              <w:rPr>
                <w:rFonts w:ascii="宋体"/>
                <w:szCs w:val="21"/>
              </w:rPr>
              <w:t>总计</w:t>
            </w:r>
          </w:p>
        </w:tc>
        <w:tc>
          <w:tcPr>
            <w:tcW w:w="3316"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宋体"/>
                <w:szCs w:val="21"/>
              </w:rPr>
            </w:pPr>
            <w:r>
              <w:rPr>
                <w:rFonts w:hint="eastAsia" w:ascii="宋体"/>
                <w:szCs w:val="21"/>
              </w:rPr>
              <w:t>其中：</w:t>
            </w:r>
            <w:r>
              <w:rPr>
                <w:rFonts w:ascii="宋体"/>
                <w:szCs w:val="21"/>
              </w:rPr>
              <w:t>占用农用地面积</w:t>
            </w:r>
          </w:p>
        </w:tc>
        <w:tc>
          <w:tcPr>
            <w:tcW w:w="1104" w:type="dxa"/>
            <w:gridSpan w:val="2"/>
            <w:vMerge w:val="restart"/>
            <w:tcBorders>
              <w:top w:val="single" w:color="000000" w:sz="4" w:space="0"/>
              <w:left w:val="single" w:color="000000" w:sz="4" w:space="0"/>
            </w:tcBorders>
            <w:vAlign w:val="center"/>
          </w:tcPr>
          <w:p>
            <w:pPr>
              <w:spacing w:line="280" w:lineRule="exact"/>
              <w:jc w:val="center"/>
              <w:rPr>
                <w:rFonts w:ascii="宋体"/>
                <w:szCs w:val="21"/>
              </w:rPr>
            </w:pPr>
            <w:r>
              <w:rPr>
                <w:rFonts w:hint="eastAsia" w:ascii="宋体"/>
                <w:szCs w:val="21"/>
              </w:rPr>
              <w:t>占用建设</w:t>
            </w:r>
          </w:p>
          <w:p>
            <w:pPr>
              <w:jc w:val="center"/>
              <w:rPr>
                <w:rFonts w:ascii="宋体"/>
                <w:szCs w:val="21"/>
              </w:rPr>
            </w:pPr>
            <w:r>
              <w:rPr>
                <w:rFonts w:hint="eastAsia" w:ascii="宋体"/>
                <w:szCs w:val="21"/>
              </w:rPr>
              <w:t>用地面积</w:t>
            </w:r>
          </w:p>
        </w:tc>
        <w:tc>
          <w:tcPr>
            <w:tcW w:w="1221" w:type="dxa"/>
            <w:vMerge w:val="restart"/>
            <w:vAlign w:val="center"/>
          </w:tcPr>
          <w:p>
            <w:pPr>
              <w:spacing w:line="280" w:lineRule="exact"/>
              <w:jc w:val="center"/>
              <w:rPr>
                <w:rFonts w:ascii="宋体"/>
                <w:szCs w:val="21"/>
              </w:rPr>
            </w:pPr>
            <w:r>
              <w:rPr>
                <w:rFonts w:hint="eastAsia" w:ascii="宋体"/>
                <w:szCs w:val="21"/>
              </w:rPr>
              <w:t>占用未利</w:t>
            </w:r>
          </w:p>
          <w:p>
            <w:pPr>
              <w:jc w:val="center"/>
              <w:rPr>
                <w:rFonts w:ascii="宋体"/>
                <w:szCs w:val="21"/>
              </w:rPr>
            </w:pPr>
            <w:r>
              <w:rPr>
                <w:rFonts w:hint="eastAsia" w:ascii="宋体"/>
                <w:szCs w:val="21"/>
              </w:rPr>
              <w:t>用地面积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continue"/>
            <w:tcMar>
              <w:top w:w="15" w:type="dxa"/>
              <w:left w:w="15" w:type="dxa"/>
              <w:right w:w="15" w:type="dxa"/>
            </w:tcMar>
            <w:vAlign w:val="center"/>
          </w:tcPr>
          <w:p>
            <w:pPr>
              <w:jc w:val="left"/>
            </w:pPr>
          </w:p>
        </w:tc>
        <w:tc>
          <w:tcPr>
            <w:tcW w:w="1260" w:type="dxa"/>
            <w:vMerge w:val="continue"/>
            <w:tcBorders>
              <w:right w:val="single" w:color="000000" w:sz="4" w:space="0"/>
            </w:tcBorders>
            <w:tcMar>
              <w:top w:w="15" w:type="dxa"/>
              <w:left w:w="15" w:type="dxa"/>
              <w:right w:w="15" w:type="dxa"/>
            </w:tcMar>
            <w:vAlign w:val="center"/>
          </w:tcPr>
          <w:p>
            <w:pPr>
              <w:jc w:val="center"/>
              <w:rPr>
                <w:rFonts w:ascii="宋体"/>
                <w:szCs w:val="21"/>
              </w:rPr>
            </w:pPr>
          </w:p>
        </w:tc>
        <w:tc>
          <w:tcPr>
            <w:tcW w:w="737" w:type="dxa"/>
            <w:vMerge w:val="restart"/>
            <w:tcBorders>
              <w:top w:val="single" w:color="000000" w:sz="4" w:space="0"/>
              <w:left w:val="single" w:color="000000" w:sz="4" w:space="0"/>
            </w:tcBorders>
            <w:vAlign w:val="center"/>
          </w:tcPr>
          <w:p>
            <w:pPr>
              <w:jc w:val="center"/>
              <w:rPr>
                <w:rFonts w:ascii="宋体"/>
                <w:szCs w:val="21"/>
              </w:rPr>
            </w:pPr>
            <w:r>
              <w:rPr>
                <w:rFonts w:hint="eastAsia" w:ascii="宋体"/>
                <w:szCs w:val="21"/>
              </w:rPr>
              <w:t>小计</w:t>
            </w:r>
          </w:p>
        </w:tc>
        <w:tc>
          <w:tcPr>
            <w:tcW w:w="2579" w:type="dxa"/>
            <w:gridSpan w:val="3"/>
            <w:tcBorders>
              <w:top w:val="single" w:color="000000" w:sz="4" w:space="0"/>
              <w:bottom w:val="nil"/>
              <w:right w:val="single" w:color="000000" w:sz="4" w:space="0"/>
            </w:tcBorders>
            <w:vAlign w:val="center"/>
          </w:tcPr>
          <w:p>
            <w:pPr>
              <w:jc w:val="center"/>
              <w:rPr>
                <w:rFonts w:ascii="宋体"/>
                <w:szCs w:val="21"/>
              </w:rPr>
            </w:pPr>
            <w:r>
              <w:rPr>
                <w:rFonts w:hint="eastAsia" w:ascii="宋体"/>
                <w:szCs w:val="21"/>
              </w:rPr>
              <w:t>其中：占用耕地面积</w:t>
            </w:r>
          </w:p>
        </w:tc>
        <w:tc>
          <w:tcPr>
            <w:tcW w:w="1104" w:type="dxa"/>
            <w:gridSpan w:val="2"/>
            <w:vMerge w:val="continue"/>
            <w:tcBorders>
              <w:left w:val="single" w:color="000000" w:sz="4" w:space="0"/>
            </w:tcBorders>
            <w:vAlign w:val="center"/>
          </w:tcPr>
          <w:p>
            <w:pPr>
              <w:jc w:val="center"/>
              <w:rPr>
                <w:rFonts w:ascii="宋体"/>
                <w:szCs w:val="21"/>
              </w:rPr>
            </w:pPr>
          </w:p>
        </w:tc>
        <w:tc>
          <w:tcPr>
            <w:tcW w:w="1221" w:type="dxa"/>
            <w:vMerge w:val="continue"/>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continue"/>
            <w:tcMar>
              <w:top w:w="15" w:type="dxa"/>
              <w:left w:w="15" w:type="dxa"/>
              <w:right w:w="15" w:type="dxa"/>
            </w:tcMar>
            <w:vAlign w:val="center"/>
          </w:tcPr>
          <w:p>
            <w:pPr>
              <w:jc w:val="left"/>
            </w:pPr>
          </w:p>
        </w:tc>
        <w:tc>
          <w:tcPr>
            <w:tcW w:w="1260" w:type="dxa"/>
            <w:vMerge w:val="continue"/>
            <w:tcBorders>
              <w:right w:val="single" w:color="000000" w:sz="4" w:space="0"/>
            </w:tcBorders>
            <w:tcMar>
              <w:top w:w="15" w:type="dxa"/>
              <w:left w:w="15" w:type="dxa"/>
              <w:right w:w="15" w:type="dxa"/>
            </w:tcMar>
            <w:vAlign w:val="center"/>
          </w:tcPr>
          <w:p>
            <w:pPr>
              <w:jc w:val="center"/>
              <w:rPr>
                <w:rFonts w:ascii="宋体"/>
                <w:szCs w:val="21"/>
              </w:rPr>
            </w:pPr>
          </w:p>
        </w:tc>
        <w:tc>
          <w:tcPr>
            <w:tcW w:w="737" w:type="dxa"/>
            <w:vMerge w:val="continue"/>
            <w:tcBorders>
              <w:left w:val="single" w:color="000000" w:sz="4" w:space="0"/>
              <w:bottom w:val="single" w:color="000000" w:sz="4" w:space="0"/>
            </w:tcBorders>
            <w:vAlign w:val="center"/>
          </w:tcPr>
          <w:p>
            <w:pPr>
              <w:jc w:val="center"/>
              <w:rPr>
                <w:rFonts w:ascii="宋体"/>
                <w:szCs w:val="21"/>
              </w:rPr>
            </w:pPr>
          </w:p>
        </w:tc>
        <w:tc>
          <w:tcPr>
            <w:tcW w:w="982" w:type="dxa"/>
            <w:tcBorders>
              <w:top w:val="single" w:color="000000" w:sz="4" w:space="0"/>
              <w:bottom w:val="nil"/>
            </w:tcBorders>
            <w:vAlign w:val="center"/>
          </w:tcPr>
          <w:p>
            <w:pPr>
              <w:jc w:val="center"/>
              <w:rPr>
                <w:rFonts w:ascii="宋体"/>
                <w:szCs w:val="21"/>
              </w:rPr>
            </w:pPr>
            <w:r>
              <w:rPr>
                <w:rFonts w:hint="eastAsia" w:ascii="宋体"/>
                <w:szCs w:val="21"/>
              </w:rPr>
              <w:t>小计</w:t>
            </w:r>
          </w:p>
        </w:tc>
        <w:tc>
          <w:tcPr>
            <w:tcW w:w="1597" w:type="dxa"/>
            <w:gridSpan w:val="2"/>
            <w:tcBorders>
              <w:top w:val="single" w:color="000000" w:sz="4" w:space="0"/>
              <w:bottom w:val="single" w:color="000000" w:sz="4" w:space="0"/>
              <w:right w:val="single" w:color="000000" w:sz="4" w:space="0"/>
            </w:tcBorders>
            <w:vAlign w:val="center"/>
          </w:tcPr>
          <w:p>
            <w:pPr>
              <w:jc w:val="center"/>
              <w:rPr>
                <w:rFonts w:ascii="宋体"/>
                <w:szCs w:val="21"/>
              </w:rPr>
            </w:pPr>
            <w:r>
              <w:rPr>
                <w:rFonts w:hint="eastAsia" w:ascii="宋体"/>
                <w:szCs w:val="21"/>
              </w:rPr>
              <w:t>其中：占用永久</w:t>
            </w:r>
            <w:r>
              <w:rPr>
                <w:rFonts w:ascii="宋体"/>
                <w:szCs w:val="21"/>
              </w:rPr>
              <w:t>基本农田</w:t>
            </w:r>
            <w:r>
              <w:rPr>
                <w:rFonts w:hint="eastAsia" w:ascii="宋体"/>
                <w:szCs w:val="21"/>
              </w:rPr>
              <w:t>面积</w:t>
            </w:r>
          </w:p>
        </w:tc>
        <w:tc>
          <w:tcPr>
            <w:tcW w:w="1104" w:type="dxa"/>
            <w:gridSpan w:val="2"/>
            <w:vMerge w:val="continue"/>
            <w:tcBorders>
              <w:left w:val="single" w:color="000000" w:sz="4" w:space="0"/>
              <w:bottom w:val="single" w:color="000000" w:sz="4" w:space="0"/>
            </w:tcBorders>
            <w:vAlign w:val="center"/>
          </w:tcPr>
          <w:p>
            <w:pPr>
              <w:jc w:val="center"/>
              <w:rPr>
                <w:rFonts w:ascii="宋体"/>
                <w:szCs w:val="21"/>
              </w:rPr>
            </w:pPr>
          </w:p>
        </w:tc>
        <w:tc>
          <w:tcPr>
            <w:tcW w:w="1221" w:type="dxa"/>
            <w:vMerge w:val="continue"/>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continue"/>
            <w:tcMar>
              <w:top w:w="15" w:type="dxa"/>
              <w:left w:w="15" w:type="dxa"/>
              <w:right w:w="15" w:type="dxa"/>
            </w:tcMar>
            <w:vAlign w:val="center"/>
          </w:tcPr>
          <w:p>
            <w:pPr>
              <w:jc w:val="left"/>
            </w:pPr>
          </w:p>
        </w:tc>
        <w:tc>
          <w:tcPr>
            <w:tcW w:w="1260" w:type="dxa"/>
            <w:tcBorders>
              <w:right w:val="single" w:color="000000" w:sz="4" w:space="0"/>
            </w:tcBorders>
            <w:tcMar>
              <w:top w:w="15" w:type="dxa"/>
              <w:left w:w="15" w:type="dxa"/>
              <w:right w:w="15" w:type="dxa"/>
            </w:tcMar>
            <w:vAlign w:val="center"/>
          </w:tcPr>
          <w:p>
            <w:pPr>
              <w:jc w:val="center"/>
              <w:rPr>
                <w:rFonts w:ascii="宋体"/>
                <w:szCs w:val="21"/>
              </w:rPr>
            </w:pPr>
          </w:p>
        </w:tc>
        <w:tc>
          <w:tcPr>
            <w:tcW w:w="737" w:type="dxa"/>
            <w:tcBorders>
              <w:top w:val="single" w:color="000000" w:sz="4" w:space="0"/>
              <w:left w:val="single" w:color="000000" w:sz="4" w:space="0"/>
              <w:bottom w:val="single" w:color="000000" w:sz="4" w:space="0"/>
            </w:tcBorders>
            <w:vAlign w:val="center"/>
          </w:tcPr>
          <w:p>
            <w:pPr>
              <w:jc w:val="center"/>
              <w:rPr>
                <w:rFonts w:ascii="宋体"/>
                <w:szCs w:val="21"/>
              </w:rPr>
            </w:pPr>
          </w:p>
        </w:tc>
        <w:tc>
          <w:tcPr>
            <w:tcW w:w="982" w:type="dxa"/>
            <w:tcBorders>
              <w:top w:val="single" w:color="000000" w:sz="4" w:space="0"/>
              <w:bottom w:val="nil"/>
            </w:tcBorders>
            <w:vAlign w:val="center"/>
          </w:tcPr>
          <w:p>
            <w:pPr>
              <w:jc w:val="center"/>
              <w:rPr>
                <w:rFonts w:ascii="宋体"/>
                <w:szCs w:val="21"/>
              </w:rPr>
            </w:pPr>
          </w:p>
        </w:tc>
        <w:tc>
          <w:tcPr>
            <w:tcW w:w="1597" w:type="dxa"/>
            <w:gridSpan w:val="2"/>
            <w:tcBorders>
              <w:top w:val="single" w:color="000000" w:sz="4" w:space="0"/>
              <w:bottom w:val="single" w:color="000000" w:sz="4" w:space="0"/>
              <w:right w:val="single" w:color="000000" w:sz="4" w:space="0"/>
            </w:tcBorders>
            <w:vAlign w:val="center"/>
          </w:tcPr>
          <w:p>
            <w:pPr>
              <w:jc w:val="center"/>
              <w:rPr>
                <w:rFonts w:ascii="宋体"/>
                <w:szCs w:val="21"/>
              </w:rPr>
            </w:pPr>
          </w:p>
        </w:tc>
        <w:tc>
          <w:tcPr>
            <w:tcW w:w="1104" w:type="dxa"/>
            <w:gridSpan w:val="2"/>
            <w:tcBorders>
              <w:top w:val="single" w:color="000000" w:sz="4" w:space="0"/>
              <w:left w:val="single" w:color="000000" w:sz="4" w:space="0"/>
              <w:bottom w:val="single" w:color="000000" w:sz="4" w:space="0"/>
            </w:tcBorders>
            <w:vAlign w:val="center"/>
          </w:tcPr>
          <w:p>
            <w:pPr>
              <w:jc w:val="center"/>
              <w:rPr>
                <w:rFonts w:ascii="宋体"/>
                <w:szCs w:val="21"/>
              </w:rPr>
            </w:pPr>
          </w:p>
        </w:tc>
        <w:tc>
          <w:tcPr>
            <w:tcW w:w="1221" w:type="dxa"/>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地块编号</w:t>
            </w:r>
          </w:p>
        </w:tc>
        <w:tc>
          <w:tcPr>
            <w:tcW w:w="6901" w:type="dxa"/>
            <w:gridSpan w:val="8"/>
            <w:vAlign w:val="center"/>
          </w:tcPr>
          <w:p>
            <w:pPr>
              <w:jc w:val="center"/>
              <w:rPr>
                <w:rFonts w:ascii="宋体"/>
                <w:szCs w:val="21"/>
              </w:rPr>
            </w:pPr>
            <w:r>
              <w:rPr>
                <w:rFonts w:hint="eastAsia" w:ascii="宋体"/>
                <w:szCs w:val="21"/>
              </w:rPr>
              <w:t>土地用途名称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8"/>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8"/>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8"/>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用地预审情况</w:t>
            </w:r>
          </w:p>
        </w:tc>
        <w:tc>
          <w:tcPr>
            <w:tcW w:w="6901" w:type="dxa"/>
            <w:gridSpan w:val="8"/>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备注</w:t>
            </w:r>
          </w:p>
        </w:tc>
        <w:tc>
          <w:tcPr>
            <w:tcW w:w="6901" w:type="dxa"/>
            <w:gridSpan w:val="8"/>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restart"/>
            <w:tcMar>
              <w:top w:w="15" w:type="dxa"/>
              <w:left w:w="15" w:type="dxa"/>
              <w:right w:w="15" w:type="dxa"/>
            </w:tcMar>
            <w:vAlign w:val="center"/>
          </w:tcPr>
          <w:p>
            <w:pPr>
              <w:jc w:val="left"/>
              <w:rPr>
                <w:rFonts w:ascii="宋体"/>
                <w:szCs w:val="21"/>
              </w:rPr>
            </w:pPr>
            <w:r>
              <w:rPr>
                <w:rFonts w:hint="eastAsia" w:ascii="宋体"/>
                <w:szCs w:val="21"/>
              </w:rPr>
              <w:t>审查意见</w:t>
            </w:r>
          </w:p>
        </w:tc>
        <w:tc>
          <w:tcPr>
            <w:tcW w:w="3117" w:type="dxa"/>
            <w:gridSpan w:val="4"/>
            <w:tcMar>
              <w:top w:w="15" w:type="dxa"/>
              <w:left w:w="15" w:type="dxa"/>
              <w:right w:w="15" w:type="dxa"/>
            </w:tcMar>
            <w:vAlign w:val="center"/>
          </w:tcPr>
          <w:p>
            <w:pPr>
              <w:jc w:val="center"/>
              <w:rPr>
                <w:rFonts w:ascii="宋体"/>
                <w:szCs w:val="21"/>
              </w:rPr>
            </w:pPr>
            <w:r>
              <w:rPr>
                <w:rFonts w:hint="eastAsia" w:ascii="仿宋" w:hAnsi="仿宋" w:cs="仿宋"/>
                <w:szCs w:val="21"/>
              </w:rPr>
              <w:t>内容</w:t>
            </w:r>
          </w:p>
        </w:tc>
        <w:tc>
          <w:tcPr>
            <w:tcW w:w="2289" w:type="dxa"/>
            <w:gridSpan w:val="2"/>
            <w:vAlign w:val="center"/>
          </w:tcPr>
          <w:p>
            <w:pPr>
              <w:jc w:val="center"/>
              <w:rPr>
                <w:rFonts w:ascii="宋体"/>
                <w:szCs w:val="21"/>
              </w:rPr>
            </w:pPr>
            <w:r>
              <w:rPr>
                <w:rFonts w:hint="eastAsia" w:ascii="仿宋" w:hAnsi="仿宋" w:cs="仿宋"/>
                <w:szCs w:val="21"/>
              </w:rPr>
              <w:t>签名</w:t>
            </w:r>
          </w:p>
        </w:tc>
        <w:tc>
          <w:tcPr>
            <w:tcW w:w="1495" w:type="dxa"/>
            <w:gridSpan w:val="2"/>
            <w:vAlign w:val="center"/>
          </w:tcPr>
          <w:p>
            <w:pPr>
              <w:jc w:val="center"/>
              <w:rPr>
                <w:rFonts w:ascii="宋体"/>
                <w:szCs w:val="21"/>
              </w:rPr>
            </w:pPr>
            <w:r>
              <w:rPr>
                <w:rFonts w:hint="eastAsia" w:ascii="宋体"/>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continue"/>
            <w:tcMar>
              <w:top w:w="15" w:type="dxa"/>
              <w:left w:w="15" w:type="dxa"/>
              <w:right w:w="15" w:type="dxa"/>
            </w:tcMar>
            <w:vAlign w:val="center"/>
          </w:tcPr>
          <w:p/>
        </w:tc>
        <w:tc>
          <w:tcPr>
            <w:tcW w:w="3117" w:type="dxa"/>
            <w:gridSpan w:val="4"/>
            <w:tcMar>
              <w:top w:w="15" w:type="dxa"/>
              <w:left w:w="15" w:type="dxa"/>
              <w:right w:w="15" w:type="dxa"/>
            </w:tcMar>
            <w:vAlign w:val="center"/>
          </w:tcPr>
          <w:p>
            <w:pPr>
              <w:jc w:val="center"/>
              <w:rPr>
                <w:rFonts w:ascii="宋体"/>
                <w:szCs w:val="21"/>
              </w:rPr>
            </w:pPr>
          </w:p>
        </w:tc>
        <w:tc>
          <w:tcPr>
            <w:tcW w:w="2289" w:type="dxa"/>
            <w:gridSpan w:val="2"/>
            <w:vAlign w:val="center"/>
          </w:tcPr>
          <w:p>
            <w:pPr>
              <w:jc w:val="center"/>
              <w:rPr>
                <w:rFonts w:ascii="宋体"/>
                <w:szCs w:val="21"/>
              </w:rPr>
            </w:pPr>
          </w:p>
        </w:tc>
        <w:tc>
          <w:tcPr>
            <w:tcW w:w="1495" w:type="dxa"/>
            <w:gridSpan w:val="2"/>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restart"/>
            <w:tcMar>
              <w:top w:w="15" w:type="dxa"/>
              <w:left w:w="15" w:type="dxa"/>
              <w:right w:w="15" w:type="dxa"/>
            </w:tcMar>
            <w:vAlign w:val="center"/>
          </w:tcPr>
          <w:p>
            <w:pPr>
              <w:jc w:val="left"/>
              <w:rPr>
                <w:rFonts w:ascii="宋体"/>
                <w:szCs w:val="21"/>
              </w:rPr>
            </w:pPr>
            <w:r>
              <w:rPr>
                <w:rFonts w:hint="eastAsia" w:ascii="宋体"/>
                <w:szCs w:val="21"/>
              </w:rPr>
              <w:t>审定意见</w:t>
            </w:r>
          </w:p>
        </w:tc>
        <w:tc>
          <w:tcPr>
            <w:tcW w:w="3117" w:type="dxa"/>
            <w:gridSpan w:val="4"/>
            <w:tcMar>
              <w:top w:w="15" w:type="dxa"/>
              <w:left w:w="15" w:type="dxa"/>
              <w:right w:w="15" w:type="dxa"/>
            </w:tcMar>
            <w:vAlign w:val="center"/>
          </w:tcPr>
          <w:p>
            <w:pPr>
              <w:jc w:val="center"/>
              <w:rPr>
                <w:rFonts w:ascii="宋体"/>
                <w:szCs w:val="21"/>
              </w:rPr>
            </w:pPr>
            <w:r>
              <w:rPr>
                <w:rFonts w:hint="eastAsia" w:ascii="仿宋" w:hAnsi="仿宋" w:cs="仿宋"/>
                <w:szCs w:val="21"/>
              </w:rPr>
              <w:t>内容</w:t>
            </w:r>
          </w:p>
        </w:tc>
        <w:tc>
          <w:tcPr>
            <w:tcW w:w="2289" w:type="dxa"/>
            <w:gridSpan w:val="2"/>
            <w:vAlign w:val="center"/>
          </w:tcPr>
          <w:p>
            <w:pPr>
              <w:jc w:val="center"/>
              <w:rPr>
                <w:rFonts w:ascii="宋体"/>
                <w:szCs w:val="21"/>
              </w:rPr>
            </w:pPr>
            <w:r>
              <w:rPr>
                <w:rFonts w:hint="eastAsia" w:ascii="仿宋" w:hAnsi="仿宋" w:cs="仿宋"/>
                <w:szCs w:val="21"/>
              </w:rPr>
              <w:t>签名</w:t>
            </w:r>
          </w:p>
        </w:tc>
        <w:tc>
          <w:tcPr>
            <w:tcW w:w="1495" w:type="dxa"/>
            <w:gridSpan w:val="2"/>
            <w:vAlign w:val="center"/>
          </w:tcPr>
          <w:p>
            <w:pPr>
              <w:jc w:val="center"/>
              <w:rPr>
                <w:rFonts w:ascii="宋体"/>
                <w:szCs w:val="21"/>
              </w:rPr>
            </w:pPr>
            <w:r>
              <w:rPr>
                <w:rFonts w:hint="eastAsia" w:ascii="宋体"/>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35" w:type="dxa"/>
            <w:vMerge w:val="continue"/>
            <w:tcMar>
              <w:top w:w="15" w:type="dxa"/>
              <w:left w:w="15" w:type="dxa"/>
              <w:right w:w="15" w:type="dxa"/>
            </w:tcMar>
            <w:vAlign w:val="center"/>
          </w:tcPr>
          <w:p/>
        </w:tc>
        <w:tc>
          <w:tcPr>
            <w:tcW w:w="3117" w:type="dxa"/>
            <w:gridSpan w:val="4"/>
            <w:tcMar>
              <w:top w:w="15" w:type="dxa"/>
              <w:left w:w="15" w:type="dxa"/>
              <w:right w:w="15" w:type="dxa"/>
            </w:tcMar>
            <w:vAlign w:val="center"/>
          </w:tcPr>
          <w:p>
            <w:pPr>
              <w:rPr>
                <w:rFonts w:ascii="宋体"/>
                <w:szCs w:val="21"/>
              </w:rPr>
            </w:pPr>
          </w:p>
        </w:tc>
        <w:tc>
          <w:tcPr>
            <w:tcW w:w="2289" w:type="dxa"/>
            <w:gridSpan w:val="2"/>
            <w:vAlign w:val="center"/>
          </w:tcPr>
          <w:p>
            <w:pPr>
              <w:rPr>
                <w:rFonts w:ascii="宋体"/>
                <w:szCs w:val="21"/>
              </w:rPr>
            </w:pPr>
          </w:p>
        </w:tc>
        <w:tc>
          <w:tcPr>
            <w:tcW w:w="1495" w:type="dxa"/>
            <w:gridSpan w:val="2"/>
            <w:vAlign w:val="center"/>
          </w:tcPr>
          <w:p>
            <w:pPr>
              <w:rPr>
                <w:rFonts w:ascii="宋体"/>
                <w:szCs w:val="21"/>
              </w:rPr>
            </w:pPr>
          </w:p>
        </w:tc>
      </w:tr>
    </w:tbl>
    <w:p>
      <w:r>
        <w:rPr>
          <w:rFonts w:hint="eastAsia"/>
        </w:rPr>
        <w:br w:type="page"/>
      </w:r>
    </w:p>
    <w:p>
      <w:pPr>
        <w:pStyle w:val="5"/>
        <w:ind w:left="0" w:firstLine="0"/>
      </w:pPr>
      <w:r>
        <w:rPr>
          <w:rFonts w:hint="eastAsia"/>
        </w:rPr>
        <w:t>建设项目用地预审与选址意见书</w:t>
      </w:r>
    </w:p>
    <w:p>
      <w:pPr>
        <w:spacing w:before="156" w:beforeLines="50"/>
        <w:ind w:firstLine="420" w:firstLineChars="200"/>
        <w:rPr>
          <w:rFonts w:ascii="宋体"/>
          <w:szCs w:val="21"/>
        </w:rPr>
      </w:pPr>
      <w:r>
        <w:rPr>
          <w:rFonts w:hint="eastAsia" w:ascii="宋体"/>
          <w:szCs w:val="21"/>
        </w:rPr>
        <w:t>建设项目用地预审与选址意见书格式以自然资源部《关于以“多规合一”为基础推进规划用地“多审合一、多证合一”改革的通知》（自然资规〔2019〕2 号）要求为准，有条件的地区可增加以下用地预审与选址意见书附页。</w:t>
      </w:r>
    </w:p>
    <w:p>
      <w:pPr>
        <w:spacing w:before="156" w:beforeLines="50"/>
        <w:ind w:firstLine="420" w:firstLineChars="200"/>
        <w:rPr>
          <w:rFonts w:ascii="宋体"/>
          <w:szCs w:val="21"/>
        </w:rPr>
      </w:pPr>
    </w:p>
    <w:p>
      <w:pPr>
        <w:jc w:val="center"/>
        <w:rPr>
          <w:b/>
        </w:rPr>
      </w:pPr>
      <w:r>
        <w:rPr>
          <w:b/>
        </w:rPr>
        <w:t>建设项目用地预审与选址意见书</w:t>
      </w:r>
      <w:r>
        <w:rPr>
          <w:rFonts w:hint="eastAsia"/>
          <w:b/>
        </w:rPr>
        <w:t>（附页）</w:t>
      </w:r>
    </w:p>
    <w:p>
      <w:pPr>
        <w:ind w:right="60"/>
        <w:jc w:val="right"/>
      </w:pPr>
      <w:r>
        <w:rPr>
          <w:rFonts w:hint="eastAsia"/>
        </w:rPr>
        <w:t>用字第</w:t>
      </w:r>
      <w:r>
        <w:t xml:space="preserve">       号</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260"/>
        <w:gridCol w:w="738"/>
        <w:gridCol w:w="982"/>
        <w:gridCol w:w="1597"/>
        <w:gridCol w:w="1104"/>
        <w:gridCol w:w="12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申请单位</w:t>
            </w:r>
          </w:p>
        </w:tc>
        <w:tc>
          <w:tcPr>
            <w:tcW w:w="6901" w:type="dxa"/>
            <w:gridSpan w:val="6"/>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项目名称</w:t>
            </w:r>
          </w:p>
        </w:tc>
        <w:tc>
          <w:tcPr>
            <w:tcW w:w="6901" w:type="dxa"/>
            <w:gridSpan w:val="6"/>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项目代码</w:t>
            </w:r>
          </w:p>
        </w:tc>
        <w:tc>
          <w:tcPr>
            <w:tcW w:w="6901" w:type="dxa"/>
            <w:gridSpan w:val="6"/>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拟选位置</w:t>
            </w:r>
          </w:p>
        </w:tc>
        <w:tc>
          <w:tcPr>
            <w:tcW w:w="6901" w:type="dxa"/>
            <w:gridSpan w:val="6"/>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vMerge w:val="restart"/>
            <w:tcMar>
              <w:top w:w="15" w:type="dxa"/>
              <w:left w:w="15" w:type="dxa"/>
              <w:right w:w="15" w:type="dxa"/>
            </w:tcMar>
            <w:vAlign w:val="center"/>
          </w:tcPr>
          <w:p>
            <w:pPr>
              <w:jc w:val="left"/>
            </w:pPr>
            <w:r>
              <w:rPr>
                <w:rFonts w:hint="eastAsia" w:ascii="宋体"/>
                <w:szCs w:val="21"/>
              </w:rPr>
              <w:t>用地面积（</w:t>
            </w:r>
            <w:r>
              <w:rPr>
                <w:rFonts w:hint="eastAsia"/>
              </w:rPr>
              <w:t>公顷</w:t>
            </w:r>
            <w:r>
              <w:rPr>
                <w:rFonts w:hint="eastAsia" w:ascii="宋体"/>
                <w:szCs w:val="21"/>
              </w:rPr>
              <w:t>）</w:t>
            </w:r>
          </w:p>
        </w:tc>
        <w:tc>
          <w:tcPr>
            <w:tcW w:w="1260" w:type="dxa"/>
            <w:vMerge w:val="restart"/>
            <w:tcBorders>
              <w:right w:val="single" w:color="000000" w:sz="4" w:space="0"/>
            </w:tcBorders>
            <w:tcMar>
              <w:top w:w="15" w:type="dxa"/>
              <w:left w:w="15" w:type="dxa"/>
              <w:right w:w="15" w:type="dxa"/>
            </w:tcMar>
            <w:vAlign w:val="center"/>
          </w:tcPr>
          <w:p>
            <w:pPr>
              <w:jc w:val="center"/>
              <w:rPr>
                <w:rFonts w:ascii="宋体"/>
                <w:szCs w:val="21"/>
              </w:rPr>
            </w:pPr>
            <w:r>
              <w:rPr>
                <w:rFonts w:ascii="宋体"/>
                <w:szCs w:val="21"/>
              </w:rPr>
              <w:t>总计</w:t>
            </w:r>
          </w:p>
        </w:tc>
        <w:tc>
          <w:tcPr>
            <w:tcW w:w="331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szCs w:val="21"/>
              </w:rPr>
            </w:pPr>
            <w:r>
              <w:rPr>
                <w:rFonts w:hint="eastAsia" w:ascii="宋体"/>
                <w:szCs w:val="21"/>
              </w:rPr>
              <w:t>其中：</w:t>
            </w:r>
            <w:r>
              <w:rPr>
                <w:rFonts w:ascii="宋体"/>
                <w:szCs w:val="21"/>
              </w:rPr>
              <w:t>占用农用地面积</w:t>
            </w:r>
          </w:p>
        </w:tc>
        <w:tc>
          <w:tcPr>
            <w:tcW w:w="1104" w:type="dxa"/>
            <w:vMerge w:val="restart"/>
            <w:tcBorders>
              <w:top w:val="single" w:color="000000" w:sz="4" w:space="0"/>
              <w:left w:val="single" w:color="000000" w:sz="4" w:space="0"/>
            </w:tcBorders>
            <w:vAlign w:val="center"/>
          </w:tcPr>
          <w:p>
            <w:pPr>
              <w:spacing w:line="280" w:lineRule="exact"/>
              <w:jc w:val="center"/>
              <w:rPr>
                <w:rFonts w:ascii="宋体"/>
                <w:szCs w:val="21"/>
              </w:rPr>
            </w:pPr>
            <w:r>
              <w:rPr>
                <w:rFonts w:hint="eastAsia" w:ascii="宋体"/>
                <w:szCs w:val="21"/>
              </w:rPr>
              <w:t>占用建设</w:t>
            </w:r>
          </w:p>
          <w:p>
            <w:pPr>
              <w:jc w:val="center"/>
              <w:rPr>
                <w:rFonts w:ascii="宋体"/>
                <w:szCs w:val="21"/>
              </w:rPr>
            </w:pPr>
            <w:r>
              <w:rPr>
                <w:rFonts w:hint="eastAsia" w:ascii="宋体"/>
                <w:szCs w:val="21"/>
              </w:rPr>
              <w:t>用地面积</w:t>
            </w:r>
          </w:p>
        </w:tc>
        <w:tc>
          <w:tcPr>
            <w:tcW w:w="1221" w:type="dxa"/>
            <w:vMerge w:val="restart"/>
            <w:vAlign w:val="center"/>
          </w:tcPr>
          <w:p>
            <w:pPr>
              <w:spacing w:line="280" w:lineRule="exact"/>
              <w:jc w:val="center"/>
              <w:rPr>
                <w:rFonts w:ascii="宋体"/>
                <w:szCs w:val="21"/>
              </w:rPr>
            </w:pPr>
            <w:r>
              <w:rPr>
                <w:rFonts w:hint="eastAsia" w:ascii="宋体"/>
                <w:szCs w:val="21"/>
              </w:rPr>
              <w:t>占用未利</w:t>
            </w:r>
          </w:p>
          <w:p>
            <w:pPr>
              <w:jc w:val="center"/>
              <w:rPr>
                <w:rFonts w:ascii="宋体"/>
                <w:szCs w:val="21"/>
              </w:rPr>
            </w:pPr>
            <w:r>
              <w:rPr>
                <w:rFonts w:hint="eastAsia" w:ascii="宋体"/>
                <w:szCs w:val="21"/>
              </w:rPr>
              <w:t>用地面积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vMerge w:val="continue"/>
            <w:tcMar>
              <w:top w:w="15" w:type="dxa"/>
              <w:left w:w="15" w:type="dxa"/>
              <w:right w:w="15" w:type="dxa"/>
            </w:tcMar>
            <w:vAlign w:val="center"/>
          </w:tcPr>
          <w:p>
            <w:pPr>
              <w:jc w:val="left"/>
            </w:pPr>
          </w:p>
        </w:tc>
        <w:tc>
          <w:tcPr>
            <w:tcW w:w="1260" w:type="dxa"/>
            <w:vMerge w:val="continue"/>
            <w:tcBorders>
              <w:right w:val="single" w:color="000000" w:sz="4" w:space="0"/>
            </w:tcBorders>
            <w:tcMar>
              <w:top w:w="15" w:type="dxa"/>
              <w:left w:w="15" w:type="dxa"/>
              <w:right w:w="15" w:type="dxa"/>
            </w:tcMar>
            <w:vAlign w:val="center"/>
          </w:tcPr>
          <w:p>
            <w:pPr>
              <w:jc w:val="center"/>
              <w:rPr>
                <w:rFonts w:ascii="宋体"/>
                <w:szCs w:val="21"/>
              </w:rPr>
            </w:pPr>
          </w:p>
        </w:tc>
        <w:tc>
          <w:tcPr>
            <w:tcW w:w="737" w:type="dxa"/>
            <w:vMerge w:val="restart"/>
            <w:tcBorders>
              <w:top w:val="single" w:color="000000" w:sz="4" w:space="0"/>
              <w:left w:val="single" w:color="000000" w:sz="4" w:space="0"/>
            </w:tcBorders>
            <w:vAlign w:val="center"/>
          </w:tcPr>
          <w:p>
            <w:pPr>
              <w:jc w:val="center"/>
              <w:rPr>
                <w:rFonts w:ascii="宋体"/>
                <w:szCs w:val="21"/>
              </w:rPr>
            </w:pPr>
            <w:r>
              <w:rPr>
                <w:rFonts w:hint="eastAsia" w:ascii="宋体"/>
                <w:szCs w:val="21"/>
              </w:rPr>
              <w:t>小计</w:t>
            </w:r>
          </w:p>
        </w:tc>
        <w:tc>
          <w:tcPr>
            <w:tcW w:w="2579" w:type="dxa"/>
            <w:gridSpan w:val="2"/>
            <w:tcBorders>
              <w:top w:val="single" w:color="000000" w:sz="4" w:space="0"/>
              <w:bottom w:val="nil"/>
              <w:right w:val="single" w:color="000000" w:sz="4" w:space="0"/>
            </w:tcBorders>
            <w:vAlign w:val="center"/>
          </w:tcPr>
          <w:p>
            <w:pPr>
              <w:jc w:val="center"/>
              <w:rPr>
                <w:rFonts w:ascii="宋体"/>
                <w:szCs w:val="21"/>
              </w:rPr>
            </w:pPr>
            <w:r>
              <w:rPr>
                <w:rFonts w:hint="eastAsia" w:ascii="宋体"/>
                <w:szCs w:val="21"/>
              </w:rPr>
              <w:t>其中：占用耕地面积</w:t>
            </w:r>
          </w:p>
        </w:tc>
        <w:tc>
          <w:tcPr>
            <w:tcW w:w="1104" w:type="dxa"/>
            <w:vMerge w:val="continue"/>
            <w:tcBorders>
              <w:left w:val="single" w:color="000000" w:sz="4" w:space="0"/>
            </w:tcBorders>
            <w:vAlign w:val="center"/>
          </w:tcPr>
          <w:p>
            <w:pPr>
              <w:jc w:val="center"/>
              <w:rPr>
                <w:rFonts w:ascii="宋体"/>
                <w:szCs w:val="21"/>
              </w:rPr>
            </w:pPr>
          </w:p>
        </w:tc>
        <w:tc>
          <w:tcPr>
            <w:tcW w:w="1221" w:type="dxa"/>
            <w:vMerge w:val="continue"/>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vMerge w:val="continue"/>
            <w:tcMar>
              <w:top w:w="15" w:type="dxa"/>
              <w:left w:w="15" w:type="dxa"/>
              <w:right w:w="15" w:type="dxa"/>
            </w:tcMar>
            <w:vAlign w:val="center"/>
          </w:tcPr>
          <w:p>
            <w:pPr>
              <w:jc w:val="left"/>
            </w:pPr>
          </w:p>
        </w:tc>
        <w:tc>
          <w:tcPr>
            <w:tcW w:w="1260" w:type="dxa"/>
            <w:vMerge w:val="continue"/>
            <w:tcBorders>
              <w:right w:val="single" w:color="000000" w:sz="4" w:space="0"/>
            </w:tcBorders>
            <w:tcMar>
              <w:top w:w="15" w:type="dxa"/>
              <w:left w:w="15" w:type="dxa"/>
              <w:right w:w="15" w:type="dxa"/>
            </w:tcMar>
            <w:vAlign w:val="center"/>
          </w:tcPr>
          <w:p>
            <w:pPr>
              <w:jc w:val="center"/>
              <w:rPr>
                <w:rFonts w:ascii="宋体"/>
                <w:szCs w:val="21"/>
              </w:rPr>
            </w:pPr>
          </w:p>
        </w:tc>
        <w:tc>
          <w:tcPr>
            <w:tcW w:w="737" w:type="dxa"/>
            <w:vMerge w:val="continue"/>
            <w:tcBorders>
              <w:left w:val="single" w:color="000000" w:sz="4" w:space="0"/>
              <w:bottom w:val="single" w:color="000000" w:sz="4" w:space="0"/>
            </w:tcBorders>
            <w:vAlign w:val="center"/>
          </w:tcPr>
          <w:p>
            <w:pPr>
              <w:jc w:val="center"/>
              <w:rPr>
                <w:rFonts w:ascii="宋体"/>
                <w:szCs w:val="21"/>
              </w:rPr>
            </w:pPr>
          </w:p>
        </w:tc>
        <w:tc>
          <w:tcPr>
            <w:tcW w:w="982" w:type="dxa"/>
            <w:tcBorders>
              <w:top w:val="single" w:color="000000" w:sz="4" w:space="0"/>
              <w:bottom w:val="nil"/>
            </w:tcBorders>
            <w:vAlign w:val="center"/>
          </w:tcPr>
          <w:p>
            <w:pPr>
              <w:jc w:val="center"/>
              <w:rPr>
                <w:rFonts w:ascii="宋体"/>
                <w:szCs w:val="21"/>
              </w:rPr>
            </w:pPr>
            <w:r>
              <w:rPr>
                <w:rFonts w:hint="eastAsia" w:ascii="宋体"/>
                <w:szCs w:val="21"/>
              </w:rPr>
              <w:t>小计</w:t>
            </w:r>
          </w:p>
        </w:tc>
        <w:tc>
          <w:tcPr>
            <w:tcW w:w="1597" w:type="dxa"/>
            <w:tcBorders>
              <w:top w:val="single" w:color="000000" w:sz="4" w:space="0"/>
              <w:bottom w:val="single" w:color="000000" w:sz="4" w:space="0"/>
              <w:right w:val="single" w:color="000000" w:sz="4" w:space="0"/>
            </w:tcBorders>
            <w:vAlign w:val="center"/>
          </w:tcPr>
          <w:p>
            <w:pPr>
              <w:jc w:val="center"/>
              <w:rPr>
                <w:rFonts w:ascii="宋体"/>
                <w:szCs w:val="21"/>
              </w:rPr>
            </w:pPr>
            <w:r>
              <w:rPr>
                <w:rFonts w:hint="eastAsia" w:ascii="宋体"/>
                <w:szCs w:val="21"/>
              </w:rPr>
              <w:t>其中：占用永久</w:t>
            </w:r>
            <w:r>
              <w:rPr>
                <w:rFonts w:ascii="宋体"/>
                <w:szCs w:val="21"/>
              </w:rPr>
              <w:t>基本农田</w:t>
            </w:r>
            <w:r>
              <w:rPr>
                <w:rFonts w:hint="eastAsia" w:ascii="宋体"/>
                <w:szCs w:val="21"/>
              </w:rPr>
              <w:t>面积</w:t>
            </w:r>
          </w:p>
        </w:tc>
        <w:tc>
          <w:tcPr>
            <w:tcW w:w="1104" w:type="dxa"/>
            <w:vMerge w:val="continue"/>
            <w:tcBorders>
              <w:left w:val="single" w:color="000000" w:sz="4" w:space="0"/>
              <w:bottom w:val="single" w:color="000000" w:sz="4" w:space="0"/>
            </w:tcBorders>
            <w:vAlign w:val="center"/>
          </w:tcPr>
          <w:p>
            <w:pPr>
              <w:jc w:val="center"/>
              <w:rPr>
                <w:rFonts w:ascii="宋体"/>
                <w:szCs w:val="21"/>
              </w:rPr>
            </w:pPr>
          </w:p>
        </w:tc>
        <w:tc>
          <w:tcPr>
            <w:tcW w:w="1221" w:type="dxa"/>
            <w:vMerge w:val="continue"/>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vMerge w:val="continue"/>
            <w:tcMar>
              <w:top w:w="15" w:type="dxa"/>
              <w:left w:w="15" w:type="dxa"/>
              <w:right w:w="15" w:type="dxa"/>
            </w:tcMar>
            <w:vAlign w:val="center"/>
          </w:tcPr>
          <w:p>
            <w:pPr>
              <w:jc w:val="left"/>
            </w:pPr>
          </w:p>
        </w:tc>
        <w:tc>
          <w:tcPr>
            <w:tcW w:w="1260" w:type="dxa"/>
            <w:tcBorders>
              <w:right w:val="single" w:color="000000" w:sz="4" w:space="0"/>
            </w:tcBorders>
            <w:tcMar>
              <w:top w:w="15" w:type="dxa"/>
              <w:left w:w="15" w:type="dxa"/>
              <w:right w:w="15" w:type="dxa"/>
            </w:tcMar>
            <w:vAlign w:val="center"/>
          </w:tcPr>
          <w:p>
            <w:pPr>
              <w:jc w:val="center"/>
              <w:rPr>
                <w:rFonts w:ascii="宋体"/>
                <w:szCs w:val="21"/>
              </w:rPr>
            </w:pPr>
          </w:p>
        </w:tc>
        <w:tc>
          <w:tcPr>
            <w:tcW w:w="737" w:type="dxa"/>
            <w:tcBorders>
              <w:top w:val="single" w:color="000000" w:sz="4" w:space="0"/>
              <w:left w:val="single" w:color="000000" w:sz="4" w:space="0"/>
              <w:bottom w:val="single" w:color="000000" w:sz="4" w:space="0"/>
            </w:tcBorders>
            <w:vAlign w:val="center"/>
          </w:tcPr>
          <w:p>
            <w:pPr>
              <w:jc w:val="center"/>
              <w:rPr>
                <w:rFonts w:ascii="宋体"/>
                <w:szCs w:val="21"/>
              </w:rPr>
            </w:pPr>
          </w:p>
        </w:tc>
        <w:tc>
          <w:tcPr>
            <w:tcW w:w="982" w:type="dxa"/>
            <w:tcBorders>
              <w:top w:val="single" w:color="000000" w:sz="4" w:space="0"/>
              <w:bottom w:val="nil"/>
            </w:tcBorders>
            <w:vAlign w:val="center"/>
          </w:tcPr>
          <w:p>
            <w:pPr>
              <w:jc w:val="center"/>
              <w:rPr>
                <w:rFonts w:ascii="宋体"/>
                <w:szCs w:val="21"/>
              </w:rPr>
            </w:pPr>
          </w:p>
        </w:tc>
        <w:tc>
          <w:tcPr>
            <w:tcW w:w="1597" w:type="dxa"/>
            <w:tcBorders>
              <w:top w:val="single" w:color="000000" w:sz="4" w:space="0"/>
              <w:bottom w:val="single" w:color="000000" w:sz="4" w:space="0"/>
              <w:right w:val="single" w:color="000000" w:sz="4" w:space="0"/>
            </w:tcBorders>
            <w:vAlign w:val="center"/>
          </w:tcPr>
          <w:p>
            <w:pPr>
              <w:jc w:val="center"/>
              <w:rPr>
                <w:rFonts w:ascii="宋体"/>
                <w:szCs w:val="21"/>
              </w:rPr>
            </w:pPr>
          </w:p>
        </w:tc>
        <w:tc>
          <w:tcPr>
            <w:tcW w:w="1104" w:type="dxa"/>
            <w:tcBorders>
              <w:top w:val="single" w:color="000000" w:sz="4" w:space="0"/>
              <w:left w:val="single" w:color="000000" w:sz="4" w:space="0"/>
              <w:bottom w:val="single" w:color="000000" w:sz="4" w:space="0"/>
            </w:tcBorders>
            <w:vAlign w:val="center"/>
          </w:tcPr>
          <w:p>
            <w:pPr>
              <w:jc w:val="center"/>
              <w:rPr>
                <w:rFonts w:ascii="宋体"/>
                <w:szCs w:val="21"/>
              </w:rPr>
            </w:pPr>
          </w:p>
        </w:tc>
        <w:tc>
          <w:tcPr>
            <w:tcW w:w="1221" w:type="dxa"/>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地块编号</w:t>
            </w:r>
          </w:p>
        </w:tc>
        <w:tc>
          <w:tcPr>
            <w:tcW w:w="6901" w:type="dxa"/>
            <w:gridSpan w:val="6"/>
            <w:vAlign w:val="center"/>
          </w:tcPr>
          <w:p>
            <w:pPr>
              <w:jc w:val="center"/>
              <w:rPr>
                <w:rFonts w:ascii="宋体"/>
                <w:szCs w:val="21"/>
              </w:rPr>
            </w:pPr>
            <w:r>
              <w:rPr>
                <w:rFonts w:hint="eastAsia" w:ascii="宋体"/>
                <w:szCs w:val="21"/>
              </w:rPr>
              <w:t>土地用途名称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6"/>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6"/>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p>
        </w:tc>
        <w:tc>
          <w:tcPr>
            <w:tcW w:w="6901" w:type="dxa"/>
            <w:gridSpan w:val="6"/>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用地预审情况</w:t>
            </w:r>
          </w:p>
        </w:tc>
        <w:tc>
          <w:tcPr>
            <w:tcW w:w="6901" w:type="dxa"/>
            <w:gridSpan w:val="6"/>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附件</w:t>
            </w:r>
          </w:p>
        </w:tc>
        <w:tc>
          <w:tcPr>
            <w:tcW w:w="6901" w:type="dxa"/>
            <w:gridSpan w:val="6"/>
            <w:tcMar>
              <w:top w:w="15" w:type="dxa"/>
              <w:left w:w="15" w:type="dxa"/>
              <w:right w:w="15" w:type="dxa"/>
            </w:tcMar>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35" w:type="dxa"/>
            <w:tcMar>
              <w:top w:w="15" w:type="dxa"/>
              <w:left w:w="15" w:type="dxa"/>
              <w:right w:w="15" w:type="dxa"/>
            </w:tcMar>
            <w:vAlign w:val="center"/>
          </w:tcPr>
          <w:p>
            <w:pPr>
              <w:jc w:val="left"/>
              <w:rPr>
                <w:rFonts w:ascii="宋体"/>
                <w:szCs w:val="21"/>
              </w:rPr>
            </w:pPr>
            <w:r>
              <w:rPr>
                <w:rFonts w:hint="eastAsia" w:ascii="宋体"/>
                <w:szCs w:val="21"/>
              </w:rPr>
              <w:t>备注</w:t>
            </w:r>
          </w:p>
        </w:tc>
        <w:tc>
          <w:tcPr>
            <w:tcW w:w="6901" w:type="dxa"/>
            <w:gridSpan w:val="6"/>
            <w:tcMar>
              <w:top w:w="15" w:type="dxa"/>
              <w:left w:w="15" w:type="dxa"/>
              <w:right w:w="15" w:type="dxa"/>
            </w:tcMar>
            <w:vAlign w:val="center"/>
          </w:tcPr>
          <w:p>
            <w:pPr>
              <w:rPr>
                <w:rFonts w:ascii="宋体"/>
                <w:szCs w:val="21"/>
              </w:rPr>
            </w:pPr>
          </w:p>
        </w:tc>
      </w:tr>
    </w:tbl>
    <w:p>
      <w:pPr>
        <w:jc w:val="right"/>
      </w:pPr>
    </w:p>
    <w:p>
      <w:pPr>
        <w:widowControl/>
        <w:jc w:val="left"/>
      </w:pPr>
      <w:r>
        <w:br w:type="page"/>
      </w:r>
    </w:p>
    <w:p>
      <w:pPr>
        <w:pStyle w:val="2"/>
        <w:spacing w:before="0" w:after="0" w:line="240" w:lineRule="auto"/>
        <w:ind w:left="431" w:hanging="431"/>
      </w:pPr>
      <w:bookmarkStart w:id="58" w:name="_Toc96972422"/>
      <w:bookmarkStart w:id="59" w:name="_Toc154511828"/>
      <w:bookmarkStart w:id="60" w:name="_Toc2159"/>
      <w:r>
        <w:rPr>
          <w:rFonts w:hint="eastAsia"/>
        </w:rPr>
        <w:t>规划条件</w:t>
      </w:r>
      <w:bookmarkEnd w:id="58"/>
      <w:r>
        <w:rPr>
          <w:rFonts w:hint="eastAsia"/>
        </w:rPr>
        <w:t>确</w:t>
      </w:r>
      <w:r>
        <w:t>定</w:t>
      </w:r>
      <w:bookmarkEnd w:id="59"/>
      <w:bookmarkEnd w:id="60"/>
    </w:p>
    <w:p>
      <w:pPr>
        <w:pStyle w:val="3"/>
        <w:spacing w:before="0" w:after="0" w:line="240" w:lineRule="auto"/>
        <w:ind w:left="578" w:hanging="578"/>
      </w:pPr>
      <w:bookmarkStart w:id="61" w:name="_Toc6027"/>
      <w:bookmarkStart w:id="62" w:name="_Toc154511829"/>
      <w:bookmarkStart w:id="63" w:name="_Toc96972423"/>
      <w:r>
        <w:rPr>
          <w:rFonts w:hint="eastAsia"/>
        </w:rPr>
        <w:t>实施依据</w:t>
      </w:r>
      <w:bookmarkEnd w:id="61"/>
      <w:bookmarkEnd w:id="62"/>
    </w:p>
    <w:p>
      <w:pPr>
        <w:pStyle w:val="33"/>
        <w:numPr>
          <w:ilvl w:val="0"/>
          <w:numId w:val="8"/>
        </w:numPr>
        <w:ind w:left="0" w:firstLine="422" w:firstLineChars="0"/>
        <w:rPr>
          <w:rFonts w:ascii="宋体"/>
          <w:b/>
          <w:szCs w:val="24"/>
        </w:rPr>
      </w:pPr>
      <w:r>
        <w:rPr>
          <w:rFonts w:hint="eastAsia" w:ascii="宋体"/>
          <w:b/>
          <w:szCs w:val="24"/>
        </w:rPr>
        <w:t>《中华人民共和国城乡规划法》</w:t>
      </w:r>
      <w:r>
        <w:rPr>
          <w:rFonts w:hint="eastAsia" w:ascii="宋体" w:cs="宋体"/>
          <w:b/>
          <w:spacing w:val="-4"/>
          <w:kern w:val="0"/>
          <w:szCs w:val="21"/>
        </w:rPr>
        <w:t>（2</w:t>
      </w:r>
      <w:r>
        <w:rPr>
          <w:rFonts w:ascii="宋体" w:cs="宋体"/>
          <w:b/>
          <w:spacing w:val="-4"/>
          <w:kern w:val="0"/>
          <w:szCs w:val="21"/>
        </w:rPr>
        <w:t>019</w:t>
      </w:r>
      <w:r>
        <w:rPr>
          <w:rFonts w:hint="eastAsia" w:ascii="宋体" w:cs="宋体"/>
          <w:b/>
          <w:spacing w:val="-4"/>
          <w:kern w:val="0"/>
          <w:szCs w:val="21"/>
        </w:rPr>
        <w:t>年修正）</w:t>
      </w:r>
    </w:p>
    <w:p>
      <w:pPr>
        <w:ind w:firstLine="420" w:firstLineChars="200"/>
      </w:pPr>
      <w:r>
        <w:rPr>
          <w:rFonts w:hint="eastAsia"/>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pPr>
        <w:ind w:firstLine="420" w:firstLineChars="200"/>
      </w:pPr>
      <w:r>
        <w:rPr>
          <w:rFonts w:hint="eastAsia"/>
        </w:rPr>
        <w:t>以出让方式取得国有土地使用权的建设项目，建设单位在取得建设项目的批准、核准、备案文件和签订国有土地使用权出让合同后，向城市、县人民政府城乡规划主管部门领取建设用地规划许可证。</w:t>
      </w:r>
    </w:p>
    <w:p>
      <w:pPr>
        <w:ind w:firstLine="420" w:firstLineChars="200"/>
      </w:pPr>
      <w:r>
        <w:rPr>
          <w:rFonts w:hint="eastAsia"/>
        </w:rPr>
        <w:t>城市、县人民政府城乡规划主管部门不得在建设用地规划许可证中，擅自改变作为国有土地使用权出让合同组成部分的规划条件。</w:t>
      </w:r>
    </w:p>
    <w:p>
      <w:pPr>
        <w:ind w:firstLine="420" w:firstLineChars="200"/>
      </w:pPr>
      <w:r>
        <w:rPr>
          <w:rFonts w:hint="eastAsia"/>
        </w:rPr>
        <w:t>第三十九条　规划条件未纳入国有土地使用权出让合同的，该国有土地使用权出让合同无效；</w:t>
      </w:r>
      <w:r>
        <w:t>对未取得建设用地规划许可证的建设单位批准用地的，由县级以上人民政府撤销有关批准文件</w:t>
      </w:r>
      <w:r>
        <w:rPr>
          <w:rFonts w:hint="eastAsia"/>
        </w:rPr>
        <w:t>；</w:t>
      </w:r>
      <w:r>
        <w:t>占用土地的，应当及时退回</w:t>
      </w:r>
      <w:r>
        <w:rPr>
          <w:rFonts w:hint="eastAsia"/>
        </w:rPr>
        <w:t>；</w:t>
      </w:r>
      <w:r>
        <w:t>给当事人造成损失的，应当依法给予赔偿。</w:t>
      </w:r>
    </w:p>
    <w:p>
      <w:pPr>
        <w:ind w:firstLine="420"/>
      </w:pPr>
      <w:r>
        <w:rPr>
          <w:rFonts w:hint="eastAsia"/>
        </w:rPr>
        <w:t>第四十三条　建设单位应当按照规划条件进行建设；确需变更的，必须向城市、县人民政府城乡规划主管部门提出申请。变更内容不符合控制性详细规划的，城乡规划主管部门不得批准。城市、县人民政府城乡规划主管部门应当及时将依法变更后的规划条件通报同级土地主管部门并公示。</w:t>
      </w:r>
    </w:p>
    <w:p>
      <w:pPr>
        <w:ind w:firstLine="420" w:firstLineChars="200"/>
      </w:pPr>
      <w:r>
        <w:rPr>
          <w:rFonts w:hint="eastAsia"/>
        </w:rPr>
        <w:t>建设单位应当及时将依法变更后的规划条件报有关人民政府土地主管部门备案。</w:t>
      </w:r>
    </w:p>
    <w:p>
      <w:pPr>
        <w:pStyle w:val="33"/>
        <w:numPr>
          <w:ilvl w:val="0"/>
          <w:numId w:val="8"/>
        </w:numPr>
        <w:ind w:firstLineChars="0"/>
        <w:rPr>
          <w:rFonts w:ascii="宋体"/>
          <w:b/>
          <w:szCs w:val="24"/>
        </w:rPr>
      </w:pPr>
      <w:r>
        <w:rPr>
          <w:rFonts w:hint="eastAsia" w:ascii="宋体"/>
          <w:b/>
          <w:szCs w:val="24"/>
        </w:rPr>
        <w:t>《中华人民共和国土地管理法实施条例》（2</w:t>
      </w:r>
      <w:r>
        <w:rPr>
          <w:rFonts w:ascii="宋体"/>
          <w:b/>
          <w:szCs w:val="24"/>
        </w:rPr>
        <w:t>0</w:t>
      </w:r>
      <w:r>
        <w:rPr>
          <w:rFonts w:hint="eastAsia" w:ascii="宋体"/>
          <w:b/>
          <w:szCs w:val="24"/>
        </w:rPr>
        <w:t>21年修正）</w:t>
      </w:r>
    </w:p>
    <w:p>
      <w:pPr>
        <w:ind w:firstLine="420" w:firstLineChars="200"/>
      </w:pPr>
      <w:r>
        <w:rPr>
          <w:rFonts w:hint="eastAsia"/>
        </w:rPr>
        <w:t>第三十九条　土地所有权人拟出让、出租集体经营性建设用地的，市、县人民政府自然资源主管部门应当依据国土空间规划提出拟出让、出租的集体经营性建设用地的规划条件，明确土地界址、面积、用途和开发建设强度等。</w:t>
      </w:r>
    </w:p>
    <w:p>
      <w:pPr>
        <w:ind w:firstLine="420" w:firstLineChars="200"/>
      </w:pPr>
      <w:r>
        <w:rPr>
          <w:rFonts w:hint="eastAsia"/>
        </w:rPr>
        <w:t>市、县人民政府自然资源主管部门应当会同有关部门提出产业准入和生态环境保护要求。</w:t>
      </w:r>
    </w:p>
    <w:p>
      <w:pPr>
        <w:pStyle w:val="33"/>
        <w:numPr>
          <w:ilvl w:val="0"/>
          <w:numId w:val="8"/>
        </w:numPr>
        <w:ind w:left="0" w:firstLine="422" w:firstLineChars="0"/>
        <w:rPr>
          <w:rFonts w:ascii="宋体"/>
          <w:b/>
          <w:szCs w:val="24"/>
        </w:rPr>
      </w:pPr>
      <w:r>
        <w:rPr>
          <w:rFonts w:hint="eastAsia" w:ascii="宋体"/>
          <w:b/>
          <w:szCs w:val="24"/>
        </w:rPr>
        <w:t>《江苏省城乡规划条例》（2</w:t>
      </w:r>
      <w:r>
        <w:rPr>
          <w:rFonts w:ascii="宋体"/>
          <w:b/>
          <w:szCs w:val="24"/>
        </w:rPr>
        <w:t>019</w:t>
      </w:r>
      <w:r>
        <w:rPr>
          <w:rFonts w:hint="eastAsia" w:ascii="宋体"/>
          <w:b/>
          <w:szCs w:val="24"/>
        </w:rPr>
        <w:t>年修正）</w:t>
      </w:r>
    </w:p>
    <w:p>
      <w:pPr>
        <w:ind w:firstLine="420" w:firstLineChars="200"/>
      </w:pPr>
      <w:r>
        <w:t>第三十二条 下列建设项目的选址意见书由省城乡规划主管部门核发：</w:t>
      </w:r>
    </w:p>
    <w:p>
      <w:pPr>
        <w:ind w:firstLine="420" w:firstLineChars="200"/>
      </w:pPr>
      <w:r>
        <w:t>（一）国务院及其有关部门批准或者核准的建设项目；</w:t>
      </w:r>
    </w:p>
    <w:p>
      <w:pPr>
        <w:ind w:firstLine="420" w:firstLineChars="200"/>
      </w:pPr>
      <w:r>
        <w:t>（二）省投资主管部门批准或者核准且位于省级以上风景名胜区内的建设项目；</w:t>
      </w:r>
    </w:p>
    <w:p>
      <w:pPr>
        <w:ind w:firstLine="420" w:firstLineChars="200"/>
      </w:pPr>
      <w:r>
        <w:t>（三）省投资主管部门批准或者核准且跨城市、县的建设项目。</w:t>
      </w:r>
    </w:p>
    <w:p>
      <w:pPr>
        <w:ind w:firstLine="420" w:firstLineChars="200"/>
      </w:pPr>
      <w:r>
        <w:t>其他建设项目的选址意见书，由城市、县城乡规划主管部门核发。</w:t>
      </w:r>
    </w:p>
    <w:p>
      <w:pPr>
        <w:ind w:firstLine="420" w:firstLineChars="200"/>
      </w:pPr>
      <w:r>
        <w:t>选址意见书的内容，应当包括建设项目的选址位置和下一阶段规划要求，附选址位置图。</w:t>
      </w:r>
    </w:p>
    <w:p>
      <w:pPr>
        <w:ind w:firstLine="420" w:firstLineChars="200"/>
      </w:pPr>
      <w:r>
        <w:rPr>
          <w:rFonts w:hint="eastAsia"/>
        </w:rPr>
        <w:t>第三十三条</w:t>
      </w:r>
      <w:r>
        <w:t xml:space="preserve"> 国有土地使用权出让应当符合城乡规划。城市、县城乡规划主管部门应当参与土地储备年度计划和国有土地使用权出让计划的制定。</w:t>
      </w:r>
    </w:p>
    <w:p>
      <w:pPr>
        <w:ind w:firstLine="420" w:firstLineChars="200"/>
      </w:pPr>
      <w:r>
        <w:rPr>
          <w:rFonts w:hint="eastAsia"/>
        </w:rPr>
        <w:t>在国有土地使用权出让前，城市、县城乡规划主管部门应当依据控制性详细规划、修建性详细规划确定拟出让地块的规划条件，作为国有土地使用权出让合同的组成部分。</w:t>
      </w:r>
    </w:p>
    <w:p>
      <w:pPr>
        <w:ind w:firstLine="420" w:firstLineChars="200"/>
      </w:pPr>
      <w:r>
        <w:rPr>
          <w:rFonts w:hint="eastAsia"/>
        </w:rPr>
        <w:t>规划条件应当明确出让地块的位置、范围和面积，使用性质，容积率、建筑密度、建筑高度、建筑退让、绿地率、出入口方位、停车泊位、必须配置的公共服务设施和市政基础设施、地下空间开发利用等规划要求，以及有关规划引导要素，并附规划用地红线图。需要建设单位编制修建性详细规划的，应当在规划条件中予以明确。</w:t>
      </w:r>
    </w:p>
    <w:p>
      <w:pPr>
        <w:ind w:firstLine="420" w:firstLineChars="200"/>
      </w:pPr>
      <w:r>
        <w:rPr>
          <w:rFonts w:hint="eastAsia"/>
        </w:rPr>
        <w:t>确定规划条件应当同时明确其有效期。规划条件的有效期不得少于一年。超过有效期出让国有土地使用权的，应当在出让前重新核定规划条件。重新核定规划条件的，不得违反控制性详细规划和修建性详细规划。</w:t>
      </w:r>
    </w:p>
    <w:p>
      <w:pPr>
        <w:ind w:firstLine="420" w:firstLineChars="200"/>
      </w:pPr>
      <w:r>
        <w:rPr>
          <w:rFonts w:hint="eastAsia"/>
        </w:rPr>
        <w:t>未经城乡规划主管部门确定规划条件的，国有土地使用权不得出让。国有土地使用权出让合同不得改变规划条件。规划条件未纳入国有土地使用权出让合同的，该国有土地使用权出让合同无效。</w:t>
      </w:r>
    </w:p>
    <w:p>
      <w:pPr>
        <w:ind w:firstLine="420" w:firstLineChars="200"/>
      </w:pPr>
      <w:r>
        <w:rPr>
          <w:rFonts w:hint="eastAsia"/>
        </w:rPr>
        <w:t>住宅项目的规划条件除了应当明确本条第三款规定的内容外，还应当明确同步建设的基础设施、公共服务设施的建设时序，并作为国有土地使用权出让合同的内容。住宅项目的建设单位应当按照国有土地使用权出让合同的规定同步建设基础设施、公共服务设施。</w:t>
      </w:r>
    </w:p>
    <w:p>
      <w:pPr>
        <w:ind w:firstLine="420" w:firstLineChars="200"/>
      </w:pPr>
      <w:r>
        <w:rPr>
          <w:rFonts w:hint="eastAsia"/>
        </w:rPr>
        <w:t>第四十五条</w:t>
      </w:r>
      <w:r>
        <w:t xml:space="preserve"> 建设单位或者个人应当按照规划条件和规划许可的内容进行建设，不得擅自变更；确需变更的，应当向城乡规划主管部门申请。变更内容依法应当先经其他有关主管部门同意的，建设单位或者个人在向城乡规划主管部门申请变更时，应当提供相关证明文件。申请变更的内容不符合控制性详细规划的，城乡规划主管部门不得批准。对房地产开发项目，除因公共利益需要外，申请变更的内容涉及提高容积率、改变使用性质、降低绿地率、减少必须配置的公共服务设施和基础设施的，城乡规划主管部门不得批准。</w:t>
      </w:r>
    </w:p>
    <w:p>
      <w:pPr>
        <w:ind w:firstLine="420" w:firstLineChars="200"/>
      </w:pPr>
      <w:r>
        <w:rPr>
          <w:rFonts w:hint="eastAsia"/>
        </w:rPr>
        <w:t>城乡规划主管部门在审批变更规划许可前应当采取公示、听证会、座谈会等形式，听取利害关系人的意见。因变更规划许可内容给利害关系人合法权益造成损失的，申请变更的建设单位或者个人应当依法给予补偿。</w:t>
      </w:r>
    </w:p>
    <w:p>
      <w:pPr>
        <w:pStyle w:val="33"/>
        <w:numPr>
          <w:ilvl w:val="0"/>
          <w:numId w:val="8"/>
        </w:numPr>
        <w:ind w:left="0" w:firstLine="422" w:firstLineChars="0"/>
        <w:rPr>
          <w:rFonts w:ascii="宋体"/>
          <w:b/>
          <w:szCs w:val="24"/>
        </w:rPr>
      </w:pPr>
      <w:r>
        <w:rPr>
          <w:rFonts w:ascii="宋体"/>
          <w:b/>
          <w:szCs w:val="24"/>
        </w:rPr>
        <w:t>《自然资源部关于加强和规范规划实施监督管理工作的通知》（自然资发〔2023〕237号）</w:t>
      </w:r>
    </w:p>
    <w:p>
      <w:pPr>
        <w:ind w:firstLine="420" w:firstLineChars="200"/>
      </w:pPr>
      <w:r>
        <w:rPr>
          <w:rFonts w:hint="eastAsia"/>
        </w:rPr>
        <w:t>规范规划条件设置</w:t>
      </w:r>
      <w:r>
        <w:t>：</w:t>
      </w:r>
    </w:p>
    <w:p>
      <w:pPr>
        <w:ind w:firstLine="420" w:firstLineChars="200"/>
      </w:pPr>
      <w:r>
        <w:rPr>
          <w:rFonts w:hint="eastAsia"/>
        </w:rPr>
        <w:t>（一）严格依据详细规划核定规划条件，明确用地位置、面积、土地用途、容积率、绿地率、建筑密度、建筑高度、建筑退让、停车泊位以及公共服务、市政交通设施配建、城市设计、风貌管控等。对于乡村产业发展、乡村建设等乡村振兴用地允许适当简化规划条件有关内容。不得将国土空间总体规划和详细规划管控要求之外的非空间治理内容纳入规划条件，不得违反国家强制性标准规范设置规划条件。鼓励地方在规划条件确定后以适当方式进行公开。</w:t>
      </w:r>
    </w:p>
    <w:p>
      <w:pPr>
        <w:ind w:firstLine="420" w:firstLineChars="200"/>
      </w:pPr>
      <w:r>
        <w:rPr>
          <w:rFonts w:hint="eastAsia"/>
        </w:rPr>
        <w:t>（二）以有偿使用方式供应国有建设用地使用权或集体经营性建设用地入市的，市、县自然资源主管部门应当依据详细规划核定规划条件，作为出让公告、有偿使用合同、入市方案的组成部分。以划拨方式供应国有建设用地使用权或批准使用集体土地举办乡镇企业、建设乡（镇）村公共设施和公益事业的，依据详细规划核定用地的位置、面积、允许建设的范围，纳入国有建设用地划拨决定书或集体建设用地批准文件。用地预审与选址意见书明确的规划要求达到规划条件深度的，可作为规划条件使用。未依法确定规划条件的地块，不得供应建设用地使用权。</w:t>
      </w:r>
    </w:p>
    <w:p>
      <w:pPr>
        <w:ind w:firstLine="420" w:firstLineChars="200"/>
      </w:pPr>
      <w:r>
        <w:rPr>
          <w:rFonts w:hint="eastAsia"/>
        </w:rPr>
        <w:t>（三）市、县自然资源主管部门不得擅自改变规划条件。确需变更的，应当符合经依法批准的详细规划、法律法规以及相关规范的要求。变更内容不符合详细规划的，应当依法定程序修改详细规划后方可办理规划条件变更手续。</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pStyle w:val="3"/>
        <w:spacing w:before="0" w:after="0" w:line="240" w:lineRule="auto"/>
        <w:ind w:left="578" w:hanging="578"/>
      </w:pPr>
      <w:bookmarkStart w:id="64" w:name="_Toc1553"/>
      <w:bookmarkStart w:id="65" w:name="_Toc154511830"/>
      <w:r>
        <w:rPr>
          <w:rFonts w:hint="eastAsia"/>
        </w:rPr>
        <w:t>申请</w:t>
      </w:r>
      <w:bookmarkEnd w:id="63"/>
      <w:r>
        <w:rPr>
          <w:rFonts w:hint="eastAsia"/>
        </w:rPr>
        <w:t>（可选）</w:t>
      </w:r>
      <w:bookmarkEnd w:id="64"/>
      <w:bookmarkEnd w:id="65"/>
    </w:p>
    <w:p>
      <w:pPr>
        <w:pStyle w:val="4"/>
        <w:spacing w:before="0" w:after="0" w:line="240" w:lineRule="auto"/>
        <w:ind w:left="0" w:firstLine="0"/>
      </w:pPr>
      <w:bookmarkStart w:id="66" w:name="_Toc96944898"/>
      <w:bookmarkEnd w:id="66"/>
      <w:bookmarkStart w:id="67" w:name="_Toc96945093"/>
      <w:bookmarkEnd w:id="67"/>
      <w:bookmarkStart w:id="68" w:name="_Toc96720037"/>
      <w:bookmarkEnd w:id="68"/>
      <w:bookmarkStart w:id="69" w:name="_Toc96972424"/>
      <w:bookmarkEnd w:id="69"/>
      <w:bookmarkStart w:id="70" w:name="_Toc154511831"/>
      <w:bookmarkStart w:id="71" w:name="_Toc96972425"/>
      <w:bookmarkStart w:id="72" w:name="_Toc97480446"/>
      <w:bookmarkStart w:id="73" w:name="_Toc4189"/>
      <w:r>
        <w:rPr>
          <w:rFonts w:hint="eastAsia"/>
        </w:rPr>
        <w:t>办事指南</w:t>
      </w:r>
      <w:bookmarkEnd w:id="70"/>
      <w:bookmarkEnd w:id="71"/>
      <w:bookmarkEnd w:id="72"/>
      <w:bookmarkEnd w:id="73"/>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16"/>
        <w:gridCol w:w="1529"/>
        <w:gridCol w:w="74"/>
        <w:gridCol w:w="580"/>
        <w:gridCol w:w="727"/>
        <w:gridCol w:w="475"/>
        <w:gridCol w:w="544"/>
        <w:gridCol w:w="580"/>
        <w:gridCol w:w="398"/>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事项类型</w:t>
            </w:r>
          </w:p>
        </w:tc>
        <w:tc>
          <w:tcPr>
            <w:tcW w:w="2910" w:type="dxa"/>
            <w:gridSpan w:val="4"/>
            <w:vAlign w:val="center"/>
          </w:tcPr>
          <w:p>
            <w:pPr>
              <w:adjustRightInd w:val="0"/>
              <w:snapToGrid w:val="0"/>
              <w:rPr>
                <w:rFonts w:cs="Times New Roman"/>
                <w:spacing w:val="-10"/>
              </w:rPr>
            </w:pPr>
            <w:r>
              <w:rPr>
                <w:rFonts w:cs="Times New Roman"/>
                <w:spacing w:val="-10"/>
              </w:rPr>
              <w:t>规划条件</w:t>
            </w:r>
            <w:r>
              <w:rPr>
                <w:rFonts w:hint="eastAsia" w:cs="Times New Roman"/>
                <w:spacing w:val="-10"/>
              </w:rPr>
              <w:t>确</w:t>
            </w:r>
            <w:r>
              <w:rPr>
                <w:rFonts w:cs="Times New Roman"/>
                <w:spacing w:val="-10"/>
              </w:rPr>
              <w:t>定</w:t>
            </w:r>
          </w:p>
        </w:tc>
        <w:tc>
          <w:tcPr>
            <w:tcW w:w="1998" w:type="dxa"/>
            <w:gridSpan w:val="4"/>
            <w:vAlign w:val="center"/>
          </w:tcPr>
          <w:p>
            <w:pPr>
              <w:adjustRightInd w:val="0"/>
              <w:snapToGrid w:val="0"/>
              <w:jc w:val="center"/>
              <w:rPr>
                <w:rFonts w:cs="Times New Roman"/>
                <w:spacing w:val="-10"/>
              </w:rPr>
            </w:pPr>
            <w:r>
              <w:rPr>
                <w:rFonts w:hint="eastAsia" w:cs="Times New Roman"/>
                <w:spacing w:val="-10"/>
              </w:rPr>
              <w:t>权力类型</w:t>
            </w:r>
          </w:p>
        </w:tc>
        <w:tc>
          <w:tcPr>
            <w:tcW w:w="1870" w:type="dxa"/>
            <w:vAlign w:val="center"/>
          </w:tcPr>
          <w:p>
            <w:pPr>
              <w:adjustRightInd w:val="0"/>
              <w:snapToGrid w:val="0"/>
              <w:rPr>
                <w:rFonts w:cs="Times New Roman"/>
                <w:spacing w:val="-10"/>
              </w:rPr>
            </w:pPr>
            <w:r>
              <w:rPr>
                <w:rFonts w:hint="eastAsia" w:cs="Times New Roman"/>
                <w:spacing w:val="-1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办理流程</w:t>
            </w:r>
          </w:p>
        </w:tc>
        <w:tc>
          <w:tcPr>
            <w:tcW w:w="6778" w:type="dxa"/>
            <w:gridSpan w:val="9"/>
            <w:vAlign w:val="center"/>
          </w:tcPr>
          <w:p>
            <w:pPr>
              <w:adjustRightInd w:val="0"/>
              <w:snapToGrid w:val="0"/>
              <w:rPr>
                <w:rFonts w:cs="Times New Roman"/>
                <w:spacing w:val="-10"/>
              </w:rPr>
            </w:pPr>
            <w:r>
              <w:rPr>
                <w:rFonts w:hint="eastAsia" w:cs="Times New Roman"/>
                <w:spacing w:val="-10"/>
              </w:rPr>
              <w:t>线上（线下）报建→受理→</w:t>
            </w:r>
            <w:r>
              <w:rPr>
                <w:rFonts w:hint="eastAsia" w:cs="Times New Roman"/>
                <w:spacing w:val="-10"/>
                <w:szCs w:val="21"/>
              </w:rPr>
              <w:t>网上办理→</w:t>
            </w:r>
            <w:r>
              <w:rPr>
                <w:rFonts w:hint="eastAsia" w:cs="Times New Roman"/>
                <w:spacing w:val="-10"/>
              </w:rPr>
              <w:t>窗口</w:t>
            </w:r>
            <w:r>
              <w:rPr>
                <w:rFonts w:cs="Times New Roman"/>
                <w:spacing w:val="-10"/>
              </w:rPr>
              <w:t>/EMS</w:t>
            </w:r>
            <w:r>
              <w:rPr>
                <w:rFonts w:hint="eastAsia" w:cs="Times New Roman"/>
                <w:spacing w:val="-10"/>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实施机关</w:t>
            </w:r>
          </w:p>
        </w:tc>
        <w:tc>
          <w:tcPr>
            <w:tcW w:w="6778" w:type="dxa"/>
            <w:gridSpan w:val="9"/>
            <w:vAlign w:val="center"/>
          </w:tcPr>
          <w:p>
            <w:pPr>
              <w:adjustRightInd w:val="0"/>
              <w:snapToGrid w:val="0"/>
              <w:rPr>
                <w:rFonts w:cs="Times New Roman"/>
                <w:spacing w:val="-10"/>
              </w:rPr>
            </w:pPr>
            <w:r>
              <w:rPr>
                <w:rFonts w:hint="eastAsia" w:ascii="Times New Roman" w:hAnsi="Times New Roman"/>
                <w:spacing w:val="-10"/>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Merge w:val="restart"/>
            <w:vAlign w:val="center"/>
          </w:tcPr>
          <w:p>
            <w:pPr>
              <w:pStyle w:val="33"/>
              <w:numPr>
                <w:ilvl w:val="0"/>
                <w:numId w:val="9"/>
              </w:numPr>
              <w:adjustRightInd w:val="0"/>
              <w:snapToGrid w:val="0"/>
              <w:ind w:firstLineChars="0"/>
              <w:rPr>
                <w:rFonts w:ascii="宋体" w:cs="Times New Roman"/>
                <w:spacing w:val="-10"/>
              </w:rPr>
            </w:pPr>
          </w:p>
        </w:tc>
        <w:tc>
          <w:tcPr>
            <w:tcW w:w="1115" w:type="dxa"/>
            <w:vMerge w:val="restart"/>
            <w:vAlign w:val="center"/>
          </w:tcPr>
          <w:p>
            <w:pPr>
              <w:adjustRightInd w:val="0"/>
              <w:snapToGrid w:val="0"/>
              <w:jc w:val="center"/>
              <w:rPr>
                <w:rFonts w:cs="Times New Roman"/>
                <w:spacing w:val="-10"/>
              </w:rPr>
            </w:pPr>
            <w:r>
              <w:rPr>
                <w:rFonts w:hint="eastAsia" w:cs="Times New Roman"/>
                <w:spacing w:val="-10"/>
              </w:rPr>
              <w:t>办理材料</w:t>
            </w:r>
          </w:p>
        </w:tc>
        <w:tc>
          <w:tcPr>
            <w:tcW w:w="1531" w:type="dxa"/>
            <w:vAlign w:val="center"/>
          </w:tcPr>
          <w:p>
            <w:pPr>
              <w:adjustRightInd w:val="0"/>
              <w:snapToGrid w:val="0"/>
              <w:jc w:val="center"/>
              <w:rPr>
                <w:rFonts w:cs="Times New Roman"/>
                <w:spacing w:val="-10"/>
              </w:rPr>
            </w:pPr>
            <w:r>
              <w:rPr>
                <w:rFonts w:hint="eastAsia" w:cs="Times New Roman"/>
                <w:spacing w:val="-10"/>
              </w:rPr>
              <w:t>材料清单</w:t>
            </w:r>
          </w:p>
        </w:tc>
        <w:tc>
          <w:tcPr>
            <w:tcW w:w="651" w:type="dxa"/>
            <w:gridSpan w:val="2"/>
            <w:shd w:val="clear" w:color="auto" w:fill="auto"/>
            <w:vAlign w:val="center"/>
          </w:tcPr>
          <w:p>
            <w:pPr>
              <w:adjustRightInd w:val="0"/>
              <w:snapToGrid w:val="0"/>
              <w:jc w:val="center"/>
              <w:rPr>
                <w:rFonts w:cs="Times New Roman"/>
                <w:spacing w:val="-10"/>
              </w:rPr>
            </w:pPr>
            <w:r>
              <w:rPr>
                <w:rFonts w:hint="eastAsia" w:cs="Times New Roman"/>
                <w:spacing w:val="-10"/>
              </w:rPr>
              <w:t>是否</w:t>
            </w:r>
          </w:p>
          <w:p>
            <w:pPr>
              <w:adjustRightInd w:val="0"/>
              <w:snapToGrid w:val="0"/>
              <w:jc w:val="center"/>
              <w:rPr>
                <w:rFonts w:cs="Times New Roman"/>
                <w:spacing w:val="-10"/>
              </w:rPr>
            </w:pPr>
            <w:r>
              <w:rPr>
                <w:rFonts w:hint="eastAsia" w:cs="Times New Roman"/>
                <w:spacing w:val="-10"/>
              </w:rPr>
              <w:t>必要</w:t>
            </w:r>
          </w:p>
        </w:tc>
        <w:tc>
          <w:tcPr>
            <w:tcW w:w="1202" w:type="dxa"/>
            <w:gridSpan w:val="2"/>
            <w:vAlign w:val="center"/>
          </w:tcPr>
          <w:p>
            <w:pPr>
              <w:adjustRightInd w:val="0"/>
              <w:snapToGrid w:val="0"/>
              <w:jc w:val="center"/>
              <w:rPr>
                <w:rFonts w:cs="Times New Roman"/>
                <w:spacing w:val="-10"/>
              </w:rPr>
            </w:pPr>
            <w:r>
              <w:rPr>
                <w:rFonts w:hint="eastAsia" w:cs="Times New Roman"/>
                <w:spacing w:val="-10"/>
              </w:rPr>
              <w:t>纸质</w:t>
            </w:r>
          </w:p>
          <w:p>
            <w:pPr>
              <w:adjustRightInd w:val="0"/>
              <w:snapToGrid w:val="0"/>
              <w:jc w:val="center"/>
              <w:rPr>
                <w:rFonts w:cs="Times New Roman"/>
                <w:spacing w:val="-10"/>
              </w:rPr>
            </w:pPr>
            <w:r>
              <w:rPr>
                <w:rFonts w:hint="eastAsia" w:cs="Times New Roman"/>
                <w:spacing w:val="-10"/>
              </w:rPr>
              <w:t>材料</w:t>
            </w:r>
          </w:p>
        </w:tc>
        <w:tc>
          <w:tcPr>
            <w:tcW w:w="1125" w:type="dxa"/>
            <w:gridSpan w:val="2"/>
            <w:vAlign w:val="center"/>
          </w:tcPr>
          <w:p>
            <w:pPr>
              <w:adjustRightInd w:val="0"/>
              <w:snapToGrid w:val="0"/>
              <w:jc w:val="center"/>
              <w:rPr>
                <w:rFonts w:cs="Times New Roman"/>
                <w:spacing w:val="-10"/>
              </w:rPr>
            </w:pPr>
            <w:r>
              <w:rPr>
                <w:rFonts w:hint="eastAsia" w:cs="Times New Roman"/>
                <w:spacing w:val="-10"/>
              </w:rPr>
              <w:t>电子</w:t>
            </w:r>
          </w:p>
          <w:p>
            <w:pPr>
              <w:adjustRightInd w:val="0"/>
              <w:snapToGrid w:val="0"/>
              <w:jc w:val="center"/>
              <w:rPr>
                <w:rFonts w:cs="Times New Roman"/>
                <w:spacing w:val="-10"/>
              </w:rPr>
            </w:pPr>
            <w:r>
              <w:rPr>
                <w:rFonts w:hint="eastAsia" w:cs="Times New Roman"/>
                <w:spacing w:val="-10"/>
              </w:rPr>
              <w:t>材料</w:t>
            </w:r>
          </w:p>
        </w:tc>
        <w:tc>
          <w:tcPr>
            <w:tcW w:w="2269" w:type="dxa"/>
            <w:gridSpan w:val="2"/>
            <w:vAlign w:val="center"/>
          </w:tcPr>
          <w:p>
            <w:pPr>
              <w:adjustRightInd w:val="0"/>
              <w:snapToGrid w:val="0"/>
              <w:jc w:val="center"/>
              <w:rPr>
                <w:rFonts w:cs="Times New Roman"/>
                <w:spacing w:val="-10"/>
              </w:rPr>
            </w:pPr>
            <w:r>
              <w:rPr>
                <w:rFonts w:hint="eastAsia" w:cs="Times New Roman"/>
                <w:spacing w:val="-1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Merge w:val="continue"/>
            <w:vAlign w:val="center"/>
          </w:tcPr>
          <w:p>
            <w:pPr>
              <w:adjustRightInd w:val="0"/>
              <w:snapToGrid w:val="0"/>
              <w:rPr>
                <w:spacing w:val="-10"/>
              </w:rPr>
            </w:pPr>
          </w:p>
        </w:tc>
        <w:tc>
          <w:tcPr>
            <w:tcW w:w="1115" w:type="dxa"/>
            <w:vMerge w:val="continue"/>
            <w:vAlign w:val="center"/>
          </w:tcPr>
          <w:p>
            <w:pPr>
              <w:adjustRightInd w:val="0"/>
              <w:snapToGrid w:val="0"/>
              <w:rPr>
                <w:spacing w:val="-10"/>
              </w:rPr>
            </w:pPr>
          </w:p>
        </w:tc>
        <w:tc>
          <w:tcPr>
            <w:tcW w:w="1531" w:type="dxa"/>
            <w:vAlign w:val="center"/>
          </w:tcPr>
          <w:p>
            <w:pPr>
              <w:adjustRightInd w:val="0"/>
              <w:snapToGrid w:val="0"/>
              <w:rPr>
                <w:rFonts w:ascii="宋体" w:cs="Times New Roman"/>
                <w:spacing w:val="-10"/>
              </w:rPr>
            </w:pPr>
            <w:r>
              <w:rPr>
                <w:rFonts w:hint="eastAsia" w:ascii="宋体"/>
                <w:spacing w:val="-10"/>
                <w:szCs w:val="21"/>
              </w:rPr>
              <w:t>规划条件确</w:t>
            </w:r>
            <w:r>
              <w:rPr>
                <w:rFonts w:ascii="宋体"/>
                <w:spacing w:val="-10"/>
                <w:szCs w:val="21"/>
              </w:rPr>
              <w:t>定</w:t>
            </w:r>
            <w:r>
              <w:rPr>
                <w:rFonts w:hint="eastAsia" w:ascii="宋体"/>
                <w:spacing w:val="-10"/>
                <w:szCs w:val="21"/>
              </w:rPr>
              <w:t>申请范围或地块相关地籍资料</w:t>
            </w:r>
          </w:p>
        </w:tc>
        <w:tc>
          <w:tcPr>
            <w:tcW w:w="651" w:type="dxa"/>
            <w:gridSpan w:val="2"/>
            <w:vAlign w:val="center"/>
          </w:tcPr>
          <w:p>
            <w:pPr>
              <w:adjustRightInd w:val="0"/>
              <w:snapToGrid w:val="0"/>
              <w:jc w:val="center"/>
              <w:rPr>
                <w:rFonts w:ascii="宋体" w:cs="Times New Roman"/>
                <w:spacing w:val="-10"/>
              </w:rPr>
            </w:pPr>
            <w:r>
              <w:rPr>
                <w:rFonts w:hint="eastAsia" w:ascii="宋体" w:cs="Times New Roman"/>
                <w:spacing w:val="-10"/>
              </w:rPr>
              <w:t>是</w:t>
            </w:r>
          </w:p>
        </w:tc>
        <w:tc>
          <w:tcPr>
            <w:tcW w:w="1202" w:type="dxa"/>
            <w:gridSpan w:val="2"/>
            <w:vAlign w:val="center"/>
          </w:tcPr>
          <w:p>
            <w:pPr>
              <w:adjustRightInd w:val="0"/>
              <w:snapToGrid w:val="0"/>
              <w:jc w:val="center"/>
              <w:rPr>
                <w:rFonts w:ascii="宋体" w:cs="Times New Roman"/>
                <w:spacing w:val="-10"/>
              </w:rPr>
            </w:pPr>
            <w:r>
              <w:rPr>
                <w:rFonts w:hint="eastAsia" w:ascii="宋体" w:cs="宋体"/>
                <w:spacing w:val="-10"/>
              </w:rPr>
              <w:t>原件</w:t>
            </w:r>
            <w:r>
              <w:rPr>
                <w:rFonts w:ascii="宋体" w:cs="宋体"/>
                <w:spacing w:val="-10"/>
              </w:rPr>
              <w:t>1</w:t>
            </w:r>
            <w:r>
              <w:rPr>
                <w:rFonts w:hint="eastAsia" w:ascii="宋体" w:cs="宋体"/>
                <w:spacing w:val="-10"/>
              </w:rPr>
              <w:t>份</w:t>
            </w:r>
          </w:p>
        </w:tc>
        <w:tc>
          <w:tcPr>
            <w:tcW w:w="1125" w:type="dxa"/>
            <w:gridSpan w:val="2"/>
            <w:vAlign w:val="center"/>
          </w:tcPr>
          <w:p>
            <w:pPr>
              <w:adjustRightInd w:val="0"/>
              <w:snapToGrid w:val="0"/>
              <w:jc w:val="center"/>
              <w:rPr>
                <w:rFonts w:ascii="宋体" w:cs="Times New Roman"/>
                <w:spacing w:val="-10"/>
              </w:rPr>
            </w:pPr>
            <w:r>
              <w:rPr>
                <w:rFonts w:ascii="宋体" w:cs="Times New Roman"/>
                <w:spacing w:val="-10"/>
              </w:rPr>
              <w:t>PDF</w:t>
            </w:r>
            <w:r>
              <w:rPr>
                <w:rFonts w:hint="eastAsia" w:ascii="宋体" w:cs="宋体"/>
                <w:spacing w:val="-10"/>
              </w:rPr>
              <w:t>文件或</w:t>
            </w:r>
            <w:r>
              <w:rPr>
                <w:rFonts w:hint="eastAsia" w:ascii="宋体" w:cs="Times New Roman"/>
                <w:spacing w:val="-10"/>
                <w:szCs w:val="21"/>
              </w:rPr>
              <w:t>DWG</w:t>
            </w:r>
            <w:r>
              <w:rPr>
                <w:rFonts w:hint="eastAsia" w:ascii="宋体" w:cs="宋体"/>
                <w:spacing w:val="-10"/>
                <w:szCs w:val="21"/>
              </w:rPr>
              <w:t>文件</w:t>
            </w:r>
          </w:p>
        </w:tc>
        <w:tc>
          <w:tcPr>
            <w:tcW w:w="2269" w:type="dxa"/>
            <w:gridSpan w:val="2"/>
            <w:vAlign w:val="center"/>
          </w:tcPr>
          <w:p>
            <w:pPr>
              <w:adjustRightInd w:val="0"/>
              <w:snapToGrid w:val="0"/>
              <w:rPr>
                <w:rFonts w:ascii="宋体" w:cs="Times New Roman"/>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Merge w:val="continue"/>
            <w:vAlign w:val="center"/>
          </w:tcPr>
          <w:p>
            <w:pPr>
              <w:adjustRightInd w:val="0"/>
              <w:snapToGrid w:val="0"/>
              <w:rPr>
                <w:spacing w:val="-10"/>
              </w:rPr>
            </w:pPr>
          </w:p>
        </w:tc>
        <w:tc>
          <w:tcPr>
            <w:tcW w:w="1115" w:type="dxa"/>
            <w:vMerge w:val="continue"/>
            <w:vAlign w:val="center"/>
          </w:tcPr>
          <w:p>
            <w:pPr>
              <w:adjustRightInd w:val="0"/>
              <w:snapToGrid w:val="0"/>
              <w:rPr>
                <w:spacing w:val="-10"/>
              </w:rPr>
            </w:pPr>
          </w:p>
        </w:tc>
        <w:tc>
          <w:tcPr>
            <w:tcW w:w="1531" w:type="dxa"/>
            <w:vAlign w:val="center"/>
          </w:tcPr>
          <w:p>
            <w:pPr>
              <w:adjustRightInd w:val="0"/>
              <w:snapToGrid w:val="0"/>
              <w:rPr>
                <w:rFonts w:ascii="宋体" w:cs="Times New Roman"/>
                <w:spacing w:val="-10"/>
              </w:rPr>
            </w:pPr>
            <w:r>
              <w:rPr>
                <w:rFonts w:hint="eastAsia" w:ascii="宋体" w:cs="宋体"/>
                <w:spacing w:val="-10"/>
                <w:szCs w:val="24"/>
              </w:rPr>
              <w:t>项目建设依据</w:t>
            </w:r>
          </w:p>
        </w:tc>
        <w:tc>
          <w:tcPr>
            <w:tcW w:w="651" w:type="dxa"/>
            <w:gridSpan w:val="2"/>
            <w:vAlign w:val="center"/>
          </w:tcPr>
          <w:p>
            <w:pPr>
              <w:adjustRightInd w:val="0"/>
              <w:snapToGrid w:val="0"/>
              <w:jc w:val="center"/>
              <w:rPr>
                <w:rFonts w:ascii="宋体" w:cs="Times New Roman"/>
                <w:spacing w:val="-10"/>
              </w:rPr>
            </w:pPr>
            <w:r>
              <w:rPr>
                <w:rFonts w:hint="eastAsia" w:ascii="宋体" w:cs="宋体"/>
                <w:spacing w:val="-10"/>
                <w:szCs w:val="24"/>
              </w:rPr>
              <w:t>是</w:t>
            </w:r>
          </w:p>
        </w:tc>
        <w:tc>
          <w:tcPr>
            <w:tcW w:w="1202" w:type="dxa"/>
            <w:gridSpan w:val="2"/>
            <w:vAlign w:val="center"/>
          </w:tcPr>
          <w:p>
            <w:pPr>
              <w:adjustRightInd w:val="0"/>
              <w:snapToGrid w:val="0"/>
              <w:jc w:val="center"/>
              <w:rPr>
                <w:rFonts w:ascii="宋体" w:cs="宋体"/>
                <w:spacing w:val="-10"/>
              </w:rPr>
            </w:pPr>
            <w:r>
              <w:rPr>
                <w:rFonts w:hint="eastAsia" w:ascii="宋体" w:cs="宋体"/>
                <w:spacing w:val="-10"/>
              </w:rPr>
              <w:t>复印件</w:t>
            </w:r>
            <w:r>
              <w:rPr>
                <w:rFonts w:ascii="宋体" w:cs="宋体"/>
                <w:spacing w:val="-10"/>
              </w:rPr>
              <w:t>1</w:t>
            </w:r>
            <w:r>
              <w:rPr>
                <w:rFonts w:hint="eastAsia" w:ascii="宋体" w:cs="宋体"/>
                <w:spacing w:val="-10"/>
              </w:rPr>
              <w:t>份</w:t>
            </w:r>
          </w:p>
        </w:tc>
        <w:tc>
          <w:tcPr>
            <w:tcW w:w="1125" w:type="dxa"/>
            <w:gridSpan w:val="2"/>
            <w:vAlign w:val="center"/>
          </w:tcPr>
          <w:p>
            <w:pPr>
              <w:adjustRightInd w:val="0"/>
              <w:snapToGrid w:val="0"/>
              <w:jc w:val="center"/>
              <w:rPr>
                <w:rFonts w:ascii="宋体" w:cs="Times New Roman"/>
                <w:spacing w:val="-10"/>
              </w:rPr>
            </w:pPr>
            <w:r>
              <w:rPr>
                <w:rFonts w:ascii="宋体"/>
                <w:spacing w:val="-10"/>
                <w:szCs w:val="24"/>
              </w:rPr>
              <w:t>PDF</w:t>
            </w:r>
            <w:r>
              <w:rPr>
                <w:rFonts w:hint="eastAsia" w:ascii="宋体" w:cs="宋体"/>
                <w:spacing w:val="-10"/>
                <w:szCs w:val="24"/>
              </w:rPr>
              <w:t>文件</w:t>
            </w:r>
          </w:p>
        </w:tc>
        <w:tc>
          <w:tcPr>
            <w:tcW w:w="2269" w:type="dxa"/>
            <w:gridSpan w:val="2"/>
            <w:vAlign w:val="center"/>
          </w:tcPr>
          <w:p>
            <w:pPr>
              <w:adjustRightInd w:val="0"/>
              <w:snapToGrid w:val="0"/>
              <w:rPr>
                <w:rFonts w:ascii="宋体" w:cs="Times New Roman"/>
                <w:spacing w:val="-10"/>
              </w:rPr>
            </w:pPr>
            <w:r>
              <w:rPr>
                <w:rFonts w:hint="eastAsia" w:ascii="宋体" w:cs="宋体"/>
                <w:spacing w:val="-10"/>
                <w:szCs w:val="24"/>
              </w:rPr>
              <w:t>土地出让计划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Merge w:val="continue"/>
            <w:vAlign w:val="center"/>
          </w:tcPr>
          <w:p>
            <w:pPr>
              <w:adjustRightInd w:val="0"/>
              <w:snapToGrid w:val="0"/>
              <w:rPr>
                <w:spacing w:val="-10"/>
              </w:rPr>
            </w:pPr>
          </w:p>
        </w:tc>
        <w:tc>
          <w:tcPr>
            <w:tcW w:w="1115" w:type="dxa"/>
            <w:vMerge w:val="continue"/>
            <w:vAlign w:val="center"/>
          </w:tcPr>
          <w:p>
            <w:pPr>
              <w:adjustRightInd w:val="0"/>
              <w:snapToGrid w:val="0"/>
              <w:rPr>
                <w:spacing w:val="-10"/>
              </w:rPr>
            </w:pPr>
          </w:p>
        </w:tc>
        <w:tc>
          <w:tcPr>
            <w:tcW w:w="1531" w:type="dxa"/>
            <w:vAlign w:val="center"/>
          </w:tcPr>
          <w:p>
            <w:pPr>
              <w:adjustRightInd w:val="0"/>
              <w:snapToGrid w:val="0"/>
              <w:rPr>
                <w:rFonts w:ascii="宋体" w:cs="宋体"/>
                <w:spacing w:val="-10"/>
                <w:szCs w:val="24"/>
              </w:rPr>
            </w:pPr>
            <w:r>
              <w:rPr>
                <w:rFonts w:hint="eastAsia" w:ascii="宋体" w:cs="宋体"/>
                <w:spacing w:val="-10"/>
                <w:szCs w:val="24"/>
              </w:rPr>
              <w:t>现势性地形图</w:t>
            </w:r>
          </w:p>
        </w:tc>
        <w:tc>
          <w:tcPr>
            <w:tcW w:w="651" w:type="dxa"/>
            <w:gridSpan w:val="2"/>
            <w:vAlign w:val="center"/>
          </w:tcPr>
          <w:p>
            <w:pPr>
              <w:adjustRightInd w:val="0"/>
              <w:snapToGrid w:val="0"/>
              <w:jc w:val="center"/>
              <w:rPr>
                <w:rFonts w:ascii="宋体" w:cs="Times New Roman"/>
                <w:spacing w:val="-10"/>
              </w:rPr>
            </w:pPr>
            <w:r>
              <w:rPr>
                <w:rFonts w:hint="eastAsia" w:ascii="宋体" w:cs="宋体"/>
                <w:spacing w:val="-10"/>
                <w:szCs w:val="24"/>
              </w:rPr>
              <w:t>是</w:t>
            </w:r>
          </w:p>
        </w:tc>
        <w:tc>
          <w:tcPr>
            <w:tcW w:w="1202" w:type="dxa"/>
            <w:gridSpan w:val="2"/>
            <w:vAlign w:val="center"/>
          </w:tcPr>
          <w:p>
            <w:pPr>
              <w:adjustRightInd w:val="0"/>
              <w:snapToGrid w:val="0"/>
              <w:jc w:val="center"/>
              <w:rPr>
                <w:rFonts w:ascii="宋体" w:cs="宋体"/>
                <w:spacing w:val="-10"/>
              </w:rPr>
            </w:pPr>
            <w:r>
              <w:rPr>
                <w:rFonts w:hint="eastAsia" w:ascii="宋体" w:cs="宋体"/>
                <w:spacing w:val="-10"/>
              </w:rPr>
              <w:t>原件</w:t>
            </w:r>
            <w:r>
              <w:rPr>
                <w:rFonts w:ascii="宋体" w:cs="宋体"/>
                <w:spacing w:val="-10"/>
              </w:rPr>
              <w:t>1</w:t>
            </w:r>
            <w:r>
              <w:rPr>
                <w:rFonts w:hint="eastAsia" w:ascii="宋体" w:cs="宋体"/>
                <w:spacing w:val="-10"/>
              </w:rPr>
              <w:t>份</w:t>
            </w:r>
          </w:p>
        </w:tc>
        <w:tc>
          <w:tcPr>
            <w:tcW w:w="1125" w:type="dxa"/>
            <w:gridSpan w:val="2"/>
            <w:vAlign w:val="center"/>
          </w:tcPr>
          <w:p>
            <w:pPr>
              <w:adjustRightInd w:val="0"/>
              <w:snapToGrid w:val="0"/>
              <w:jc w:val="center"/>
              <w:rPr>
                <w:rFonts w:ascii="宋体" w:cs="Times New Roman"/>
                <w:spacing w:val="-10"/>
              </w:rPr>
            </w:pPr>
            <w:r>
              <w:rPr>
                <w:rFonts w:ascii="宋体"/>
                <w:spacing w:val="-10"/>
                <w:szCs w:val="24"/>
              </w:rPr>
              <w:t>DWG</w:t>
            </w:r>
            <w:r>
              <w:rPr>
                <w:rFonts w:hint="eastAsia" w:ascii="宋体"/>
                <w:spacing w:val="-10"/>
                <w:szCs w:val="24"/>
              </w:rPr>
              <w:t>文件</w:t>
            </w:r>
          </w:p>
        </w:tc>
        <w:tc>
          <w:tcPr>
            <w:tcW w:w="2269" w:type="dxa"/>
            <w:gridSpan w:val="2"/>
            <w:vAlign w:val="center"/>
          </w:tcPr>
          <w:p>
            <w:pPr>
              <w:adjustRightInd w:val="0"/>
              <w:snapToGrid w:val="0"/>
              <w:rPr>
                <w:rFonts w:ascii="宋体" w:cs="Times New Roman"/>
                <w:spacing w:val="-10"/>
                <w:szCs w:val="21"/>
              </w:rPr>
            </w:pPr>
            <w:r>
              <w:rPr>
                <w:rFonts w:hint="eastAsia" w:ascii="宋体" w:cs="宋体"/>
                <w:spacing w:val="-10"/>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是否收费</w:t>
            </w:r>
          </w:p>
        </w:tc>
        <w:tc>
          <w:tcPr>
            <w:tcW w:w="6778" w:type="dxa"/>
            <w:gridSpan w:val="9"/>
            <w:vAlign w:val="center"/>
          </w:tcPr>
          <w:p>
            <w:pPr>
              <w:adjustRightInd w:val="0"/>
              <w:snapToGrid w:val="0"/>
              <w:rPr>
                <w:rFonts w:ascii="宋体" w:cs="Times New Roman"/>
                <w:spacing w:val="-10"/>
              </w:rPr>
            </w:pPr>
            <w:r>
              <w:rPr>
                <w:rFonts w:hint="eastAsia" w:ascii="宋体" w:cs="Times New Roman"/>
                <w:spacing w:val="-1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办理期限</w:t>
            </w:r>
          </w:p>
        </w:tc>
        <w:tc>
          <w:tcPr>
            <w:tcW w:w="1604" w:type="dxa"/>
            <w:gridSpan w:val="2"/>
            <w:vAlign w:val="center"/>
          </w:tcPr>
          <w:p>
            <w:pPr>
              <w:adjustRightInd w:val="0"/>
              <w:snapToGrid w:val="0"/>
              <w:jc w:val="left"/>
              <w:rPr>
                <w:rFonts w:ascii="宋体" w:cs="Times New Roman"/>
                <w:spacing w:val="-10"/>
              </w:rPr>
            </w:pPr>
            <w:r>
              <w:rPr>
                <w:rFonts w:hint="eastAsia" w:ascii="宋体" w:cs="Times New Roman"/>
                <w:spacing w:val="-10"/>
              </w:rPr>
              <w:t>法定期限</w:t>
            </w:r>
          </w:p>
        </w:tc>
        <w:tc>
          <w:tcPr>
            <w:tcW w:w="1306" w:type="dxa"/>
            <w:gridSpan w:val="2"/>
            <w:vAlign w:val="center"/>
          </w:tcPr>
          <w:p>
            <w:pPr>
              <w:adjustRightInd w:val="0"/>
              <w:snapToGrid w:val="0"/>
              <w:rPr>
                <w:rFonts w:ascii="宋体" w:cs="Times New Roman"/>
                <w:spacing w:val="-10"/>
              </w:rPr>
            </w:pPr>
            <w:r>
              <w:rPr>
                <w:rFonts w:hint="eastAsia" w:ascii="宋体" w:cs="Times New Roman"/>
                <w:spacing w:val="-10"/>
              </w:rPr>
              <w:t>20工作日</w:t>
            </w:r>
          </w:p>
        </w:tc>
        <w:tc>
          <w:tcPr>
            <w:tcW w:w="1018" w:type="dxa"/>
            <w:gridSpan w:val="2"/>
            <w:vAlign w:val="center"/>
          </w:tcPr>
          <w:p>
            <w:pPr>
              <w:adjustRightInd w:val="0"/>
              <w:snapToGrid w:val="0"/>
              <w:jc w:val="center"/>
              <w:rPr>
                <w:rFonts w:ascii="宋体" w:cs="Times New Roman"/>
                <w:spacing w:val="-10"/>
                <w:u w:val="single"/>
              </w:rPr>
            </w:pPr>
            <w:r>
              <w:rPr>
                <w:rFonts w:hint="eastAsia" w:ascii="宋体" w:cs="Times New Roman"/>
                <w:spacing w:val="-10"/>
              </w:rPr>
              <w:t>承诺期限</w:t>
            </w:r>
          </w:p>
        </w:tc>
        <w:tc>
          <w:tcPr>
            <w:tcW w:w="2850" w:type="dxa"/>
            <w:gridSpan w:val="3"/>
            <w:vAlign w:val="center"/>
          </w:tcPr>
          <w:p>
            <w:pPr>
              <w:adjustRightInd w:val="0"/>
              <w:snapToGrid w:val="0"/>
              <w:rPr>
                <w:rFonts w:ascii="宋体" w:cs="Times New Roman"/>
                <w:spacing w:val="-10"/>
              </w:rPr>
            </w:pPr>
            <w:r>
              <w:rPr>
                <w:rFonts w:hint="eastAsia" w:ascii="Times New Roman" w:hAnsi="Times New Roman"/>
                <w:spacing w:val="-10"/>
                <w:szCs w:val="21"/>
              </w:rPr>
              <w:t>各地</w:t>
            </w:r>
            <w:r>
              <w:rPr>
                <w:rFonts w:hint="eastAsia" w:ascii="宋体"/>
                <w:spacing w:val="-10"/>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办理地址</w:t>
            </w:r>
          </w:p>
        </w:tc>
        <w:tc>
          <w:tcPr>
            <w:tcW w:w="6778" w:type="dxa"/>
            <w:gridSpan w:val="9"/>
            <w:vAlign w:val="center"/>
          </w:tcPr>
          <w:p>
            <w:pPr>
              <w:adjustRightInd w:val="0"/>
              <w:snapToGrid w:val="0"/>
              <w:rPr>
                <w:rFonts w:cs="宋体"/>
                <w:spacing w:val="-10"/>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办理时间</w:t>
            </w:r>
          </w:p>
        </w:tc>
        <w:tc>
          <w:tcPr>
            <w:tcW w:w="6778" w:type="dxa"/>
            <w:gridSpan w:val="9"/>
            <w:vAlign w:val="center"/>
          </w:tcPr>
          <w:p>
            <w:pPr>
              <w:adjustRightInd w:val="0"/>
              <w:snapToGrid w:val="0"/>
              <w:rPr>
                <w:rFonts w:cs="Times New Roman"/>
                <w:spacing w:val="-10"/>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jc w:val="center"/>
              <w:rPr>
                <w:rFonts w:cs="Times New Roman"/>
                <w:spacing w:val="-10"/>
              </w:rPr>
            </w:pPr>
            <w:r>
              <w:rPr>
                <w:rFonts w:hint="eastAsia" w:cs="Times New Roman"/>
                <w:spacing w:val="-10"/>
              </w:rPr>
              <w:t>咨询电话</w:t>
            </w:r>
          </w:p>
        </w:tc>
        <w:tc>
          <w:tcPr>
            <w:tcW w:w="2910" w:type="dxa"/>
            <w:gridSpan w:val="4"/>
            <w:vAlign w:val="center"/>
          </w:tcPr>
          <w:p>
            <w:pPr>
              <w:adjustRightInd w:val="0"/>
              <w:snapToGrid w:val="0"/>
              <w:rPr>
                <w:rFonts w:cs="Times New Roman"/>
                <w:spacing w:val="-10"/>
              </w:rPr>
            </w:pPr>
            <w:r>
              <w:rPr>
                <w:rFonts w:hint="eastAsia" w:ascii="Times New Roman" w:hAnsi="Times New Roman"/>
                <w:spacing w:val="-10"/>
                <w:szCs w:val="21"/>
              </w:rPr>
              <w:t>各地</w:t>
            </w:r>
            <w:r>
              <w:rPr>
                <w:rFonts w:hint="eastAsia" w:ascii="宋体"/>
                <w:spacing w:val="-10"/>
                <w:szCs w:val="21"/>
              </w:rPr>
              <w:t>自定</w:t>
            </w:r>
          </w:p>
        </w:tc>
        <w:tc>
          <w:tcPr>
            <w:tcW w:w="1018" w:type="dxa"/>
            <w:gridSpan w:val="2"/>
            <w:vAlign w:val="center"/>
          </w:tcPr>
          <w:p>
            <w:pPr>
              <w:adjustRightInd w:val="0"/>
              <w:snapToGrid w:val="0"/>
              <w:jc w:val="center"/>
              <w:rPr>
                <w:rFonts w:cs="Times New Roman"/>
                <w:spacing w:val="-10"/>
              </w:rPr>
            </w:pPr>
            <w:r>
              <w:rPr>
                <w:rFonts w:hint="eastAsia" w:cs="Times New Roman"/>
                <w:spacing w:val="-10"/>
              </w:rPr>
              <w:t>监督电话</w:t>
            </w:r>
          </w:p>
        </w:tc>
        <w:tc>
          <w:tcPr>
            <w:tcW w:w="2850" w:type="dxa"/>
            <w:gridSpan w:val="3"/>
            <w:vAlign w:val="center"/>
          </w:tcPr>
          <w:p>
            <w:pPr>
              <w:adjustRightInd w:val="0"/>
              <w:snapToGrid w:val="0"/>
              <w:rPr>
                <w:rFonts w:cs="Times New Roman"/>
                <w:spacing w:val="-10"/>
              </w:rPr>
            </w:pPr>
            <w:r>
              <w:rPr>
                <w:rFonts w:hint="eastAsia" w:ascii="Times New Roman" w:hAnsi="Times New Roman"/>
                <w:spacing w:val="-10"/>
                <w:szCs w:val="21"/>
              </w:rPr>
              <w:t>各地</w:t>
            </w:r>
            <w:r>
              <w:rPr>
                <w:rFonts w:hint="eastAsia" w:ascii="宋体"/>
                <w:spacing w:val="-10"/>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dxa"/>
            <w:vAlign w:val="center"/>
          </w:tcPr>
          <w:p>
            <w:pPr>
              <w:pStyle w:val="33"/>
              <w:numPr>
                <w:ilvl w:val="0"/>
                <w:numId w:val="9"/>
              </w:numPr>
              <w:adjustRightInd w:val="0"/>
              <w:snapToGrid w:val="0"/>
              <w:ind w:firstLineChars="0"/>
              <w:rPr>
                <w:rFonts w:ascii="宋体" w:cs="Times New Roman"/>
                <w:spacing w:val="-10"/>
              </w:rPr>
            </w:pPr>
          </w:p>
        </w:tc>
        <w:tc>
          <w:tcPr>
            <w:tcW w:w="1115" w:type="dxa"/>
            <w:vAlign w:val="center"/>
          </w:tcPr>
          <w:p>
            <w:pPr>
              <w:adjustRightInd w:val="0"/>
              <w:snapToGrid w:val="0"/>
              <w:rPr>
                <w:rFonts w:cs="Times New Roman"/>
                <w:spacing w:val="-10"/>
              </w:rPr>
            </w:pPr>
            <w:r>
              <w:rPr>
                <w:rFonts w:hint="eastAsia" w:cs="Times New Roman"/>
                <w:spacing w:val="-10"/>
              </w:rPr>
              <w:t>办理进程及结果查询途径</w:t>
            </w:r>
          </w:p>
        </w:tc>
        <w:tc>
          <w:tcPr>
            <w:tcW w:w="6778" w:type="dxa"/>
            <w:gridSpan w:val="9"/>
            <w:vAlign w:val="center"/>
          </w:tcPr>
          <w:p>
            <w:pPr>
              <w:adjustRightInd w:val="0"/>
              <w:snapToGrid w:val="0"/>
              <w:rPr>
                <w:rFonts w:cs="宋体"/>
                <w:spacing w:val="-10"/>
              </w:rPr>
            </w:pPr>
            <w:r>
              <w:rPr>
                <w:rFonts w:hint="eastAsia" w:ascii="Times New Roman" w:hAnsi="Times New Roman"/>
                <w:spacing w:val="-10"/>
                <w:szCs w:val="21"/>
              </w:rPr>
              <w:t>各地</w:t>
            </w:r>
            <w:r>
              <w:rPr>
                <w:rFonts w:hint="eastAsia" w:ascii="宋体"/>
                <w:spacing w:val="-10"/>
                <w:szCs w:val="21"/>
              </w:rPr>
              <w:t>自定</w:t>
            </w:r>
          </w:p>
        </w:tc>
      </w:tr>
    </w:tbl>
    <w:p>
      <w:pPr>
        <w:pStyle w:val="4"/>
        <w:spacing w:before="0" w:after="0" w:line="240" w:lineRule="auto"/>
        <w:ind w:left="0" w:firstLine="0"/>
      </w:pPr>
      <w:bookmarkStart w:id="74" w:name="_Toc116669170"/>
      <w:bookmarkStart w:id="75" w:name="_Toc13201"/>
      <w:bookmarkStart w:id="76" w:name="_Toc97480447"/>
      <w:bookmarkStart w:id="77" w:name="_Toc96972426"/>
      <w:bookmarkStart w:id="78" w:name="_Toc154511832"/>
      <w:bookmarkStart w:id="79" w:name="_Toc96972427"/>
      <w:r>
        <w:rPr>
          <w:rFonts w:hint="eastAsia"/>
        </w:rPr>
        <w:t>申请表单</w:t>
      </w:r>
      <w:bookmarkEnd w:id="74"/>
      <w:bookmarkEnd w:id="75"/>
      <w:bookmarkEnd w:id="76"/>
      <w:bookmarkEnd w:id="77"/>
    </w:p>
    <w:p>
      <w:pPr>
        <w:jc w:val="center"/>
        <w:rPr>
          <w:rFonts w:ascii="宋体" w:cs="宋体"/>
          <w:b/>
          <w:bCs/>
          <w:szCs w:val="21"/>
        </w:rPr>
      </w:pPr>
      <w:r>
        <w:rPr>
          <w:rFonts w:hint="eastAsia" w:ascii="宋体" w:cs="宋体"/>
          <w:b/>
          <w:bCs/>
          <w:szCs w:val="21"/>
        </w:rPr>
        <w:t>规划条件确</w:t>
      </w:r>
      <w:r>
        <w:rPr>
          <w:rFonts w:ascii="宋体" w:cs="宋体"/>
          <w:b/>
          <w:bCs/>
          <w:szCs w:val="21"/>
        </w:rPr>
        <w:t>定</w:t>
      </w:r>
      <w:r>
        <w:rPr>
          <w:rFonts w:hint="eastAsia" w:ascii="宋体" w:cs="宋体"/>
          <w:b/>
          <w:bCs/>
          <w:szCs w:val="21"/>
        </w:rPr>
        <w:t>申请表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309"/>
        <w:gridCol w:w="1264"/>
        <w:gridCol w:w="193"/>
        <w:gridCol w:w="1403"/>
        <w:gridCol w:w="345"/>
        <w:gridCol w:w="873"/>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Times New Roman"/>
                <w:szCs w:val="24"/>
              </w:rPr>
            </w:pPr>
            <w:r>
              <w:rPr>
                <w:rFonts w:hint="eastAsia" w:ascii="仿宋" w:hAnsi="仿宋" w:cs="宋体"/>
                <w:szCs w:val="24"/>
              </w:rPr>
              <w:t>地块名称</w:t>
            </w:r>
          </w:p>
        </w:tc>
        <w:tc>
          <w:tcPr>
            <w:tcW w:w="6490" w:type="dxa"/>
            <w:gridSpan w:val="7"/>
            <w:vAlign w:val="center"/>
          </w:tcPr>
          <w:p>
            <w:pPr>
              <w:jc w:val="center"/>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仿宋" w:hAnsi="仿宋" w:cs="宋体"/>
                <w:szCs w:val="24"/>
              </w:rPr>
              <w:t>用地位置</w:t>
            </w:r>
          </w:p>
        </w:tc>
        <w:tc>
          <w:tcPr>
            <w:tcW w:w="6490" w:type="dxa"/>
            <w:gridSpan w:val="7"/>
            <w:vAlign w:val="center"/>
          </w:tcPr>
          <w:p>
            <w:pPr>
              <w:ind w:firstLine="840" w:firstLineChars="400"/>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仿宋" w:hAnsi="仿宋" w:cs="宋体"/>
                <w:szCs w:val="24"/>
              </w:rPr>
              <w:t>申</w:t>
            </w:r>
            <w:r>
              <w:rPr>
                <w:rFonts w:ascii="仿宋" w:hAnsi="仿宋" w:cs="宋体"/>
                <w:szCs w:val="24"/>
              </w:rPr>
              <w:t>请单位</w:t>
            </w:r>
          </w:p>
        </w:tc>
        <w:tc>
          <w:tcPr>
            <w:tcW w:w="6490" w:type="dxa"/>
            <w:gridSpan w:val="7"/>
            <w:vAlign w:val="center"/>
          </w:tcPr>
          <w:p>
            <w:pPr>
              <w:ind w:firstLine="840" w:firstLineChars="400"/>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b/>
                <w:szCs w:val="24"/>
              </w:rPr>
            </w:pPr>
            <w:r>
              <w:rPr>
                <w:rFonts w:hint="eastAsia" w:ascii="仿宋" w:hAnsi="仿宋" w:cs="宋体"/>
                <w:szCs w:val="24"/>
              </w:rPr>
              <w:t>单位地址</w:t>
            </w:r>
          </w:p>
        </w:tc>
        <w:tc>
          <w:tcPr>
            <w:tcW w:w="6490" w:type="dxa"/>
            <w:gridSpan w:val="7"/>
            <w:vAlign w:val="center"/>
          </w:tcPr>
          <w:p>
            <w:pPr>
              <w:ind w:firstLine="840" w:firstLineChars="400"/>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仿宋" w:hAnsi="仿宋" w:cs="宋体"/>
                <w:szCs w:val="24"/>
              </w:rPr>
              <w:t>法人代表</w:t>
            </w:r>
          </w:p>
        </w:tc>
        <w:tc>
          <w:tcPr>
            <w:tcW w:w="2574" w:type="dxa"/>
            <w:gridSpan w:val="2"/>
            <w:vAlign w:val="center"/>
          </w:tcPr>
          <w:p>
            <w:pPr>
              <w:jc w:val="center"/>
              <w:rPr>
                <w:rFonts w:ascii="仿宋" w:hAnsi="仿宋" w:cs="宋体"/>
                <w:szCs w:val="24"/>
              </w:rPr>
            </w:pPr>
          </w:p>
        </w:tc>
        <w:tc>
          <w:tcPr>
            <w:tcW w:w="1941" w:type="dxa"/>
            <w:gridSpan w:val="3"/>
            <w:vAlign w:val="center"/>
          </w:tcPr>
          <w:p>
            <w:pPr>
              <w:jc w:val="left"/>
              <w:rPr>
                <w:rFonts w:ascii="仿宋" w:hAnsi="仿宋" w:cs="宋体"/>
                <w:szCs w:val="24"/>
              </w:rPr>
            </w:pPr>
            <w:r>
              <w:rPr>
                <w:rFonts w:hint="eastAsia" w:ascii="仿宋" w:hAnsi="仿宋"/>
                <w:szCs w:val="24"/>
              </w:rPr>
              <w:t>联系电话</w:t>
            </w:r>
          </w:p>
        </w:tc>
        <w:tc>
          <w:tcPr>
            <w:tcW w:w="1975" w:type="dxa"/>
            <w:gridSpan w:val="2"/>
            <w:tcMar>
              <w:top w:w="28" w:type="dxa"/>
            </w:tcMar>
            <w:vAlign w:val="center"/>
          </w:tcPr>
          <w:p>
            <w:pPr>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仿宋" w:hAnsi="仿宋"/>
                <w:szCs w:val="24"/>
              </w:rPr>
              <w:t>法人代表证件类型</w:t>
            </w:r>
          </w:p>
        </w:tc>
        <w:tc>
          <w:tcPr>
            <w:tcW w:w="2574" w:type="dxa"/>
            <w:gridSpan w:val="2"/>
            <w:vAlign w:val="center"/>
          </w:tcPr>
          <w:p>
            <w:pPr>
              <w:jc w:val="center"/>
              <w:rPr>
                <w:rFonts w:ascii="仿宋" w:hAnsi="仿宋" w:cs="宋体"/>
                <w:szCs w:val="24"/>
              </w:rPr>
            </w:pPr>
            <w:r>
              <w:rPr>
                <w:rFonts w:hint="eastAsia" w:ascii="仿宋" w:hAnsi="仿宋"/>
                <w:szCs w:val="24"/>
              </w:rPr>
              <w:t>□身份证 □护照 □其他</w:t>
            </w:r>
          </w:p>
        </w:tc>
        <w:tc>
          <w:tcPr>
            <w:tcW w:w="1941" w:type="dxa"/>
            <w:gridSpan w:val="3"/>
            <w:vAlign w:val="center"/>
          </w:tcPr>
          <w:p>
            <w:pPr>
              <w:jc w:val="left"/>
              <w:rPr>
                <w:rFonts w:ascii="仿宋" w:hAnsi="仿宋"/>
                <w:szCs w:val="24"/>
              </w:rPr>
            </w:pPr>
            <w:r>
              <w:rPr>
                <w:rFonts w:hint="eastAsia" w:ascii="仿宋" w:hAnsi="仿宋"/>
                <w:szCs w:val="24"/>
              </w:rPr>
              <w:t>法人代表证件号码</w:t>
            </w:r>
          </w:p>
        </w:tc>
        <w:tc>
          <w:tcPr>
            <w:tcW w:w="1975" w:type="dxa"/>
            <w:gridSpan w:val="2"/>
            <w:tcMar>
              <w:top w:w="28" w:type="dxa"/>
            </w:tcMar>
            <w:vAlign w:val="center"/>
          </w:tcPr>
          <w:p>
            <w:pPr>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宋体"/>
                <w:szCs w:val="21"/>
              </w:rPr>
              <w:t>联系人</w:t>
            </w:r>
          </w:p>
        </w:tc>
        <w:tc>
          <w:tcPr>
            <w:tcW w:w="2574" w:type="dxa"/>
            <w:gridSpan w:val="2"/>
            <w:vAlign w:val="center"/>
          </w:tcPr>
          <w:p>
            <w:pPr>
              <w:jc w:val="center"/>
              <w:rPr>
                <w:rFonts w:ascii="仿宋" w:hAnsi="仿宋" w:cs="宋体"/>
                <w:szCs w:val="24"/>
              </w:rPr>
            </w:pPr>
          </w:p>
        </w:tc>
        <w:tc>
          <w:tcPr>
            <w:tcW w:w="1941" w:type="dxa"/>
            <w:gridSpan w:val="3"/>
            <w:vAlign w:val="center"/>
          </w:tcPr>
          <w:p>
            <w:pPr>
              <w:jc w:val="left"/>
              <w:rPr>
                <w:rFonts w:ascii="仿宋" w:hAnsi="仿宋" w:cs="宋体"/>
                <w:szCs w:val="24"/>
              </w:rPr>
            </w:pPr>
            <w:r>
              <w:rPr>
                <w:rFonts w:hint="eastAsia" w:ascii="宋体"/>
                <w:szCs w:val="21"/>
              </w:rPr>
              <w:t>联系电话</w:t>
            </w:r>
          </w:p>
        </w:tc>
        <w:tc>
          <w:tcPr>
            <w:tcW w:w="1975" w:type="dxa"/>
            <w:gridSpan w:val="2"/>
            <w:tcMar>
              <w:top w:w="28" w:type="dxa"/>
            </w:tcMar>
            <w:vAlign w:val="center"/>
          </w:tcPr>
          <w:p>
            <w:pPr>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jc w:val="left"/>
              <w:rPr>
                <w:rFonts w:ascii="仿宋" w:hAnsi="仿宋" w:cs="宋体"/>
                <w:szCs w:val="24"/>
              </w:rPr>
            </w:pPr>
            <w:r>
              <w:rPr>
                <w:rFonts w:hint="eastAsia" w:ascii="宋体"/>
                <w:szCs w:val="21"/>
              </w:rPr>
              <w:t>联系人</w:t>
            </w:r>
            <w:r>
              <w:rPr>
                <w:rFonts w:hint="eastAsia" w:ascii="仿宋" w:hAnsi="仿宋"/>
                <w:szCs w:val="24"/>
              </w:rPr>
              <w:t>证件类型</w:t>
            </w:r>
          </w:p>
        </w:tc>
        <w:tc>
          <w:tcPr>
            <w:tcW w:w="2574" w:type="dxa"/>
            <w:gridSpan w:val="2"/>
            <w:vAlign w:val="center"/>
          </w:tcPr>
          <w:p>
            <w:pPr>
              <w:jc w:val="center"/>
              <w:rPr>
                <w:rFonts w:ascii="仿宋" w:hAnsi="仿宋" w:cs="宋体"/>
                <w:szCs w:val="24"/>
              </w:rPr>
            </w:pPr>
            <w:r>
              <w:rPr>
                <w:rFonts w:hint="eastAsia" w:ascii="仿宋" w:hAnsi="仿宋"/>
                <w:szCs w:val="24"/>
              </w:rPr>
              <w:t>□身份证 □护照 □其他</w:t>
            </w:r>
          </w:p>
        </w:tc>
        <w:tc>
          <w:tcPr>
            <w:tcW w:w="1941" w:type="dxa"/>
            <w:gridSpan w:val="3"/>
            <w:vAlign w:val="center"/>
          </w:tcPr>
          <w:p>
            <w:pPr>
              <w:jc w:val="left"/>
              <w:rPr>
                <w:rFonts w:ascii="仿宋" w:hAnsi="仿宋" w:cs="宋体"/>
                <w:szCs w:val="24"/>
              </w:rPr>
            </w:pPr>
            <w:r>
              <w:rPr>
                <w:rFonts w:hint="eastAsia" w:ascii="宋体"/>
                <w:szCs w:val="21"/>
              </w:rPr>
              <w:t>联系人</w:t>
            </w:r>
            <w:r>
              <w:rPr>
                <w:rFonts w:hint="eastAsia" w:ascii="仿宋" w:hAnsi="仿宋"/>
                <w:szCs w:val="24"/>
              </w:rPr>
              <w:t>证件号码</w:t>
            </w:r>
          </w:p>
        </w:tc>
        <w:tc>
          <w:tcPr>
            <w:tcW w:w="1975" w:type="dxa"/>
            <w:gridSpan w:val="2"/>
            <w:tcMar>
              <w:top w:w="28" w:type="dxa"/>
            </w:tcMar>
            <w:vAlign w:val="center"/>
          </w:tcPr>
          <w:p>
            <w:pPr>
              <w:rPr>
                <w:rFonts w:ascii="仿宋" w:hAnsi="仿宋"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3" w:type="dxa"/>
            <w:gridSpan w:val="2"/>
            <w:vMerge w:val="restart"/>
          </w:tcPr>
          <w:p>
            <w:pPr>
              <w:ind w:right="120"/>
              <w:rPr>
                <w:rFonts w:ascii="仿宋" w:hAnsi="仿宋" w:cs="宋体"/>
                <w:szCs w:val="24"/>
              </w:rPr>
            </w:pPr>
            <w:r>
              <w:rPr>
                <w:rFonts w:hint="eastAsia" w:ascii="仿宋" w:hAnsi="仿宋" w:cs="宋体"/>
                <w:szCs w:val="24"/>
              </w:rPr>
              <w:t xml:space="preserve">填写须知：   </w:t>
            </w:r>
          </w:p>
          <w:p>
            <w:pPr>
              <w:ind w:right="120" w:firstLine="420" w:firstLineChars="200"/>
              <w:rPr>
                <w:rFonts w:ascii="仿宋" w:hAnsi="仿宋" w:cs="宋体"/>
                <w:szCs w:val="24"/>
              </w:rPr>
            </w:pPr>
            <w:r>
              <w:rPr>
                <w:rFonts w:hint="eastAsia" w:ascii="仿宋" w:hAnsi="仿宋" w:cs="宋体"/>
                <w:szCs w:val="24"/>
              </w:rPr>
              <w:t xml:space="preserve">根据有关法律规定，申请人应如实提交有关材料和反映真实情况，并对申请材料实质内容的真实性负责。以虚报、瞒报、造假等不正当手段取得批准文件的，将依法予以撤销。  </w:t>
            </w:r>
          </w:p>
        </w:tc>
        <w:tc>
          <w:tcPr>
            <w:tcW w:w="5179" w:type="dxa"/>
            <w:gridSpan w:val="6"/>
          </w:tcPr>
          <w:p>
            <w:pPr>
              <w:ind w:firstLine="440"/>
              <w:rPr>
                <w:rFonts w:ascii="仿宋" w:hAnsi="仿宋" w:cs="宋体"/>
                <w:szCs w:val="24"/>
              </w:rPr>
            </w:pPr>
          </w:p>
          <w:p>
            <w:pPr>
              <w:ind w:firstLine="440"/>
              <w:rPr>
                <w:rFonts w:ascii="仿宋" w:hAnsi="仿宋" w:cs="宋体"/>
                <w:szCs w:val="24"/>
              </w:rPr>
            </w:pPr>
            <w:r>
              <w:rPr>
                <w:rFonts w:hint="eastAsia" w:ascii="仿宋" w:hAnsi="仿宋" w:cs="宋体"/>
                <w:szCs w:val="24"/>
              </w:rPr>
              <w:t>我单位已阅知有关填写须知，并承诺对申报材料的真实性及数据的准确性（含电子材料与纸质材料的一致性）负责，自愿承担虚报、瞒报、造假等不正当手段而产生的一切法律责任。</w:t>
            </w:r>
          </w:p>
          <w:p>
            <w:pPr>
              <w:ind w:firstLine="440"/>
              <w:rPr>
                <w:rFonts w:ascii="仿宋" w:hAnsi="仿宋" w:cs="宋体"/>
                <w:szCs w:val="24"/>
              </w:rPr>
            </w:pPr>
          </w:p>
          <w:p>
            <w:pPr>
              <w:rPr>
                <w:rFonts w:ascii="仿宋" w:hAnsi="仿宋" w:cs="宋体"/>
                <w:szCs w:val="24"/>
              </w:rPr>
            </w:pPr>
            <w:r>
              <w:rPr>
                <w:rFonts w:hint="eastAsia" w:ascii="仿宋" w:hAnsi="仿宋" w:cs="宋体"/>
                <w:szCs w:val="24"/>
              </w:rPr>
              <w:t xml:space="preserve">                                （单位盖章）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3" w:type="dxa"/>
            <w:gridSpan w:val="2"/>
            <w:vMerge w:val="continue"/>
            <w:vAlign w:val="center"/>
          </w:tcPr>
          <w:p/>
        </w:tc>
        <w:tc>
          <w:tcPr>
            <w:tcW w:w="1457" w:type="dxa"/>
            <w:gridSpan w:val="2"/>
            <w:vAlign w:val="center"/>
          </w:tcPr>
          <w:p>
            <w:pPr>
              <w:jc w:val="center"/>
              <w:rPr>
                <w:rFonts w:ascii="仿宋" w:hAnsi="仿宋" w:cs="宋体"/>
                <w:szCs w:val="24"/>
              </w:rPr>
            </w:pPr>
            <w:r>
              <w:rPr>
                <w:rFonts w:hint="eastAsia" w:ascii="宋体"/>
                <w:szCs w:val="21"/>
              </w:rPr>
              <w:t>联系人签字</w:t>
            </w:r>
          </w:p>
        </w:tc>
        <w:tc>
          <w:tcPr>
            <w:tcW w:w="1403" w:type="dxa"/>
            <w:vAlign w:val="center"/>
          </w:tcPr>
          <w:p>
            <w:pPr>
              <w:jc w:val="center"/>
              <w:rPr>
                <w:rFonts w:ascii="仿宋" w:hAnsi="仿宋" w:cs="宋体"/>
                <w:szCs w:val="24"/>
              </w:rPr>
            </w:pPr>
          </w:p>
        </w:tc>
        <w:tc>
          <w:tcPr>
            <w:tcW w:w="1217" w:type="dxa"/>
            <w:gridSpan w:val="2"/>
            <w:vAlign w:val="center"/>
          </w:tcPr>
          <w:p>
            <w:pPr>
              <w:jc w:val="center"/>
              <w:rPr>
                <w:rFonts w:ascii="仿宋" w:hAnsi="仿宋" w:cs="宋体"/>
                <w:szCs w:val="24"/>
              </w:rPr>
            </w:pPr>
            <w:r>
              <w:rPr>
                <w:rFonts w:hint="eastAsia" w:ascii="宋体"/>
                <w:szCs w:val="21"/>
              </w:rPr>
              <w:t>申报日期</w:t>
            </w:r>
          </w:p>
        </w:tc>
        <w:tc>
          <w:tcPr>
            <w:tcW w:w="1102" w:type="dxa"/>
            <w:vAlign w:val="center"/>
          </w:tcPr>
          <w:p>
            <w:pPr>
              <w:jc w:val="right"/>
              <w:rPr>
                <w:rFonts w:ascii="仿宋" w:hAnsi="仿宋" w:cs="宋体"/>
                <w:szCs w:val="24"/>
              </w:rPr>
            </w:pPr>
          </w:p>
        </w:tc>
      </w:tr>
    </w:tbl>
    <w:p>
      <w:pPr>
        <w:pStyle w:val="3"/>
        <w:numPr>
          <w:ilvl w:val="255"/>
          <w:numId w:val="0"/>
        </w:numPr>
        <w:spacing w:before="0" w:after="0" w:line="240" w:lineRule="auto"/>
      </w:pPr>
    </w:p>
    <w:p>
      <w:pPr>
        <w:pStyle w:val="3"/>
        <w:spacing w:before="0" w:after="0" w:line="240" w:lineRule="auto"/>
        <w:ind w:left="578" w:hanging="578"/>
      </w:pPr>
      <w:bookmarkStart w:id="80" w:name="_Toc30877"/>
      <w:r>
        <w:rPr>
          <w:rFonts w:hint="eastAsia"/>
        </w:rPr>
        <w:t>管理部门流程</w:t>
      </w:r>
      <w:bookmarkEnd w:id="78"/>
      <w:bookmarkEnd w:id="79"/>
      <w:bookmarkEnd w:id="80"/>
    </w:p>
    <w:p>
      <w:pPr>
        <w:pStyle w:val="4"/>
        <w:spacing w:before="0" w:after="0" w:line="240" w:lineRule="auto"/>
        <w:ind w:left="0" w:firstLine="0"/>
      </w:pPr>
      <w:bookmarkStart w:id="81" w:name="_Toc32437"/>
      <w:bookmarkStart w:id="82" w:name="_Toc154511833"/>
      <w:bookmarkStart w:id="83" w:name="_Toc96972430"/>
      <w:bookmarkStart w:id="84" w:name="_Toc97480449"/>
      <w:r>
        <w:rPr>
          <w:rFonts w:hint="eastAsia"/>
        </w:rPr>
        <w:t>审批流程</w:t>
      </w:r>
      <w:bookmarkEnd w:id="81"/>
      <w:bookmarkEnd w:id="82"/>
      <w:bookmarkEnd w:id="83"/>
      <w:bookmarkEnd w:id="84"/>
    </w:p>
    <w:p>
      <w:pPr>
        <w:rPr>
          <w:rFonts w:eastAsia="等线"/>
        </w:rPr>
      </w:pPr>
      <w:r>
        <w:drawing>
          <wp:inline distT="0" distB="0" distL="0" distR="0">
            <wp:extent cx="5236210" cy="3174365"/>
            <wp:effectExtent l="0" t="0" r="0" b="0"/>
            <wp:docPr id="2" name="图片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6210" cy="3174365"/>
                    </a:xfrm>
                    <a:prstGeom prst="rect">
                      <a:avLst/>
                    </a:prstGeom>
                    <a:noFill/>
                    <a:ln>
                      <a:noFill/>
                    </a:ln>
                  </pic:spPr>
                </pic:pic>
              </a:graphicData>
            </a:graphic>
          </wp:inline>
        </w:drawing>
      </w:r>
    </w:p>
    <w:p>
      <w:pPr>
        <w:pStyle w:val="4"/>
        <w:ind w:left="0" w:firstLine="0"/>
      </w:pPr>
      <w:bookmarkStart w:id="85" w:name="_Toc2343"/>
      <w:bookmarkStart w:id="86" w:name="_Toc97480450"/>
      <w:bookmarkStart w:id="87" w:name="_Toc154511834"/>
      <w:bookmarkStart w:id="88" w:name="_Toc96972431"/>
      <w:r>
        <w:rPr>
          <w:rFonts w:hint="eastAsia"/>
        </w:rPr>
        <w:t>审批环节</w:t>
      </w:r>
      <w:bookmarkEnd w:id="85"/>
      <w:bookmarkEnd w:id="86"/>
      <w:bookmarkEnd w:id="87"/>
      <w:bookmarkEnd w:id="88"/>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36"/>
        <w:gridCol w:w="1278"/>
        <w:gridCol w:w="5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shd w:val="clear" w:color="auto" w:fill="auto"/>
          </w:tcPr>
          <w:p>
            <w:pPr>
              <w:jc w:val="center"/>
            </w:pPr>
            <w:r>
              <w:rPr>
                <w:rFonts w:hint="eastAsia"/>
              </w:rPr>
              <w:t>环节名称</w:t>
            </w:r>
          </w:p>
        </w:tc>
        <w:tc>
          <w:tcPr>
            <w:tcW w:w="1133" w:type="dxa"/>
            <w:shd w:val="clear" w:color="auto" w:fill="auto"/>
          </w:tcPr>
          <w:p>
            <w:pPr>
              <w:jc w:val="center"/>
            </w:pPr>
            <w:r>
              <w:rPr>
                <w:rFonts w:hint="eastAsia"/>
              </w:rPr>
              <w:t>责任部门</w:t>
            </w:r>
          </w:p>
        </w:tc>
        <w:tc>
          <w:tcPr>
            <w:tcW w:w="1275" w:type="dxa"/>
            <w:shd w:val="clear" w:color="auto" w:fill="auto"/>
          </w:tcPr>
          <w:p>
            <w:pPr>
              <w:jc w:val="center"/>
            </w:pPr>
            <w:r>
              <w:rPr>
                <w:rFonts w:hint="eastAsia"/>
              </w:rPr>
              <w:t>岗位角色</w:t>
            </w:r>
          </w:p>
        </w:tc>
        <w:tc>
          <w:tcPr>
            <w:tcW w:w="5011" w:type="dxa"/>
            <w:shd w:val="clear" w:color="auto" w:fill="auto"/>
          </w:tcPr>
          <w:p>
            <w:pPr>
              <w:jc w:val="center"/>
            </w:pPr>
            <w:r>
              <w:rPr>
                <w:rFonts w:hint="eastAsia"/>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收件</w:t>
            </w:r>
          </w:p>
          <w:p>
            <w:pPr>
              <w:jc w:val="center"/>
            </w:pPr>
            <w:r>
              <w:rPr>
                <w:rFonts w:hint="eastAsia" w:ascii="宋体"/>
                <w:szCs w:val="21"/>
              </w:rPr>
              <w:t>（</w:t>
            </w:r>
            <w:r>
              <w:rPr>
                <w:rFonts w:ascii="宋体"/>
                <w:szCs w:val="21"/>
              </w:rPr>
              <w:t>与其他环节合并收件或内部发起</w:t>
            </w:r>
            <w:r>
              <w:rPr>
                <w:rFonts w:hint="eastAsia" w:ascii="宋体"/>
                <w:szCs w:val="21"/>
              </w:rPr>
              <w:t>）</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发起部门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发起人</w:t>
            </w:r>
          </w:p>
        </w:tc>
        <w:tc>
          <w:tcPr>
            <w:tcW w:w="5011" w:type="dxa"/>
            <w:tcBorders>
              <w:top w:val="single" w:color="auto" w:sz="4" w:space="0"/>
              <w:left w:val="single" w:color="auto" w:sz="4" w:space="0"/>
              <w:bottom w:val="single" w:color="auto" w:sz="4" w:space="0"/>
              <w:right w:val="single" w:color="auto" w:sz="4" w:space="0"/>
            </w:tcBorders>
            <w:shd w:val="clear" w:color="auto" w:fill="auto"/>
          </w:tcPr>
          <w:p>
            <w:pPr>
              <w:pStyle w:val="33"/>
              <w:numPr>
                <w:ilvl w:val="0"/>
                <w:numId w:val="10"/>
              </w:numPr>
              <w:ind w:left="0" w:firstLine="0" w:firstLineChars="0"/>
              <w:jc w:val="left"/>
            </w:pPr>
            <w:r>
              <w:rPr>
                <w:rFonts w:hint="eastAsia"/>
              </w:rPr>
              <w:t>检查申请材料，确保申请材料齐全；</w:t>
            </w:r>
          </w:p>
          <w:p>
            <w:pPr>
              <w:pStyle w:val="33"/>
              <w:numPr>
                <w:ilvl w:val="0"/>
                <w:numId w:val="10"/>
              </w:numPr>
              <w:ind w:left="0" w:firstLine="0" w:firstLineChars="0"/>
              <w:jc w:val="left"/>
            </w:pPr>
            <w:r>
              <w:rPr>
                <w:rFonts w:hint="eastAsia"/>
              </w:rPr>
              <w:t>填写项目基本信息表单，确保必要信息完整、准确；</w:t>
            </w:r>
          </w:p>
          <w:p>
            <w:pPr>
              <w:pStyle w:val="33"/>
              <w:numPr>
                <w:ilvl w:val="0"/>
                <w:numId w:val="10"/>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10"/>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10"/>
              </w:numPr>
              <w:ind w:left="0" w:firstLine="0" w:firstLineChars="0"/>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部门负责人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pPr>
            <w:r>
              <w:rPr>
                <w:rFonts w:hint="eastAsia"/>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审查</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经办人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按照审查要点进行审查，填写审批信息，</w:t>
            </w:r>
            <w:r>
              <w:t>明确规划</w:t>
            </w:r>
            <w:r>
              <w:rPr>
                <w:rFonts w:hint="eastAsia"/>
              </w:rPr>
              <w:t>条件，绘制地块规划条件附图。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审定</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分管领导</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窗口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审批通过，打印规划条件文书和规划条件附图。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梳理各环节材料并归档。</w:t>
            </w:r>
          </w:p>
        </w:tc>
      </w:tr>
    </w:tbl>
    <w:p>
      <w:pPr>
        <w:pStyle w:val="4"/>
        <w:ind w:left="0" w:firstLine="0"/>
      </w:pPr>
      <w:bookmarkStart w:id="89" w:name="_Toc97480451"/>
      <w:bookmarkStart w:id="90" w:name="_Toc32336"/>
      <w:bookmarkStart w:id="91" w:name="_Toc154511835"/>
      <w:bookmarkStart w:id="92" w:name="_Toc96972432"/>
      <w:r>
        <w:rPr>
          <w:rFonts w:hint="eastAsia"/>
        </w:rPr>
        <w:t>审查要点</w:t>
      </w:r>
      <w:bookmarkEnd w:id="89"/>
      <w:bookmarkEnd w:id="90"/>
      <w:bookmarkEnd w:id="91"/>
    </w:p>
    <w:p>
      <w:pPr>
        <w:pStyle w:val="33"/>
        <w:numPr>
          <w:ilvl w:val="0"/>
          <w:numId w:val="11"/>
        </w:numPr>
        <w:ind w:left="0" w:firstLine="420" w:firstLineChars="0"/>
      </w:pPr>
      <w:r>
        <w:rPr>
          <w:rFonts w:hint="eastAsia"/>
        </w:rPr>
        <w:t>落实国土空间规划的相关要求。</w:t>
      </w:r>
    </w:p>
    <w:p>
      <w:pPr>
        <w:pStyle w:val="33"/>
        <w:numPr>
          <w:ilvl w:val="0"/>
          <w:numId w:val="11"/>
        </w:numPr>
        <w:ind w:left="0" w:firstLine="420" w:firstLineChars="0"/>
      </w:pPr>
      <w:r>
        <w:rPr>
          <w:rFonts w:hint="eastAsia"/>
        </w:rPr>
        <w:t>落实各类城市控制线，如城市道路红线、基础设施黄线、城市绿线、城市蓝线、城市紫线、城市橙线的相关要求。</w:t>
      </w:r>
    </w:p>
    <w:p>
      <w:pPr>
        <w:pStyle w:val="33"/>
        <w:numPr>
          <w:ilvl w:val="0"/>
          <w:numId w:val="11"/>
        </w:numPr>
        <w:ind w:left="0" w:firstLine="420" w:firstLineChars="0"/>
      </w:pPr>
      <w:r>
        <w:rPr>
          <w:rFonts w:hint="eastAsia" w:cs="宋体"/>
          <w:kern w:val="0"/>
          <w:szCs w:val="21"/>
        </w:rPr>
        <w:t>加强与江苏省土地使用标准的衔接，重点衔接容积率，建筑系数，绿地率等控制性指标。</w:t>
      </w:r>
    </w:p>
    <w:p>
      <w:pPr>
        <w:pStyle w:val="33"/>
        <w:numPr>
          <w:ilvl w:val="0"/>
          <w:numId w:val="11"/>
        </w:numPr>
        <w:ind w:left="0" w:firstLine="420" w:firstLineChars="0"/>
      </w:pPr>
      <w:r>
        <w:rPr>
          <w:rFonts w:hint="eastAsia"/>
        </w:rPr>
        <w:t>涉及相关部门职责的需征求相关部门或单位意见，并在规划条件中明确。</w:t>
      </w:r>
    </w:p>
    <w:p>
      <w:pPr>
        <w:pStyle w:val="33"/>
        <w:numPr>
          <w:ilvl w:val="0"/>
          <w:numId w:val="11"/>
        </w:numPr>
        <w:ind w:left="0" w:firstLine="420" w:firstLineChars="0"/>
      </w:pPr>
      <w:r>
        <w:rPr>
          <w:rFonts w:hint="eastAsia"/>
        </w:rPr>
        <w:t>规划条件采用图、文结合的方式，以图文对应为原则。</w:t>
      </w:r>
    </w:p>
    <w:p>
      <w:pPr>
        <w:pStyle w:val="33"/>
        <w:numPr>
          <w:ilvl w:val="0"/>
          <w:numId w:val="11"/>
        </w:numPr>
        <w:ind w:left="0" w:firstLine="420" w:firstLineChars="0"/>
      </w:pPr>
      <w:r>
        <w:rPr>
          <w:rFonts w:hint="eastAsia"/>
        </w:rPr>
        <w:t>应结合地块及周边具体情况对照详细规划指标等内容进行校核和细化，以确保规划指标及相关规划要求的科学性和可行性。对于周边条件复杂或容积率较高的居住等用地，应事先开展策划方案研究，对策划方案进行日照影响分析。</w:t>
      </w:r>
    </w:p>
    <w:p>
      <w:pPr>
        <w:pStyle w:val="4"/>
        <w:ind w:left="0" w:firstLine="0"/>
      </w:pPr>
      <w:bookmarkStart w:id="93" w:name="_Toc24904"/>
      <w:bookmarkStart w:id="94" w:name="_Toc97480452"/>
      <w:bookmarkStart w:id="95" w:name="_Toc154511836"/>
      <w:r>
        <w:rPr>
          <w:rFonts w:hint="eastAsia"/>
        </w:rPr>
        <w:t>审批成果材料</w:t>
      </w:r>
      <w:bookmarkEnd w:id="92"/>
      <w:bookmarkEnd w:id="93"/>
      <w:bookmarkEnd w:id="94"/>
      <w:bookmarkEnd w:id="95"/>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400"/>
        <w:gridCol w:w="1746"/>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Align w:val="center"/>
          </w:tcPr>
          <w:p>
            <w:pPr>
              <w:jc w:val="center"/>
              <w:rPr>
                <w:rFonts w:ascii="宋体"/>
                <w:szCs w:val="21"/>
              </w:rPr>
            </w:pPr>
            <w:r>
              <w:rPr>
                <w:rFonts w:hint="eastAsia" w:ascii="宋体"/>
                <w:szCs w:val="21"/>
              </w:rPr>
              <w:t>序号</w:t>
            </w:r>
          </w:p>
        </w:tc>
        <w:tc>
          <w:tcPr>
            <w:tcW w:w="3404" w:type="dxa"/>
            <w:vAlign w:val="center"/>
          </w:tcPr>
          <w:p>
            <w:pPr>
              <w:jc w:val="center"/>
            </w:pPr>
            <w:r>
              <w:rPr>
                <w:rFonts w:hint="eastAsia"/>
              </w:rPr>
              <w:t>表单名称</w:t>
            </w:r>
          </w:p>
        </w:tc>
        <w:tc>
          <w:tcPr>
            <w:tcW w:w="1745" w:type="dxa"/>
            <w:vAlign w:val="center"/>
          </w:tcPr>
          <w:p>
            <w:pPr>
              <w:jc w:val="center"/>
            </w:pPr>
            <w:r>
              <w:rPr>
                <w:rFonts w:hint="eastAsia" w:ascii="宋体"/>
                <w:szCs w:val="21"/>
              </w:rPr>
              <w:t>是否提供纸质件</w:t>
            </w:r>
          </w:p>
        </w:tc>
        <w:tc>
          <w:tcPr>
            <w:tcW w:w="2557"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Align w:val="center"/>
          </w:tcPr>
          <w:p>
            <w:pPr>
              <w:pStyle w:val="33"/>
              <w:numPr>
                <w:ilvl w:val="0"/>
                <w:numId w:val="12"/>
              </w:numPr>
              <w:ind w:left="0" w:firstLine="0" w:firstLineChars="0"/>
              <w:jc w:val="center"/>
              <w:rPr>
                <w:rFonts w:ascii="宋体"/>
                <w:szCs w:val="21"/>
              </w:rPr>
            </w:pPr>
          </w:p>
        </w:tc>
        <w:tc>
          <w:tcPr>
            <w:tcW w:w="3404" w:type="dxa"/>
            <w:vAlign w:val="center"/>
          </w:tcPr>
          <w:p>
            <w:r>
              <w:rPr>
                <w:rFonts w:hint="eastAsia"/>
              </w:rPr>
              <w:t>规划条件确</w:t>
            </w:r>
            <w:r>
              <w:t>定</w:t>
            </w:r>
            <w:r>
              <w:rPr>
                <w:rFonts w:hint="eastAsia"/>
              </w:rPr>
              <w:t>审批表</w:t>
            </w:r>
          </w:p>
        </w:tc>
        <w:tc>
          <w:tcPr>
            <w:tcW w:w="1745" w:type="dxa"/>
            <w:vAlign w:val="center"/>
          </w:tcPr>
          <w:p/>
        </w:tc>
        <w:tc>
          <w:tcPr>
            <w:tcW w:w="255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Align w:val="center"/>
          </w:tcPr>
          <w:p>
            <w:pPr>
              <w:pStyle w:val="33"/>
              <w:numPr>
                <w:ilvl w:val="0"/>
                <w:numId w:val="12"/>
              </w:numPr>
              <w:ind w:left="0" w:firstLine="0" w:firstLineChars="0"/>
              <w:jc w:val="center"/>
              <w:rPr>
                <w:rFonts w:ascii="宋体"/>
                <w:szCs w:val="21"/>
              </w:rPr>
            </w:pPr>
          </w:p>
        </w:tc>
        <w:tc>
          <w:tcPr>
            <w:tcW w:w="3404" w:type="dxa"/>
            <w:vAlign w:val="center"/>
          </w:tcPr>
          <w:p>
            <w:r>
              <w:rPr>
                <w:rFonts w:hint="eastAsia"/>
              </w:rPr>
              <w:t>规划条件文书</w:t>
            </w:r>
          </w:p>
        </w:tc>
        <w:tc>
          <w:tcPr>
            <w:tcW w:w="1745" w:type="dxa"/>
            <w:vAlign w:val="center"/>
          </w:tcPr>
          <w:p>
            <w:pPr>
              <w:jc w:val="center"/>
            </w:pPr>
            <w:r>
              <w:rPr>
                <w:rFonts w:hint="eastAsia"/>
              </w:rPr>
              <w:t>是</w:t>
            </w:r>
          </w:p>
        </w:tc>
        <w:tc>
          <w:tcPr>
            <w:tcW w:w="2557" w:type="dxa"/>
            <w:vAlign w:val="center"/>
          </w:tcPr>
          <w:p>
            <w:r>
              <w:rPr>
                <w:rFonts w:hint="eastAsia"/>
              </w:rPr>
              <w:t>审</w:t>
            </w:r>
            <w:r>
              <w:t>批通过，</w:t>
            </w:r>
            <w:r>
              <w:rPr>
                <w:rFonts w:hint="eastAsia"/>
              </w:rPr>
              <w:t>由建设</w:t>
            </w:r>
            <w:r>
              <w:t>项目</w:t>
            </w:r>
            <w:r>
              <w:rPr>
                <w:rFonts w:hint="eastAsia"/>
              </w:rPr>
              <w:t>规划条件确</w:t>
            </w:r>
            <w:r>
              <w:t>定</w:t>
            </w:r>
            <w:r>
              <w:rPr>
                <w:rFonts w:hint="eastAsia"/>
              </w:rPr>
              <w:t>审批表生成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dxa"/>
            <w:vAlign w:val="center"/>
          </w:tcPr>
          <w:p>
            <w:pPr>
              <w:pStyle w:val="33"/>
              <w:numPr>
                <w:ilvl w:val="0"/>
                <w:numId w:val="12"/>
              </w:numPr>
              <w:ind w:left="0" w:firstLine="0" w:firstLineChars="0"/>
              <w:jc w:val="center"/>
              <w:rPr>
                <w:rFonts w:ascii="宋体"/>
                <w:szCs w:val="21"/>
              </w:rPr>
            </w:pPr>
          </w:p>
        </w:tc>
        <w:tc>
          <w:tcPr>
            <w:tcW w:w="3404" w:type="dxa"/>
            <w:vAlign w:val="center"/>
          </w:tcPr>
          <w:p>
            <w:r>
              <w:t>规划</w:t>
            </w:r>
            <w:r>
              <w:rPr>
                <w:rFonts w:hint="eastAsia"/>
              </w:rPr>
              <w:t>条件附图</w:t>
            </w:r>
          </w:p>
        </w:tc>
        <w:tc>
          <w:tcPr>
            <w:tcW w:w="1745" w:type="dxa"/>
            <w:vAlign w:val="center"/>
          </w:tcPr>
          <w:p>
            <w:pPr>
              <w:jc w:val="center"/>
            </w:pPr>
            <w:r>
              <w:rPr>
                <w:rFonts w:hint="eastAsia"/>
              </w:rPr>
              <w:t>是</w:t>
            </w:r>
          </w:p>
        </w:tc>
        <w:tc>
          <w:tcPr>
            <w:tcW w:w="2557" w:type="dxa"/>
            <w:vAlign w:val="center"/>
          </w:tcPr>
          <w:p>
            <w:r>
              <w:rPr>
                <w:rFonts w:hint="eastAsia"/>
              </w:rPr>
              <w:t>审</w:t>
            </w:r>
            <w:r>
              <w:t>批通过，</w:t>
            </w:r>
            <w:r>
              <w:rPr>
                <w:rFonts w:hint="eastAsia"/>
              </w:rPr>
              <w:t>规划条件用地红线附图等</w:t>
            </w:r>
          </w:p>
        </w:tc>
      </w:tr>
    </w:tbl>
    <w:p>
      <w:bookmarkStart w:id="96" w:name="_Toc116667096"/>
      <w:bookmarkEnd w:id="96"/>
      <w:bookmarkStart w:id="97" w:name="_Toc116669181"/>
      <w:bookmarkEnd w:id="97"/>
      <w:bookmarkStart w:id="98" w:name="_Toc116666944"/>
      <w:bookmarkEnd w:id="98"/>
      <w:bookmarkStart w:id="99" w:name="_Toc116666939"/>
      <w:bookmarkEnd w:id="99"/>
      <w:bookmarkStart w:id="100" w:name="_Toc116669176"/>
      <w:bookmarkEnd w:id="100"/>
      <w:bookmarkStart w:id="101" w:name="_Toc116667091"/>
      <w:bookmarkEnd w:id="101"/>
      <w:bookmarkStart w:id="102" w:name="_Toc154511837"/>
      <w:bookmarkStart w:id="103" w:name="_Toc96972433"/>
      <w:bookmarkStart w:id="104" w:name="_Toc97480453"/>
      <w:r>
        <w:rPr>
          <w:rFonts w:hint="eastAsia"/>
        </w:rPr>
        <w:br w:type="page"/>
      </w:r>
    </w:p>
    <w:p>
      <w:pPr>
        <w:pStyle w:val="4"/>
        <w:ind w:left="0" w:firstLine="0"/>
      </w:pPr>
      <w:bookmarkStart w:id="105" w:name="_Toc12599"/>
      <w:r>
        <w:rPr>
          <w:rFonts w:hint="eastAsia"/>
        </w:rPr>
        <w:t>审批表单</w:t>
      </w:r>
      <w:bookmarkEnd w:id="102"/>
      <w:bookmarkEnd w:id="103"/>
      <w:bookmarkEnd w:id="104"/>
      <w:bookmarkEnd w:id="105"/>
    </w:p>
    <w:p>
      <w:pPr>
        <w:pStyle w:val="5"/>
        <w:ind w:left="0" w:firstLine="0"/>
      </w:pPr>
      <w:r>
        <w:rPr>
          <w:rFonts w:hint="eastAsia"/>
        </w:rPr>
        <w:t>规划条件确</w:t>
      </w:r>
      <w:r>
        <w:t>定</w:t>
      </w:r>
      <w:r>
        <w:rPr>
          <w:rFonts w:hint="eastAsia"/>
        </w:rPr>
        <w:t>审批表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764"/>
        <w:gridCol w:w="470"/>
        <w:gridCol w:w="128"/>
        <w:gridCol w:w="166"/>
        <w:gridCol w:w="765"/>
        <w:gridCol w:w="765"/>
        <w:gridCol w:w="714"/>
        <w:gridCol w:w="51"/>
        <w:gridCol w:w="723"/>
        <w:gridCol w:w="42"/>
        <w:gridCol w:w="511"/>
        <w:gridCol w:w="255"/>
        <w:gridCol w:w="595"/>
        <w:gridCol w:w="83"/>
        <w:gridCol w:w="86"/>
        <w:gridCol w:w="64"/>
        <w:gridCol w:w="616"/>
        <w:gridCol w:w="85"/>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restart"/>
            <w:vAlign w:val="center"/>
          </w:tcPr>
          <w:p>
            <w:pPr>
              <w:contextualSpacing/>
              <w:jc w:val="center"/>
              <w:rPr>
                <w:rFonts w:ascii="仿宋" w:hAnsi="仿宋" w:cs="宋体"/>
                <w:bCs/>
                <w:kern w:val="0"/>
                <w:szCs w:val="24"/>
              </w:rPr>
            </w:pPr>
            <w:r>
              <w:rPr>
                <w:rFonts w:hint="eastAsia" w:ascii="仿宋" w:hAnsi="仿宋" w:cs="宋体"/>
                <w:bCs/>
                <w:kern w:val="0"/>
                <w:szCs w:val="24"/>
              </w:rPr>
              <w:t>地块情况</w:t>
            </w:r>
          </w:p>
        </w:tc>
        <w:tc>
          <w:tcPr>
            <w:tcW w:w="1235" w:type="dxa"/>
            <w:gridSpan w:val="2"/>
            <w:shd w:val="clear" w:color="auto" w:fill="auto"/>
            <w:vAlign w:val="center"/>
          </w:tcPr>
          <w:p>
            <w:pPr>
              <w:widowControl/>
              <w:contextualSpacing/>
              <w:jc w:val="left"/>
              <w:rPr>
                <w:rFonts w:ascii="仿宋" w:hAnsi="仿宋" w:cs="宋体"/>
                <w:bCs/>
                <w:kern w:val="0"/>
                <w:szCs w:val="24"/>
              </w:rPr>
            </w:pPr>
            <w:r>
              <w:rPr>
                <w:rFonts w:hint="eastAsia" w:ascii="仿宋" w:hAnsi="仿宋" w:cs="宋体"/>
                <w:bCs/>
                <w:kern w:val="0"/>
                <w:szCs w:val="24"/>
              </w:rPr>
              <w:t>地块名称</w:t>
            </w:r>
          </w:p>
        </w:tc>
        <w:tc>
          <w:tcPr>
            <w:tcW w:w="6418" w:type="dxa"/>
            <w:gridSpan w:val="17"/>
            <w:shd w:val="clear" w:color="auto" w:fill="auto"/>
            <w:vAlign w:val="center"/>
          </w:tcPr>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tcPr>
          <w:p>
            <w:pPr>
              <w:contextualSpacing/>
            </w:pPr>
          </w:p>
        </w:tc>
        <w:tc>
          <w:tcPr>
            <w:tcW w:w="1235" w:type="dxa"/>
            <w:gridSpan w:val="2"/>
            <w:shd w:val="clear" w:color="auto" w:fill="auto"/>
            <w:vAlign w:val="center"/>
          </w:tcPr>
          <w:p>
            <w:pPr>
              <w:widowControl/>
              <w:contextualSpacing/>
              <w:jc w:val="left"/>
              <w:rPr>
                <w:rFonts w:ascii="仿宋" w:hAnsi="仿宋" w:cs="宋体"/>
                <w:bCs/>
                <w:kern w:val="0"/>
                <w:szCs w:val="24"/>
              </w:rPr>
            </w:pPr>
            <w:r>
              <w:rPr>
                <w:rFonts w:hint="eastAsia" w:ascii="仿宋" w:hAnsi="仿宋" w:cs="宋体"/>
                <w:bCs/>
                <w:kern w:val="0"/>
                <w:szCs w:val="24"/>
              </w:rPr>
              <w:t>用地位置</w:t>
            </w:r>
          </w:p>
        </w:tc>
        <w:tc>
          <w:tcPr>
            <w:tcW w:w="6418" w:type="dxa"/>
            <w:gridSpan w:val="17"/>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tcPr>
          <w:p>
            <w:pPr>
              <w:contextualSpacing/>
            </w:pPr>
          </w:p>
        </w:tc>
        <w:tc>
          <w:tcPr>
            <w:tcW w:w="1235" w:type="dxa"/>
            <w:gridSpan w:val="2"/>
            <w:vMerge w:val="restart"/>
            <w:shd w:val="clear" w:color="auto" w:fill="auto"/>
            <w:vAlign w:val="center"/>
          </w:tcPr>
          <w:p>
            <w:pPr>
              <w:widowControl/>
              <w:contextualSpacing/>
              <w:jc w:val="left"/>
              <w:rPr>
                <w:rFonts w:ascii="仿宋" w:hAnsi="仿宋" w:cs="宋体"/>
                <w:bCs/>
                <w:kern w:val="0"/>
                <w:szCs w:val="24"/>
              </w:rPr>
            </w:pPr>
            <w:r>
              <w:rPr>
                <w:rFonts w:hint="eastAsia" w:ascii="仿宋" w:hAnsi="仿宋" w:cs="宋体"/>
                <w:bCs/>
                <w:kern w:val="0"/>
                <w:szCs w:val="24"/>
              </w:rPr>
              <w:t>规划概要</w:t>
            </w:r>
          </w:p>
        </w:tc>
        <w:tc>
          <w:tcPr>
            <w:tcW w:w="1060" w:type="dxa"/>
            <w:gridSpan w:val="3"/>
            <w:shd w:val="clear" w:color="auto" w:fill="auto"/>
            <w:vAlign w:val="center"/>
          </w:tcPr>
          <w:p>
            <w:pPr>
              <w:widowControl/>
              <w:contextualSpacing/>
              <w:jc w:val="left"/>
              <w:rPr>
                <w:rFonts w:ascii="仿宋" w:hAnsi="仿宋" w:cs="宋体"/>
                <w:kern w:val="0"/>
                <w:szCs w:val="24"/>
              </w:rPr>
            </w:pPr>
            <w:r>
              <w:rPr>
                <w:rFonts w:hint="eastAsia" w:ascii="仿宋" w:hAnsi="仿宋" w:cs="宋体"/>
                <w:kern w:val="0"/>
                <w:szCs w:val="24"/>
              </w:rPr>
              <w:t>概要</w:t>
            </w:r>
          </w:p>
        </w:tc>
        <w:tc>
          <w:tcPr>
            <w:tcW w:w="5358" w:type="dxa"/>
            <w:gridSpan w:val="14"/>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tcPr>
          <w:p>
            <w:pPr>
              <w:contextualSpacing/>
            </w:pPr>
          </w:p>
        </w:tc>
        <w:tc>
          <w:tcPr>
            <w:tcW w:w="1235" w:type="dxa"/>
            <w:gridSpan w:val="2"/>
            <w:vMerge w:val="continue"/>
            <w:shd w:val="clear" w:color="auto" w:fill="auto"/>
            <w:vAlign w:val="center"/>
          </w:tcPr>
          <w:p>
            <w:pPr>
              <w:contextualSpacing/>
            </w:pPr>
          </w:p>
        </w:tc>
        <w:tc>
          <w:tcPr>
            <w:tcW w:w="1060" w:type="dxa"/>
            <w:gridSpan w:val="3"/>
            <w:shd w:val="clear" w:color="auto" w:fill="auto"/>
            <w:vAlign w:val="center"/>
          </w:tcPr>
          <w:p>
            <w:pPr>
              <w:widowControl/>
              <w:contextualSpacing/>
              <w:jc w:val="left"/>
              <w:rPr>
                <w:rFonts w:ascii="仿宋" w:hAnsi="仿宋" w:cs="宋体"/>
                <w:kern w:val="0"/>
                <w:szCs w:val="24"/>
              </w:rPr>
            </w:pPr>
            <w:r>
              <w:rPr>
                <w:rFonts w:hint="eastAsia" w:ascii="仿宋" w:hAnsi="仿宋" w:cs="宋体"/>
                <w:kern w:val="0"/>
                <w:szCs w:val="24"/>
              </w:rPr>
              <w:t>周边邻避设施情况</w:t>
            </w:r>
          </w:p>
        </w:tc>
        <w:tc>
          <w:tcPr>
            <w:tcW w:w="5358" w:type="dxa"/>
            <w:gridSpan w:val="14"/>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tcPr>
          <w:p>
            <w:pPr>
              <w:contextualSpacing/>
            </w:pPr>
          </w:p>
        </w:tc>
        <w:tc>
          <w:tcPr>
            <w:tcW w:w="1235" w:type="dxa"/>
            <w:gridSpan w:val="2"/>
            <w:vMerge w:val="continue"/>
            <w:shd w:val="clear" w:color="auto" w:fill="auto"/>
            <w:vAlign w:val="center"/>
          </w:tcPr>
          <w:p>
            <w:pPr>
              <w:contextualSpacing/>
            </w:pPr>
          </w:p>
        </w:tc>
        <w:tc>
          <w:tcPr>
            <w:tcW w:w="1060" w:type="dxa"/>
            <w:gridSpan w:val="3"/>
            <w:vMerge w:val="restart"/>
            <w:shd w:val="clear" w:color="auto" w:fill="auto"/>
            <w:vAlign w:val="center"/>
          </w:tcPr>
          <w:p>
            <w:pPr>
              <w:widowControl/>
              <w:contextualSpacing/>
              <w:jc w:val="left"/>
              <w:rPr>
                <w:rFonts w:ascii="仿宋" w:hAnsi="仿宋" w:cs="宋体"/>
                <w:kern w:val="0"/>
                <w:szCs w:val="24"/>
              </w:rPr>
            </w:pPr>
            <w:r>
              <w:rPr>
                <w:rFonts w:hint="eastAsia" w:ascii="仿宋" w:hAnsi="仿宋" w:cs="宋体"/>
                <w:kern w:val="0"/>
                <w:szCs w:val="24"/>
              </w:rPr>
              <w:t>总用地面积</w:t>
            </w:r>
            <w:r>
              <w:rPr>
                <w:rFonts w:hint="eastAsia" w:ascii="仿宋" w:hAnsi="仿宋" w:cs="仿宋"/>
                <w:szCs w:val="24"/>
              </w:rPr>
              <w:t>（㎡）</w:t>
            </w:r>
          </w:p>
        </w:tc>
        <w:tc>
          <w:tcPr>
            <w:tcW w:w="2254" w:type="dxa"/>
            <w:gridSpan w:val="4"/>
            <w:vMerge w:val="restart"/>
            <w:shd w:val="clear" w:color="auto" w:fill="auto"/>
            <w:vAlign w:val="center"/>
          </w:tcPr>
          <w:p>
            <w:pPr>
              <w:widowControl/>
              <w:contextualSpacing/>
              <w:jc w:val="left"/>
              <w:rPr>
                <w:rFonts w:ascii="仿宋" w:hAnsi="仿宋" w:cs="宋体"/>
                <w:kern w:val="0"/>
                <w:szCs w:val="24"/>
              </w:rPr>
            </w:pPr>
          </w:p>
        </w:tc>
        <w:tc>
          <w:tcPr>
            <w:tcW w:w="1484" w:type="dxa"/>
            <w:gridSpan w:val="5"/>
            <w:shd w:val="clear" w:color="auto" w:fill="auto"/>
            <w:vAlign w:val="center"/>
          </w:tcPr>
          <w:p>
            <w:pPr>
              <w:widowControl/>
              <w:contextualSpacing/>
              <w:jc w:val="center"/>
              <w:rPr>
                <w:rFonts w:ascii="仿宋" w:hAnsi="仿宋" w:cs="宋体"/>
                <w:kern w:val="0"/>
                <w:szCs w:val="24"/>
              </w:rPr>
            </w:pPr>
            <w:r>
              <w:rPr>
                <w:rFonts w:hint="eastAsia" w:ascii="仿宋" w:hAnsi="仿宋" w:cs="宋体"/>
                <w:kern w:val="0"/>
                <w:szCs w:val="24"/>
              </w:rPr>
              <w:t>地上面积</w:t>
            </w:r>
            <w:r>
              <w:rPr>
                <w:rFonts w:hint="eastAsia" w:ascii="仿宋" w:hAnsi="仿宋" w:cs="仿宋"/>
                <w:szCs w:val="24"/>
              </w:rPr>
              <w:t>（㎡）</w:t>
            </w:r>
          </w:p>
        </w:tc>
        <w:tc>
          <w:tcPr>
            <w:tcW w:w="1620" w:type="dxa"/>
            <w:gridSpan w:val="5"/>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tcPr>
          <w:p>
            <w:pPr>
              <w:contextualSpacing/>
            </w:pPr>
          </w:p>
        </w:tc>
        <w:tc>
          <w:tcPr>
            <w:tcW w:w="1235" w:type="dxa"/>
            <w:gridSpan w:val="2"/>
            <w:vMerge w:val="continue"/>
            <w:shd w:val="clear" w:color="auto" w:fill="auto"/>
            <w:vAlign w:val="center"/>
          </w:tcPr>
          <w:p>
            <w:pPr>
              <w:contextualSpacing/>
            </w:pPr>
          </w:p>
        </w:tc>
        <w:tc>
          <w:tcPr>
            <w:tcW w:w="1060" w:type="dxa"/>
            <w:gridSpan w:val="3"/>
            <w:vMerge w:val="continue"/>
            <w:shd w:val="clear" w:color="auto" w:fill="auto"/>
            <w:vAlign w:val="center"/>
          </w:tcPr>
          <w:p>
            <w:pPr>
              <w:contextualSpacing/>
            </w:pPr>
          </w:p>
        </w:tc>
        <w:tc>
          <w:tcPr>
            <w:tcW w:w="2254" w:type="dxa"/>
            <w:gridSpan w:val="4"/>
            <w:vMerge w:val="continue"/>
            <w:shd w:val="clear" w:color="auto" w:fill="auto"/>
            <w:vAlign w:val="center"/>
          </w:tcPr>
          <w:p>
            <w:pPr>
              <w:contextualSpacing/>
            </w:pPr>
          </w:p>
        </w:tc>
        <w:tc>
          <w:tcPr>
            <w:tcW w:w="1484" w:type="dxa"/>
            <w:gridSpan w:val="5"/>
            <w:shd w:val="clear" w:color="auto" w:fill="auto"/>
            <w:vAlign w:val="center"/>
          </w:tcPr>
          <w:p>
            <w:pPr>
              <w:widowControl/>
              <w:contextualSpacing/>
              <w:jc w:val="center"/>
              <w:rPr>
                <w:rFonts w:ascii="仿宋" w:hAnsi="仿宋" w:cs="宋体"/>
                <w:kern w:val="0"/>
                <w:szCs w:val="24"/>
              </w:rPr>
            </w:pPr>
            <w:r>
              <w:rPr>
                <w:rFonts w:hint="eastAsia" w:ascii="仿宋" w:hAnsi="仿宋" w:cs="宋体"/>
                <w:kern w:val="0"/>
                <w:szCs w:val="24"/>
              </w:rPr>
              <w:t>地下面积</w:t>
            </w:r>
            <w:r>
              <w:rPr>
                <w:rFonts w:hint="eastAsia" w:ascii="仿宋" w:hAnsi="仿宋" w:cs="仿宋"/>
                <w:szCs w:val="24"/>
              </w:rPr>
              <w:t>（㎡）</w:t>
            </w:r>
          </w:p>
        </w:tc>
        <w:tc>
          <w:tcPr>
            <w:tcW w:w="1620" w:type="dxa"/>
            <w:gridSpan w:val="5"/>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restart"/>
            <w:shd w:val="clear" w:color="auto" w:fill="auto"/>
            <w:vAlign w:val="center"/>
          </w:tcPr>
          <w:p>
            <w:pPr>
              <w:widowControl/>
              <w:contextualSpacing/>
              <w:jc w:val="center"/>
              <w:rPr>
                <w:rFonts w:ascii="仿宋" w:hAnsi="仿宋" w:cs="宋体"/>
                <w:bCs/>
                <w:kern w:val="0"/>
                <w:szCs w:val="24"/>
              </w:rPr>
            </w:pPr>
            <w:bookmarkStart w:id="106" w:name="_Hlk89267560"/>
            <w:r>
              <w:rPr>
                <w:rFonts w:hint="eastAsia" w:ascii="仿宋" w:hAnsi="仿宋" w:cs="宋体"/>
                <w:bCs/>
                <w:kern w:val="0"/>
                <w:szCs w:val="24"/>
              </w:rPr>
              <w:t>规划管控要求</w:t>
            </w:r>
          </w:p>
        </w:tc>
        <w:tc>
          <w:tcPr>
            <w:tcW w:w="765" w:type="dxa"/>
            <w:shd w:val="clear" w:color="auto" w:fill="auto"/>
            <w:vAlign w:val="center"/>
          </w:tcPr>
          <w:p>
            <w:pPr>
              <w:widowControl/>
              <w:contextualSpacing/>
              <w:jc w:val="center"/>
              <w:rPr>
                <w:rFonts w:ascii="仿宋" w:hAnsi="仿宋" w:cs="宋体"/>
                <w:bCs/>
                <w:kern w:val="0"/>
                <w:szCs w:val="24"/>
              </w:rPr>
            </w:pPr>
            <w:r>
              <w:rPr>
                <w:rFonts w:hint="eastAsia" w:ascii="仿宋" w:hAnsi="仿宋" w:cs="宋体"/>
                <w:bCs/>
                <w:kern w:val="0"/>
                <w:szCs w:val="24"/>
              </w:rPr>
              <w:t>地块编号</w:t>
            </w:r>
          </w:p>
        </w:tc>
        <w:tc>
          <w:tcPr>
            <w:tcW w:w="765" w:type="dxa"/>
            <w:gridSpan w:val="3"/>
            <w:shd w:val="clear" w:color="auto" w:fill="auto"/>
            <w:vAlign w:val="center"/>
          </w:tcPr>
          <w:p>
            <w:pPr>
              <w:widowControl/>
              <w:contextualSpacing/>
              <w:jc w:val="center"/>
              <w:rPr>
                <w:rFonts w:ascii="仿宋" w:hAnsi="仿宋" w:cs="宋体"/>
                <w:b/>
                <w:bCs/>
                <w:kern w:val="0"/>
                <w:szCs w:val="24"/>
              </w:rPr>
            </w:pPr>
            <w:r>
              <w:rPr>
                <w:rFonts w:hint="eastAsia"/>
              </w:rPr>
              <w:t>用地性质</w:t>
            </w:r>
          </w:p>
        </w:tc>
        <w:tc>
          <w:tcPr>
            <w:tcW w:w="765" w:type="dxa"/>
            <w:shd w:val="clear" w:color="auto" w:fill="auto"/>
            <w:vAlign w:val="center"/>
          </w:tcPr>
          <w:p>
            <w:pPr>
              <w:widowControl/>
              <w:ind w:right="118" w:rightChars="56"/>
              <w:contextualSpacing/>
              <w:jc w:val="center"/>
              <w:rPr>
                <w:rFonts w:ascii="仿宋" w:hAnsi="仿宋" w:cs="宋体"/>
                <w:bCs/>
                <w:spacing w:val="-10"/>
                <w:kern w:val="0"/>
                <w:szCs w:val="24"/>
              </w:rPr>
            </w:pPr>
            <w:r>
              <w:rPr>
                <w:rFonts w:hint="eastAsia" w:ascii="仿宋" w:hAnsi="仿宋" w:cs="宋体"/>
                <w:bCs/>
                <w:spacing w:val="-10"/>
                <w:kern w:val="0"/>
                <w:szCs w:val="24"/>
              </w:rPr>
              <w:t>用地</w:t>
            </w:r>
          </w:p>
          <w:p>
            <w:pPr>
              <w:widowControl/>
              <w:ind w:right="118" w:rightChars="56"/>
              <w:contextualSpacing/>
              <w:jc w:val="center"/>
              <w:rPr>
                <w:rFonts w:ascii="仿宋" w:hAnsi="仿宋" w:cs="宋体"/>
                <w:bCs/>
                <w:kern w:val="0"/>
                <w:szCs w:val="24"/>
              </w:rPr>
            </w:pPr>
            <w:r>
              <w:rPr>
                <w:rFonts w:hint="eastAsia" w:ascii="仿宋" w:hAnsi="仿宋" w:cs="宋体"/>
                <w:bCs/>
                <w:spacing w:val="-10"/>
                <w:kern w:val="0"/>
                <w:szCs w:val="24"/>
              </w:rPr>
              <w:t>面积(㎡)</w:t>
            </w:r>
          </w:p>
        </w:tc>
        <w:tc>
          <w:tcPr>
            <w:tcW w:w="765" w:type="dxa"/>
            <w:shd w:val="clear" w:color="auto" w:fill="auto"/>
            <w:vAlign w:val="center"/>
          </w:tcPr>
          <w:p>
            <w:pPr>
              <w:widowControl/>
              <w:ind w:right="118" w:rightChars="56"/>
              <w:contextualSpacing/>
              <w:jc w:val="center"/>
              <w:rPr>
                <w:rFonts w:ascii="仿宋" w:hAnsi="仿宋" w:cs="宋体"/>
                <w:bCs/>
                <w:spacing w:val="-10"/>
                <w:kern w:val="0"/>
                <w:szCs w:val="24"/>
              </w:rPr>
            </w:pPr>
            <w:r>
              <w:rPr>
                <w:rFonts w:hint="eastAsia" w:ascii="仿宋" w:hAnsi="仿宋" w:cs="宋体"/>
                <w:bCs/>
                <w:spacing w:val="-10"/>
                <w:kern w:val="0"/>
                <w:szCs w:val="24"/>
              </w:rPr>
              <w:t>容积率高限</w:t>
            </w:r>
          </w:p>
        </w:tc>
        <w:tc>
          <w:tcPr>
            <w:tcW w:w="765" w:type="dxa"/>
            <w:gridSpan w:val="2"/>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容积率低限</w:t>
            </w:r>
          </w:p>
        </w:tc>
        <w:tc>
          <w:tcPr>
            <w:tcW w:w="765" w:type="dxa"/>
            <w:gridSpan w:val="2"/>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建筑高度高限(㎡)</w:t>
            </w:r>
          </w:p>
        </w:tc>
        <w:tc>
          <w:tcPr>
            <w:tcW w:w="765" w:type="dxa"/>
            <w:gridSpan w:val="2"/>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建筑高度低限(㎡)</w:t>
            </w:r>
          </w:p>
        </w:tc>
        <w:tc>
          <w:tcPr>
            <w:tcW w:w="765" w:type="dxa"/>
            <w:gridSpan w:val="3"/>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建筑密度高限</w:t>
            </w:r>
          </w:p>
        </w:tc>
        <w:tc>
          <w:tcPr>
            <w:tcW w:w="765" w:type="dxa"/>
            <w:gridSpan w:val="3"/>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绿地率低限（</w:t>
            </w:r>
            <w:r>
              <w:rPr>
                <w:rFonts w:ascii="仿宋" w:hAnsi="仿宋" w:cs="宋体"/>
                <w:bCs/>
                <w:spacing w:val="-10"/>
                <w:kern w:val="0"/>
                <w:szCs w:val="24"/>
              </w:rPr>
              <w:t>%</w:t>
            </w:r>
            <w:r>
              <w:rPr>
                <w:rFonts w:hint="eastAsia" w:ascii="仿宋" w:hAnsi="仿宋" w:cs="宋体"/>
                <w:bCs/>
                <w:spacing w:val="-10"/>
                <w:kern w:val="0"/>
                <w:szCs w:val="24"/>
              </w:rPr>
              <w:t>）</w:t>
            </w:r>
          </w:p>
        </w:tc>
        <w:tc>
          <w:tcPr>
            <w:tcW w:w="768" w:type="dxa"/>
            <w:shd w:val="clear" w:color="auto" w:fill="auto"/>
            <w:vAlign w:val="center"/>
          </w:tcPr>
          <w:p>
            <w:pPr>
              <w:widowControl/>
              <w:contextualSpacing/>
              <w:jc w:val="center"/>
              <w:rPr>
                <w:rFonts w:ascii="仿宋" w:hAnsi="仿宋" w:cs="宋体"/>
                <w:bCs/>
                <w:spacing w:val="-10"/>
                <w:kern w:val="0"/>
                <w:szCs w:val="24"/>
              </w:rPr>
            </w:pPr>
            <w:r>
              <w:rPr>
                <w:rFonts w:hint="eastAsia" w:ascii="仿宋" w:hAnsi="仿宋" w:cs="宋体"/>
                <w:bCs/>
                <w:spacing w:val="-10"/>
                <w:kern w:val="0"/>
                <w:szCs w:val="24"/>
              </w:rPr>
              <w:t>停车泊位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pPr>
              <w:contextualSpacing/>
            </w:pPr>
          </w:p>
        </w:tc>
        <w:tc>
          <w:tcPr>
            <w:tcW w:w="765" w:type="dxa"/>
            <w:shd w:val="clear" w:color="auto" w:fill="auto"/>
            <w:vAlign w:val="center"/>
          </w:tcPr>
          <w:p>
            <w:pPr>
              <w:widowControl/>
              <w:contextualSpacing/>
              <w:jc w:val="center"/>
              <w:rPr>
                <w:rFonts w:ascii="仿宋" w:hAnsi="仿宋" w:cs="宋体"/>
                <w:kern w:val="0"/>
                <w:szCs w:val="24"/>
              </w:rPr>
            </w:pPr>
          </w:p>
        </w:tc>
        <w:tc>
          <w:tcPr>
            <w:tcW w:w="765" w:type="dxa"/>
            <w:gridSpan w:val="3"/>
            <w:shd w:val="clear" w:color="auto" w:fill="auto"/>
            <w:vAlign w:val="center"/>
          </w:tcPr>
          <w:p>
            <w:pPr>
              <w:widowControl/>
              <w:ind w:right="118" w:rightChars="56"/>
              <w:contextualSpacing/>
              <w:jc w:val="center"/>
              <w:rPr>
                <w:rFonts w:ascii="仿宋" w:hAnsi="仿宋" w:cs="宋体"/>
                <w:kern w:val="0"/>
                <w:szCs w:val="24"/>
              </w:rPr>
            </w:pPr>
          </w:p>
        </w:tc>
        <w:tc>
          <w:tcPr>
            <w:tcW w:w="765" w:type="dxa"/>
            <w:shd w:val="clear" w:color="auto" w:fill="auto"/>
            <w:vAlign w:val="center"/>
          </w:tcPr>
          <w:p>
            <w:pPr>
              <w:widowControl/>
              <w:ind w:right="118" w:rightChars="56"/>
              <w:contextualSpacing/>
              <w:jc w:val="center"/>
              <w:rPr>
                <w:rFonts w:ascii="仿宋" w:hAnsi="仿宋" w:cs="宋体"/>
                <w:kern w:val="0"/>
                <w:szCs w:val="24"/>
              </w:rPr>
            </w:pPr>
          </w:p>
        </w:tc>
        <w:tc>
          <w:tcPr>
            <w:tcW w:w="765" w:type="dxa"/>
            <w:shd w:val="clear" w:color="auto" w:fill="auto"/>
            <w:vAlign w:val="center"/>
          </w:tcPr>
          <w:p>
            <w:pPr>
              <w:widowControl/>
              <w:ind w:right="118" w:rightChars="56"/>
              <w:contextualSpacing/>
              <w:jc w:val="center"/>
              <w:rPr>
                <w:rFonts w:ascii="仿宋" w:hAnsi="仿宋" w:cs="宋体"/>
                <w:kern w:val="0"/>
                <w:szCs w:val="24"/>
              </w:rPr>
            </w:pPr>
          </w:p>
        </w:tc>
        <w:tc>
          <w:tcPr>
            <w:tcW w:w="765" w:type="dxa"/>
            <w:gridSpan w:val="2"/>
            <w:shd w:val="clear" w:color="auto" w:fill="auto"/>
            <w:vAlign w:val="center"/>
          </w:tcPr>
          <w:p>
            <w:pPr>
              <w:contextualSpacing/>
              <w:jc w:val="center"/>
              <w:rPr>
                <w:rFonts w:ascii="仿宋" w:hAnsi="仿宋" w:cs="宋体"/>
                <w:kern w:val="0"/>
                <w:szCs w:val="24"/>
              </w:rPr>
            </w:pPr>
          </w:p>
        </w:tc>
        <w:tc>
          <w:tcPr>
            <w:tcW w:w="1275" w:type="dxa"/>
            <w:gridSpan w:val="3"/>
            <w:shd w:val="clear" w:color="auto" w:fill="auto"/>
            <w:vAlign w:val="center"/>
          </w:tcPr>
          <w:p>
            <w:pPr>
              <w:widowControl/>
              <w:contextualSpacing/>
              <w:jc w:val="center"/>
              <w:rPr>
                <w:rFonts w:ascii="仿宋" w:hAnsi="仿宋" w:cs="宋体"/>
                <w:kern w:val="0"/>
                <w:szCs w:val="24"/>
              </w:rPr>
            </w:pPr>
          </w:p>
        </w:tc>
        <w:tc>
          <w:tcPr>
            <w:tcW w:w="850" w:type="dxa"/>
            <w:gridSpan w:val="2"/>
            <w:shd w:val="clear" w:color="auto" w:fill="auto"/>
            <w:vAlign w:val="center"/>
          </w:tcPr>
          <w:p>
            <w:pPr>
              <w:widowControl/>
              <w:contextualSpacing/>
              <w:jc w:val="center"/>
              <w:rPr>
                <w:rFonts w:ascii="仿宋" w:hAnsi="仿宋" w:cs="宋体"/>
                <w:kern w:val="0"/>
                <w:szCs w:val="24"/>
              </w:rPr>
            </w:pPr>
          </w:p>
        </w:tc>
        <w:tc>
          <w:tcPr>
            <w:tcW w:w="850" w:type="dxa"/>
            <w:gridSpan w:val="4"/>
            <w:shd w:val="clear" w:color="auto" w:fill="auto"/>
            <w:vAlign w:val="center"/>
          </w:tcPr>
          <w:p>
            <w:pPr>
              <w:widowControl/>
              <w:contextualSpacing/>
              <w:jc w:val="center"/>
              <w:rPr>
                <w:rFonts w:ascii="仿宋" w:hAnsi="仿宋" w:cs="宋体"/>
                <w:kern w:val="0"/>
                <w:szCs w:val="24"/>
              </w:rPr>
            </w:pPr>
          </w:p>
        </w:tc>
        <w:tc>
          <w:tcPr>
            <w:tcW w:w="853" w:type="dxa"/>
            <w:gridSpan w:val="2"/>
            <w:shd w:val="clear" w:color="auto" w:fill="auto"/>
            <w:vAlign w:val="center"/>
          </w:tcPr>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pPr>
              <w:contextualSpacing/>
            </w:pPr>
          </w:p>
        </w:tc>
        <w:tc>
          <w:tcPr>
            <w:tcW w:w="765" w:type="dxa"/>
            <w:shd w:val="clear" w:color="auto" w:fill="auto"/>
            <w:vAlign w:val="center"/>
          </w:tcPr>
          <w:p>
            <w:pPr>
              <w:widowControl/>
              <w:contextualSpacing/>
              <w:jc w:val="left"/>
              <w:rPr>
                <w:rFonts w:ascii="仿宋" w:hAnsi="仿宋" w:cs="宋体"/>
                <w:kern w:val="0"/>
                <w:szCs w:val="24"/>
              </w:rPr>
            </w:pPr>
          </w:p>
        </w:tc>
        <w:tc>
          <w:tcPr>
            <w:tcW w:w="765" w:type="dxa"/>
            <w:gridSpan w:val="3"/>
            <w:shd w:val="clear" w:color="auto" w:fill="auto"/>
            <w:vAlign w:val="center"/>
          </w:tcPr>
          <w:p>
            <w:pPr>
              <w:widowControl/>
              <w:ind w:right="118" w:rightChars="56"/>
              <w:contextualSpacing/>
              <w:jc w:val="left"/>
              <w:rPr>
                <w:rFonts w:ascii="仿宋" w:hAnsi="仿宋" w:cs="宋体"/>
                <w:kern w:val="0"/>
                <w:szCs w:val="24"/>
              </w:rPr>
            </w:pPr>
          </w:p>
        </w:tc>
        <w:tc>
          <w:tcPr>
            <w:tcW w:w="765" w:type="dxa"/>
            <w:shd w:val="clear" w:color="auto" w:fill="auto"/>
            <w:vAlign w:val="center"/>
          </w:tcPr>
          <w:p>
            <w:pPr>
              <w:widowControl/>
              <w:ind w:right="118" w:rightChars="56"/>
              <w:contextualSpacing/>
              <w:jc w:val="left"/>
              <w:rPr>
                <w:rFonts w:ascii="仿宋" w:hAnsi="仿宋" w:cs="宋体"/>
                <w:kern w:val="0"/>
                <w:szCs w:val="24"/>
              </w:rPr>
            </w:pPr>
          </w:p>
        </w:tc>
        <w:tc>
          <w:tcPr>
            <w:tcW w:w="765" w:type="dxa"/>
            <w:shd w:val="clear" w:color="auto" w:fill="auto"/>
            <w:vAlign w:val="center"/>
          </w:tcPr>
          <w:p>
            <w:pPr>
              <w:widowControl/>
              <w:ind w:right="118" w:rightChars="56"/>
              <w:contextualSpacing/>
              <w:jc w:val="left"/>
              <w:rPr>
                <w:rFonts w:ascii="仿宋" w:hAnsi="仿宋" w:cs="宋体"/>
                <w:kern w:val="0"/>
                <w:szCs w:val="24"/>
              </w:rPr>
            </w:pPr>
          </w:p>
        </w:tc>
        <w:tc>
          <w:tcPr>
            <w:tcW w:w="765" w:type="dxa"/>
            <w:gridSpan w:val="2"/>
            <w:shd w:val="clear" w:color="auto" w:fill="auto"/>
            <w:vAlign w:val="center"/>
          </w:tcPr>
          <w:p>
            <w:pPr>
              <w:widowControl/>
              <w:contextualSpacing/>
              <w:jc w:val="left"/>
              <w:rPr>
                <w:rFonts w:ascii="仿宋" w:hAnsi="仿宋" w:cs="宋体"/>
                <w:kern w:val="0"/>
                <w:szCs w:val="24"/>
              </w:rPr>
            </w:pPr>
          </w:p>
        </w:tc>
        <w:tc>
          <w:tcPr>
            <w:tcW w:w="1275" w:type="dxa"/>
            <w:gridSpan w:val="3"/>
            <w:shd w:val="clear" w:color="auto" w:fill="auto"/>
            <w:vAlign w:val="center"/>
          </w:tcPr>
          <w:p>
            <w:pPr>
              <w:widowControl/>
              <w:contextualSpacing/>
              <w:jc w:val="left"/>
              <w:rPr>
                <w:rFonts w:ascii="仿宋" w:hAnsi="仿宋" w:cs="宋体"/>
                <w:kern w:val="0"/>
                <w:szCs w:val="24"/>
              </w:rPr>
            </w:pPr>
          </w:p>
        </w:tc>
        <w:tc>
          <w:tcPr>
            <w:tcW w:w="850" w:type="dxa"/>
            <w:gridSpan w:val="2"/>
            <w:shd w:val="clear" w:color="auto" w:fill="auto"/>
            <w:vAlign w:val="center"/>
          </w:tcPr>
          <w:p>
            <w:pPr>
              <w:widowControl/>
              <w:contextualSpacing/>
              <w:jc w:val="left"/>
              <w:rPr>
                <w:rFonts w:ascii="仿宋" w:hAnsi="仿宋" w:cs="宋体"/>
                <w:kern w:val="0"/>
                <w:szCs w:val="24"/>
              </w:rPr>
            </w:pPr>
          </w:p>
        </w:tc>
        <w:tc>
          <w:tcPr>
            <w:tcW w:w="850" w:type="dxa"/>
            <w:gridSpan w:val="4"/>
            <w:shd w:val="clear" w:color="auto" w:fill="auto"/>
            <w:vAlign w:val="center"/>
          </w:tcPr>
          <w:p>
            <w:pPr>
              <w:widowControl/>
              <w:contextualSpacing/>
              <w:jc w:val="left"/>
              <w:rPr>
                <w:rFonts w:ascii="仿宋" w:hAnsi="仿宋" w:cs="宋体"/>
                <w:kern w:val="0"/>
                <w:szCs w:val="24"/>
              </w:rPr>
            </w:pPr>
          </w:p>
        </w:tc>
        <w:tc>
          <w:tcPr>
            <w:tcW w:w="853" w:type="dxa"/>
            <w:gridSpan w:val="2"/>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pPr>
              <w:contextualSpacing/>
            </w:pPr>
          </w:p>
        </w:tc>
        <w:tc>
          <w:tcPr>
            <w:tcW w:w="765" w:type="dxa"/>
            <w:shd w:val="clear" w:color="auto" w:fill="auto"/>
            <w:vAlign w:val="center"/>
          </w:tcPr>
          <w:p>
            <w:pPr>
              <w:widowControl/>
              <w:contextualSpacing/>
              <w:rPr>
                <w:rFonts w:ascii="宋体"/>
                <w:szCs w:val="21"/>
              </w:rPr>
            </w:pPr>
          </w:p>
        </w:tc>
        <w:tc>
          <w:tcPr>
            <w:tcW w:w="765" w:type="dxa"/>
            <w:gridSpan w:val="3"/>
            <w:shd w:val="clear" w:color="auto" w:fill="auto"/>
            <w:vAlign w:val="center"/>
          </w:tcPr>
          <w:p>
            <w:pPr>
              <w:widowControl/>
              <w:ind w:right="118" w:rightChars="56"/>
              <w:contextualSpacing/>
              <w:jc w:val="left"/>
              <w:rPr>
                <w:rFonts w:ascii="仿宋" w:hAnsi="仿宋" w:cs="宋体"/>
                <w:kern w:val="0"/>
                <w:szCs w:val="24"/>
              </w:rPr>
            </w:pPr>
          </w:p>
        </w:tc>
        <w:tc>
          <w:tcPr>
            <w:tcW w:w="765" w:type="dxa"/>
            <w:shd w:val="clear" w:color="auto" w:fill="auto"/>
            <w:vAlign w:val="center"/>
          </w:tcPr>
          <w:p>
            <w:pPr>
              <w:widowControl/>
              <w:ind w:right="118" w:rightChars="56"/>
              <w:contextualSpacing/>
              <w:jc w:val="left"/>
              <w:rPr>
                <w:rFonts w:ascii="仿宋" w:hAnsi="仿宋" w:cs="宋体"/>
                <w:kern w:val="0"/>
                <w:szCs w:val="24"/>
              </w:rPr>
            </w:pPr>
          </w:p>
        </w:tc>
        <w:tc>
          <w:tcPr>
            <w:tcW w:w="765" w:type="dxa"/>
            <w:shd w:val="clear" w:color="auto" w:fill="auto"/>
            <w:vAlign w:val="center"/>
          </w:tcPr>
          <w:p>
            <w:pPr>
              <w:widowControl/>
              <w:ind w:right="118" w:rightChars="56"/>
              <w:contextualSpacing/>
              <w:jc w:val="left"/>
              <w:rPr>
                <w:rFonts w:ascii="仿宋" w:hAnsi="仿宋" w:cs="宋体"/>
                <w:kern w:val="0"/>
                <w:szCs w:val="24"/>
              </w:rPr>
            </w:pPr>
          </w:p>
        </w:tc>
        <w:tc>
          <w:tcPr>
            <w:tcW w:w="765" w:type="dxa"/>
            <w:gridSpan w:val="2"/>
            <w:shd w:val="clear" w:color="auto" w:fill="auto"/>
            <w:vAlign w:val="center"/>
          </w:tcPr>
          <w:p>
            <w:pPr>
              <w:widowControl/>
              <w:contextualSpacing/>
              <w:jc w:val="left"/>
              <w:rPr>
                <w:rFonts w:ascii="仿宋" w:hAnsi="仿宋" w:cs="宋体"/>
                <w:kern w:val="0"/>
                <w:szCs w:val="24"/>
              </w:rPr>
            </w:pPr>
          </w:p>
        </w:tc>
        <w:tc>
          <w:tcPr>
            <w:tcW w:w="1275" w:type="dxa"/>
            <w:gridSpan w:val="3"/>
            <w:shd w:val="clear" w:color="auto" w:fill="auto"/>
            <w:vAlign w:val="center"/>
          </w:tcPr>
          <w:p>
            <w:pPr>
              <w:widowControl/>
              <w:contextualSpacing/>
              <w:jc w:val="left"/>
              <w:rPr>
                <w:rFonts w:ascii="仿宋" w:hAnsi="仿宋" w:cs="宋体"/>
                <w:kern w:val="0"/>
                <w:szCs w:val="24"/>
              </w:rPr>
            </w:pPr>
          </w:p>
        </w:tc>
        <w:tc>
          <w:tcPr>
            <w:tcW w:w="850" w:type="dxa"/>
            <w:gridSpan w:val="2"/>
            <w:shd w:val="clear" w:color="auto" w:fill="auto"/>
            <w:vAlign w:val="center"/>
          </w:tcPr>
          <w:p>
            <w:pPr>
              <w:widowControl/>
              <w:contextualSpacing/>
              <w:jc w:val="left"/>
              <w:rPr>
                <w:rFonts w:ascii="仿宋" w:hAnsi="仿宋" w:cs="宋体"/>
                <w:kern w:val="0"/>
                <w:szCs w:val="24"/>
              </w:rPr>
            </w:pPr>
          </w:p>
        </w:tc>
        <w:tc>
          <w:tcPr>
            <w:tcW w:w="850" w:type="dxa"/>
            <w:gridSpan w:val="4"/>
            <w:shd w:val="clear" w:color="auto" w:fill="auto"/>
            <w:vAlign w:val="center"/>
          </w:tcPr>
          <w:p>
            <w:pPr>
              <w:widowControl/>
              <w:contextualSpacing/>
              <w:jc w:val="left"/>
              <w:rPr>
                <w:rFonts w:ascii="仿宋" w:hAnsi="仿宋" w:cs="宋体"/>
                <w:kern w:val="0"/>
                <w:szCs w:val="24"/>
              </w:rPr>
            </w:pPr>
          </w:p>
        </w:tc>
        <w:tc>
          <w:tcPr>
            <w:tcW w:w="853" w:type="dxa"/>
            <w:gridSpan w:val="2"/>
            <w:shd w:val="clear" w:color="auto" w:fill="auto"/>
            <w:vAlign w:val="center"/>
          </w:tcPr>
          <w:p>
            <w:pPr>
              <w:widowControl/>
              <w:contextualSpacing/>
              <w:jc w:val="left"/>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vAlign w:val="center"/>
          </w:tcPr>
          <w:p>
            <w:pPr>
              <w:widowControl/>
              <w:contextualSpacing/>
              <w:jc w:val="center"/>
              <w:rPr>
                <w:rFonts w:ascii="仿宋" w:hAnsi="仿宋" w:cs="宋体"/>
                <w:b/>
                <w:bCs/>
                <w:kern w:val="0"/>
                <w:szCs w:val="24"/>
              </w:rPr>
            </w:pPr>
            <w:r>
              <w:rPr>
                <w:rFonts w:hint="eastAsia" w:ascii="仿宋" w:hAnsi="仿宋" w:cs="宋体"/>
                <w:bCs/>
                <w:kern w:val="0"/>
                <w:szCs w:val="24"/>
              </w:rPr>
              <w:t>公共服务设施配套要求</w:t>
            </w:r>
          </w:p>
        </w:tc>
        <w:tc>
          <w:tcPr>
            <w:tcW w:w="6888" w:type="dxa"/>
            <w:gridSpan w:val="18"/>
            <w:vAlign w:val="center"/>
          </w:tcPr>
          <w:p>
            <w:pPr>
              <w:widowControl/>
              <w:contextualSpacing/>
              <w:jc w:val="center"/>
              <w:rPr>
                <w:rFonts w:ascii="仿宋" w:hAnsi="仿宋" w:cs="宋体"/>
                <w:kern w:val="0"/>
                <w:szCs w:val="24"/>
              </w:rPr>
            </w:pPr>
          </w:p>
          <w:p>
            <w:pPr>
              <w:contextualSpacing/>
              <w:jc w:val="center"/>
              <w:rPr>
                <w:rFonts w:ascii="仿宋" w:hAnsi="仿宋" w:cs="宋体"/>
                <w:kern w:val="0"/>
                <w:szCs w:val="24"/>
              </w:rPr>
            </w:pPr>
          </w:p>
          <w:p>
            <w:pPr>
              <w:widowControl/>
              <w:contextualSpacing/>
              <w:jc w:val="center"/>
              <w:rPr>
                <w:rFonts w:ascii="仿宋" w:hAnsi="仿宋" w:cs="宋体"/>
                <w:kern w:val="0"/>
                <w:szCs w:val="24"/>
              </w:rPr>
            </w:pPr>
          </w:p>
          <w:p>
            <w:pPr>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vAlign w:val="center"/>
          </w:tcPr>
          <w:p>
            <w:pPr>
              <w:widowControl/>
              <w:contextualSpacing/>
              <w:jc w:val="center"/>
              <w:rPr>
                <w:rFonts w:ascii="仿宋" w:hAnsi="仿宋" w:cs="宋体"/>
                <w:bCs/>
                <w:kern w:val="0"/>
                <w:szCs w:val="24"/>
              </w:rPr>
            </w:pPr>
            <w:r>
              <w:rPr>
                <w:rFonts w:hint="eastAsia" w:ascii="仿宋" w:hAnsi="仿宋" w:cs="宋体"/>
                <w:bCs/>
                <w:kern w:val="0"/>
                <w:szCs w:val="24"/>
              </w:rPr>
              <w:t>城市设计要求</w:t>
            </w:r>
          </w:p>
        </w:tc>
        <w:tc>
          <w:tcPr>
            <w:tcW w:w="6888" w:type="dxa"/>
            <w:gridSpan w:val="18"/>
            <w:vAlign w:val="center"/>
          </w:tcPr>
          <w:p>
            <w:pPr>
              <w:widowControl/>
              <w:contextualSpacing/>
              <w:jc w:val="center"/>
              <w:rPr>
                <w:rFonts w:ascii="仿宋" w:hAnsi="仿宋" w:cs="宋体"/>
                <w:kern w:val="0"/>
                <w:szCs w:val="24"/>
              </w:rPr>
            </w:pPr>
          </w:p>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vAlign w:val="center"/>
          </w:tcPr>
          <w:p>
            <w:pPr>
              <w:widowControl/>
              <w:contextualSpacing/>
              <w:jc w:val="center"/>
              <w:rPr>
                <w:rFonts w:ascii="仿宋" w:hAnsi="仿宋" w:cs="宋体"/>
                <w:bCs/>
                <w:kern w:val="0"/>
                <w:szCs w:val="24"/>
              </w:rPr>
            </w:pPr>
            <w:r>
              <w:rPr>
                <w:rFonts w:hint="eastAsia" w:ascii="仿宋" w:hAnsi="仿宋" w:cs="宋体"/>
                <w:bCs/>
                <w:kern w:val="0"/>
                <w:szCs w:val="24"/>
              </w:rPr>
              <w:t>管线要求</w:t>
            </w:r>
          </w:p>
        </w:tc>
        <w:tc>
          <w:tcPr>
            <w:tcW w:w="6888" w:type="dxa"/>
            <w:gridSpan w:val="18"/>
            <w:vAlign w:val="center"/>
          </w:tcPr>
          <w:p>
            <w:pPr>
              <w:widowControl/>
              <w:contextualSpacing/>
              <w:jc w:val="center"/>
              <w:rPr>
                <w:rFonts w:ascii="仿宋" w:hAnsi="仿宋" w:cs="宋体"/>
                <w:kern w:val="0"/>
                <w:szCs w:val="24"/>
              </w:rPr>
            </w:pPr>
          </w:p>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vAlign w:val="center"/>
          </w:tcPr>
          <w:p>
            <w:pPr>
              <w:widowControl/>
              <w:contextualSpacing/>
              <w:jc w:val="center"/>
              <w:rPr>
                <w:rFonts w:ascii="仿宋" w:hAnsi="仿宋" w:cs="宋体"/>
                <w:bCs/>
                <w:kern w:val="0"/>
                <w:szCs w:val="24"/>
              </w:rPr>
            </w:pPr>
            <w:r>
              <w:rPr>
                <w:rFonts w:hint="eastAsia" w:ascii="仿宋" w:hAnsi="仿宋" w:cs="宋体"/>
                <w:bCs/>
                <w:kern w:val="0"/>
                <w:szCs w:val="24"/>
              </w:rPr>
              <w:t>市政交通要求</w:t>
            </w:r>
          </w:p>
        </w:tc>
        <w:tc>
          <w:tcPr>
            <w:tcW w:w="6888" w:type="dxa"/>
            <w:gridSpan w:val="18"/>
            <w:vAlign w:val="center"/>
          </w:tcPr>
          <w:p>
            <w:pPr>
              <w:widowControl/>
              <w:contextualSpacing/>
              <w:jc w:val="center"/>
              <w:rPr>
                <w:rFonts w:ascii="仿宋" w:hAnsi="仿宋" w:cs="宋体"/>
                <w:kern w:val="0"/>
                <w:szCs w:val="24"/>
              </w:rPr>
            </w:pPr>
          </w:p>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vAlign w:val="center"/>
          </w:tcPr>
          <w:p>
            <w:pPr>
              <w:widowControl/>
              <w:contextualSpacing/>
              <w:jc w:val="center"/>
              <w:rPr>
                <w:rFonts w:ascii="仿宋" w:hAnsi="仿宋" w:cs="宋体"/>
                <w:b/>
                <w:bCs/>
                <w:kern w:val="0"/>
                <w:szCs w:val="24"/>
              </w:rPr>
            </w:pPr>
            <w:r>
              <w:rPr>
                <w:rFonts w:ascii="仿宋" w:hAnsi="仿宋"/>
                <w:szCs w:val="24"/>
              </w:rPr>
              <w:t>特殊要求</w:t>
            </w:r>
          </w:p>
        </w:tc>
        <w:tc>
          <w:tcPr>
            <w:tcW w:w="6888" w:type="dxa"/>
            <w:gridSpan w:val="18"/>
            <w:vAlign w:val="center"/>
          </w:tcPr>
          <w:p>
            <w:pPr>
              <w:widowControl/>
              <w:contextualSpacing/>
              <w:jc w:val="center"/>
              <w:rPr>
                <w:rFonts w:ascii="仿宋" w:hAnsi="仿宋"/>
                <w:szCs w:val="24"/>
              </w:rPr>
            </w:pPr>
          </w:p>
          <w:p>
            <w:pPr>
              <w:widowControl/>
              <w:contextualSpacing/>
              <w:jc w:val="center"/>
              <w:rPr>
                <w:rFonts w:ascii="仿宋" w:hAnsi="仿宋"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5" w:type="dxa"/>
            <w:gridSpan w:val="2"/>
          </w:tcPr>
          <w:p>
            <w:pPr>
              <w:widowControl/>
              <w:contextualSpacing/>
              <w:jc w:val="center"/>
              <w:rPr>
                <w:rFonts w:ascii="仿宋" w:hAnsi="仿宋" w:cs="宋体"/>
                <w:bCs/>
                <w:kern w:val="0"/>
                <w:szCs w:val="24"/>
              </w:rPr>
            </w:pPr>
            <w:r>
              <w:rPr>
                <w:rFonts w:hint="eastAsia" w:ascii="仿宋" w:hAnsi="仿宋" w:cs="宋体"/>
                <w:bCs/>
                <w:kern w:val="0"/>
                <w:szCs w:val="24"/>
              </w:rPr>
              <w:t>其他</w:t>
            </w:r>
          </w:p>
          <w:p>
            <w:pPr>
              <w:widowControl/>
              <w:contextualSpacing/>
              <w:jc w:val="center"/>
              <w:rPr>
                <w:rFonts w:ascii="仿宋" w:hAnsi="仿宋" w:cs="宋体"/>
                <w:bCs/>
                <w:kern w:val="0"/>
                <w:szCs w:val="24"/>
              </w:rPr>
            </w:pPr>
            <w:r>
              <w:rPr>
                <w:rFonts w:hint="eastAsia" w:ascii="仿宋" w:hAnsi="仿宋" w:cs="宋体"/>
                <w:bCs/>
                <w:kern w:val="0"/>
                <w:szCs w:val="24"/>
              </w:rPr>
              <w:t>相关部门要求</w:t>
            </w:r>
          </w:p>
        </w:tc>
        <w:tc>
          <w:tcPr>
            <w:tcW w:w="6888" w:type="dxa"/>
            <w:gridSpan w:val="18"/>
            <w:shd w:val="clear" w:color="auto" w:fill="auto"/>
            <w:vAlign w:val="center"/>
          </w:tcPr>
          <w:p>
            <w:pPr>
              <w:pStyle w:val="33"/>
              <w:ind w:firstLine="0" w:firstLineChars="0"/>
              <w:contextualSpacing/>
              <w:rPr>
                <w:rFonts w:ascii="仿宋" w:hAnsi="仿宋" w:cs="宋体"/>
                <w:kern w:val="0"/>
                <w:szCs w:val="24"/>
              </w:rPr>
            </w:pPr>
            <w:r>
              <w:rPr>
                <w:rFonts w:hint="eastAsia" w:ascii="宋体"/>
                <w:szCs w:val="21"/>
              </w:rPr>
              <w:t>该部分内容由相关部门负责解释并管理，建设单位应按要求与相关部门对接并落实。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gridSpan w:val="4"/>
            <w:vMerge w:val="restart"/>
            <w:vAlign w:val="center"/>
          </w:tcPr>
          <w:p>
            <w:pPr>
              <w:contextualSpacing/>
              <w:jc w:val="center"/>
              <w:rPr>
                <w:rFonts w:ascii="宋体"/>
                <w:szCs w:val="21"/>
              </w:rPr>
            </w:pPr>
            <w:r>
              <w:rPr>
                <w:rFonts w:hint="eastAsia" w:ascii="宋体"/>
                <w:szCs w:val="21"/>
              </w:rPr>
              <w:t>审查意见</w:t>
            </w:r>
          </w:p>
        </w:tc>
        <w:tc>
          <w:tcPr>
            <w:tcW w:w="2411" w:type="dxa"/>
            <w:gridSpan w:val="4"/>
            <w:shd w:val="clear" w:color="auto" w:fill="auto"/>
            <w:vAlign w:val="center"/>
          </w:tcPr>
          <w:p>
            <w:pPr>
              <w:contextualSpacing/>
              <w:jc w:val="center"/>
              <w:rPr>
                <w:rFonts w:ascii="宋体"/>
                <w:szCs w:val="21"/>
              </w:rPr>
            </w:pPr>
            <w:r>
              <w:rPr>
                <w:rFonts w:hint="eastAsia" w:ascii="宋体"/>
                <w:szCs w:val="21"/>
              </w:rPr>
              <w:t>内容</w:t>
            </w:r>
          </w:p>
        </w:tc>
        <w:tc>
          <w:tcPr>
            <w:tcW w:w="2409" w:type="dxa"/>
            <w:gridSpan w:val="9"/>
            <w:shd w:val="clear" w:color="auto" w:fill="auto"/>
            <w:vAlign w:val="center"/>
          </w:tcPr>
          <w:p>
            <w:pPr>
              <w:contextualSpacing/>
              <w:jc w:val="center"/>
              <w:rPr>
                <w:rFonts w:ascii="宋体"/>
                <w:szCs w:val="21"/>
              </w:rPr>
            </w:pPr>
            <w:r>
              <w:rPr>
                <w:rFonts w:hint="eastAsia" w:ascii="宋体"/>
                <w:szCs w:val="21"/>
              </w:rPr>
              <w:t>签名</w:t>
            </w:r>
          </w:p>
        </w:tc>
        <w:tc>
          <w:tcPr>
            <w:tcW w:w="1470" w:type="dxa"/>
            <w:gridSpan w:val="3"/>
            <w:shd w:val="clear" w:color="auto" w:fill="auto"/>
            <w:vAlign w:val="center"/>
          </w:tcPr>
          <w:p>
            <w:pPr>
              <w:contextualSpacing/>
              <w:jc w:val="center"/>
              <w:rPr>
                <w:rFonts w:ascii="宋体"/>
                <w:szCs w:val="21"/>
              </w:rPr>
            </w:pPr>
            <w:r>
              <w:rPr>
                <w:rFonts w:hint="eastAsia" w:ascii="宋体"/>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gridSpan w:val="4"/>
            <w:vMerge w:val="continue"/>
            <w:vAlign w:val="center"/>
          </w:tcPr>
          <w:p>
            <w:pPr>
              <w:contextualSpacing/>
            </w:pPr>
          </w:p>
        </w:tc>
        <w:tc>
          <w:tcPr>
            <w:tcW w:w="2411" w:type="dxa"/>
            <w:gridSpan w:val="4"/>
            <w:shd w:val="clear" w:color="auto" w:fill="auto"/>
            <w:vAlign w:val="center"/>
          </w:tcPr>
          <w:p>
            <w:pPr>
              <w:contextualSpacing/>
              <w:jc w:val="left"/>
              <w:rPr>
                <w:rFonts w:ascii="宋体"/>
                <w:szCs w:val="21"/>
              </w:rPr>
            </w:pPr>
          </w:p>
        </w:tc>
        <w:tc>
          <w:tcPr>
            <w:tcW w:w="2409" w:type="dxa"/>
            <w:gridSpan w:val="9"/>
            <w:shd w:val="clear" w:color="auto" w:fill="auto"/>
            <w:vAlign w:val="center"/>
          </w:tcPr>
          <w:p>
            <w:pPr>
              <w:contextualSpacing/>
              <w:jc w:val="left"/>
              <w:rPr>
                <w:rFonts w:ascii="宋体"/>
                <w:szCs w:val="21"/>
              </w:rPr>
            </w:pPr>
          </w:p>
        </w:tc>
        <w:tc>
          <w:tcPr>
            <w:tcW w:w="1470" w:type="dxa"/>
            <w:gridSpan w:val="3"/>
            <w:shd w:val="clear" w:color="auto" w:fill="auto"/>
            <w:vAlign w:val="center"/>
          </w:tcPr>
          <w:p>
            <w:pPr>
              <w:contextualSpacing/>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gridSpan w:val="4"/>
            <w:vMerge w:val="restart"/>
            <w:vAlign w:val="center"/>
          </w:tcPr>
          <w:p>
            <w:pPr>
              <w:contextualSpacing/>
              <w:jc w:val="center"/>
              <w:rPr>
                <w:rFonts w:ascii="宋体"/>
                <w:szCs w:val="21"/>
              </w:rPr>
            </w:pPr>
            <w:r>
              <w:rPr>
                <w:rFonts w:hint="eastAsia" w:ascii="宋体"/>
                <w:szCs w:val="21"/>
              </w:rPr>
              <w:t>审定意见</w:t>
            </w:r>
          </w:p>
        </w:tc>
        <w:tc>
          <w:tcPr>
            <w:tcW w:w="2411" w:type="dxa"/>
            <w:gridSpan w:val="4"/>
            <w:shd w:val="clear" w:color="auto" w:fill="auto"/>
            <w:vAlign w:val="center"/>
          </w:tcPr>
          <w:p>
            <w:pPr>
              <w:contextualSpacing/>
              <w:jc w:val="center"/>
              <w:rPr>
                <w:rFonts w:ascii="宋体"/>
                <w:szCs w:val="21"/>
              </w:rPr>
            </w:pPr>
            <w:r>
              <w:rPr>
                <w:rFonts w:hint="eastAsia" w:ascii="宋体"/>
                <w:szCs w:val="21"/>
              </w:rPr>
              <w:t>内容</w:t>
            </w:r>
          </w:p>
        </w:tc>
        <w:tc>
          <w:tcPr>
            <w:tcW w:w="2409" w:type="dxa"/>
            <w:gridSpan w:val="9"/>
            <w:shd w:val="clear" w:color="auto" w:fill="auto"/>
            <w:vAlign w:val="center"/>
          </w:tcPr>
          <w:p>
            <w:pPr>
              <w:contextualSpacing/>
              <w:jc w:val="center"/>
              <w:rPr>
                <w:rFonts w:ascii="宋体"/>
                <w:szCs w:val="21"/>
              </w:rPr>
            </w:pPr>
            <w:r>
              <w:rPr>
                <w:rFonts w:hint="eastAsia" w:ascii="宋体"/>
                <w:szCs w:val="21"/>
              </w:rPr>
              <w:t>签名</w:t>
            </w:r>
          </w:p>
        </w:tc>
        <w:tc>
          <w:tcPr>
            <w:tcW w:w="1470" w:type="dxa"/>
            <w:gridSpan w:val="3"/>
            <w:shd w:val="clear" w:color="auto" w:fill="auto"/>
            <w:vAlign w:val="center"/>
          </w:tcPr>
          <w:p>
            <w:pPr>
              <w:contextualSpacing/>
              <w:jc w:val="center"/>
              <w:rPr>
                <w:rFonts w:ascii="宋体"/>
                <w:szCs w:val="21"/>
              </w:rPr>
            </w:pPr>
            <w:r>
              <w:rPr>
                <w:rFonts w:hint="eastAsia" w:ascii="宋体"/>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gridSpan w:val="4"/>
            <w:vMerge w:val="continue"/>
          </w:tcPr>
          <w:p>
            <w:pPr>
              <w:contextualSpacing/>
            </w:pPr>
          </w:p>
        </w:tc>
        <w:tc>
          <w:tcPr>
            <w:tcW w:w="2411" w:type="dxa"/>
            <w:gridSpan w:val="4"/>
            <w:shd w:val="clear" w:color="auto" w:fill="auto"/>
            <w:vAlign w:val="center"/>
          </w:tcPr>
          <w:p>
            <w:pPr>
              <w:contextualSpacing/>
              <w:jc w:val="left"/>
              <w:rPr>
                <w:rFonts w:ascii="宋体"/>
                <w:szCs w:val="21"/>
              </w:rPr>
            </w:pPr>
          </w:p>
        </w:tc>
        <w:tc>
          <w:tcPr>
            <w:tcW w:w="2409" w:type="dxa"/>
            <w:gridSpan w:val="9"/>
            <w:shd w:val="clear" w:color="auto" w:fill="auto"/>
            <w:vAlign w:val="center"/>
          </w:tcPr>
          <w:p>
            <w:pPr>
              <w:contextualSpacing/>
              <w:jc w:val="left"/>
              <w:rPr>
                <w:rFonts w:ascii="宋体"/>
                <w:szCs w:val="21"/>
              </w:rPr>
            </w:pPr>
          </w:p>
        </w:tc>
        <w:tc>
          <w:tcPr>
            <w:tcW w:w="1470" w:type="dxa"/>
            <w:gridSpan w:val="3"/>
            <w:shd w:val="clear" w:color="auto" w:fill="auto"/>
            <w:vAlign w:val="center"/>
          </w:tcPr>
          <w:p>
            <w:pPr>
              <w:contextualSpacing/>
              <w:jc w:val="left"/>
              <w:rPr>
                <w:rFonts w:ascii="宋体"/>
                <w:szCs w:val="21"/>
              </w:rPr>
            </w:pPr>
          </w:p>
        </w:tc>
      </w:tr>
      <w:bookmarkEnd w:id="106"/>
    </w:tbl>
    <w:p/>
    <w:p>
      <w:pPr>
        <w:pStyle w:val="5"/>
        <w:ind w:left="0" w:firstLine="0"/>
      </w:pPr>
      <w:r>
        <w:rPr>
          <w:rFonts w:hint="eastAsia"/>
        </w:rPr>
        <w:t>规划条件文书</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pPr>
            <w:r>
              <w:rPr>
                <w:rFonts w:hint="eastAsia"/>
              </w:rPr>
              <w:t>_</w:t>
            </w:r>
            <w:r>
              <w:t>_____</w:t>
            </w:r>
            <w:r>
              <w:rPr>
                <w:rFonts w:hint="eastAsia"/>
              </w:rPr>
              <w:t>_</w:t>
            </w:r>
            <w:r>
              <w:t>_____</w:t>
            </w:r>
            <w:r>
              <w:rPr>
                <w:rFonts w:hint="eastAsia"/>
              </w:rPr>
              <w:t>_</w:t>
            </w:r>
            <w:r>
              <w:t>_____</w:t>
            </w:r>
            <w:r>
              <w:rPr>
                <w:rFonts w:hint="eastAsia"/>
              </w:rPr>
              <w:t>_</w:t>
            </w:r>
            <w:r>
              <w:t>____</w:t>
            </w:r>
            <w:r>
              <w:rPr>
                <w:rFonts w:hint="eastAsia"/>
              </w:rPr>
              <w:t>市建设项目规划条件</w:t>
            </w:r>
          </w:p>
          <w:p>
            <w:pPr>
              <w:spacing w:before="624" w:beforeLines="200"/>
              <w:jc w:val="center"/>
              <w:rPr>
                <w:rFonts w:ascii="宋体"/>
                <w:szCs w:val="21"/>
              </w:rPr>
            </w:pPr>
            <w:r>
              <w:rPr>
                <w:rFonts w:hint="eastAsia" w:ascii="宋体"/>
                <w:szCs w:val="21"/>
              </w:rPr>
              <w:t>项目名称：_</w:t>
            </w:r>
            <w:r>
              <w:rPr>
                <w:rFonts w:ascii="宋体"/>
                <w:szCs w:val="21"/>
              </w:rPr>
              <w:t>_____</w:t>
            </w:r>
            <w:r>
              <w:rPr>
                <w:rFonts w:hint="eastAsia" w:ascii="宋体"/>
                <w:szCs w:val="21"/>
              </w:rPr>
              <w:t>_</w:t>
            </w:r>
            <w:r>
              <w:rPr>
                <w:rFonts w:ascii="宋体"/>
                <w:szCs w:val="21"/>
              </w:rPr>
              <w:t>_____</w:t>
            </w:r>
            <w:r>
              <w:rPr>
                <w:rFonts w:hint="eastAsia" w:ascii="宋体"/>
                <w:szCs w:val="21"/>
              </w:rPr>
              <w:t>_</w:t>
            </w:r>
            <w:r>
              <w:rPr>
                <w:rFonts w:ascii="宋体"/>
                <w:szCs w:val="21"/>
              </w:rPr>
              <w:t>_____</w:t>
            </w:r>
            <w:r>
              <w:rPr>
                <w:rFonts w:hint="eastAsia" w:ascii="宋体"/>
                <w:szCs w:val="21"/>
              </w:rPr>
              <w:t>_</w:t>
            </w:r>
            <w:r>
              <w:rPr>
                <w:rFonts w:ascii="宋体"/>
                <w:szCs w:val="21"/>
              </w:rPr>
              <w:t>____</w:t>
            </w:r>
          </w:p>
          <w:p>
            <w:pPr>
              <w:jc w:val="center"/>
              <w:rPr>
                <w:rFonts w:ascii="宋体"/>
                <w:szCs w:val="21"/>
              </w:rPr>
            </w:pPr>
            <w:r>
              <w:rPr>
                <w:rFonts w:hint="eastAsia" w:ascii="宋体"/>
                <w:szCs w:val="21"/>
              </w:rPr>
              <w:t>条件编号：_</w:t>
            </w:r>
            <w:r>
              <w:rPr>
                <w:rFonts w:ascii="宋体"/>
                <w:szCs w:val="21"/>
              </w:rPr>
              <w:t>_____</w:t>
            </w:r>
            <w:r>
              <w:rPr>
                <w:rFonts w:hint="eastAsia" w:ascii="宋体"/>
                <w:szCs w:val="21"/>
              </w:rPr>
              <w:t>_</w:t>
            </w:r>
            <w:r>
              <w:rPr>
                <w:rFonts w:ascii="宋体"/>
                <w:szCs w:val="21"/>
              </w:rPr>
              <w:t>_____</w:t>
            </w:r>
            <w:r>
              <w:rPr>
                <w:rFonts w:hint="eastAsia" w:ascii="宋体"/>
                <w:szCs w:val="21"/>
              </w:rPr>
              <w:t>_</w:t>
            </w:r>
            <w:r>
              <w:rPr>
                <w:rFonts w:ascii="宋体"/>
                <w:szCs w:val="21"/>
              </w:rPr>
              <w:t>_____</w:t>
            </w:r>
            <w:r>
              <w:rPr>
                <w:rFonts w:hint="eastAsia" w:ascii="宋体"/>
                <w:szCs w:val="21"/>
              </w:rPr>
              <w:t>_</w:t>
            </w:r>
            <w:r>
              <w:rPr>
                <w:rFonts w:ascii="宋体"/>
                <w:szCs w:val="21"/>
              </w:rPr>
              <w:t>____</w:t>
            </w:r>
          </w:p>
          <w:p>
            <w:pPr>
              <w:jc w:val="center"/>
              <w:rPr>
                <w:rFonts w:ascii="宋体"/>
                <w:szCs w:val="21"/>
              </w:rPr>
            </w:pPr>
          </w:p>
          <w:p>
            <w:pPr>
              <w:jc w:val="center"/>
              <w:rPr>
                <w:rFonts w:ascii="宋体"/>
                <w:szCs w:val="21"/>
              </w:rPr>
            </w:pPr>
          </w:p>
          <w:p>
            <w:pPr>
              <w:jc w:val="center"/>
              <w:rPr>
                <w:rFonts w:ascii="宋体"/>
                <w:szCs w:val="21"/>
              </w:rPr>
            </w:pPr>
          </w:p>
          <w:p>
            <w:pPr>
              <w:jc w:val="center"/>
              <w:rPr>
                <w:rFonts w:ascii="宋体"/>
                <w:szCs w:val="21"/>
              </w:rPr>
            </w:pPr>
            <w:r>
              <w:rPr>
                <w:rFonts w:hint="eastAsia" w:ascii="宋体"/>
                <w:szCs w:val="21"/>
              </w:rPr>
              <w:t>_</w:t>
            </w:r>
            <w:r>
              <w:rPr>
                <w:rFonts w:ascii="宋体"/>
                <w:szCs w:val="21"/>
              </w:rPr>
              <w:t>_</w:t>
            </w:r>
            <w:r>
              <w:rPr>
                <w:rFonts w:hint="eastAsia" w:ascii="宋体"/>
                <w:szCs w:val="21"/>
              </w:rPr>
              <w:t>_</w:t>
            </w:r>
            <w:r>
              <w:rPr>
                <w:rFonts w:ascii="宋体"/>
                <w:szCs w:val="21"/>
              </w:rPr>
              <w:t>_____</w:t>
            </w:r>
            <w:r>
              <w:rPr>
                <w:rFonts w:hint="eastAsia" w:ascii="宋体"/>
                <w:szCs w:val="21"/>
              </w:rPr>
              <w:t>_</w:t>
            </w:r>
            <w:r>
              <w:rPr>
                <w:rFonts w:ascii="宋体"/>
                <w:szCs w:val="21"/>
              </w:rPr>
              <w:t>_____</w:t>
            </w:r>
            <w:r>
              <w:rPr>
                <w:rFonts w:hint="eastAsia" w:ascii="宋体"/>
                <w:szCs w:val="21"/>
              </w:rPr>
              <w:t>_</w:t>
            </w:r>
            <w:r>
              <w:rPr>
                <w:rFonts w:ascii="宋体"/>
                <w:szCs w:val="21"/>
              </w:rPr>
              <w:t>____</w:t>
            </w:r>
            <w:r>
              <w:rPr>
                <w:rFonts w:hint="eastAsia" w:ascii="宋体"/>
                <w:szCs w:val="21"/>
              </w:rPr>
              <w:t>局</w:t>
            </w:r>
          </w:p>
          <w:p>
            <w:pPr>
              <w:jc w:val="center"/>
              <w:rPr>
                <w:rFonts w:ascii="宋体"/>
                <w:szCs w:val="21"/>
              </w:rPr>
            </w:pPr>
            <w:r>
              <w:rPr>
                <w:rFonts w:hint="eastAsia" w:ascii="宋体"/>
                <w:szCs w:val="21"/>
              </w:rPr>
              <w:t>_</w:t>
            </w:r>
            <w:r>
              <w:rPr>
                <w:rFonts w:ascii="宋体"/>
                <w:szCs w:val="21"/>
              </w:rPr>
              <w:t>____</w:t>
            </w:r>
            <w:r>
              <w:rPr>
                <w:rFonts w:hint="eastAsia" w:ascii="宋体"/>
                <w:szCs w:val="21"/>
              </w:rPr>
              <w:t>年_</w:t>
            </w:r>
            <w:r>
              <w:rPr>
                <w:rFonts w:ascii="宋体"/>
                <w:szCs w:val="21"/>
              </w:rPr>
              <w:t>____</w:t>
            </w:r>
            <w:r>
              <w:rPr>
                <w:rFonts w:hint="eastAsia" w:ascii="宋体"/>
                <w:szCs w:val="21"/>
              </w:rPr>
              <w:t>月_</w:t>
            </w:r>
            <w:r>
              <w:rPr>
                <w:rFonts w:ascii="宋体"/>
                <w:szCs w:val="21"/>
              </w:rPr>
              <w:t>____</w:t>
            </w:r>
            <w:r>
              <w:rPr>
                <w:rFonts w:hint="eastAsia" w:ascii="宋体"/>
                <w:szCs w:val="21"/>
              </w:rPr>
              <w:t>日</w:t>
            </w:r>
          </w:p>
          <w:p>
            <w:pPr>
              <w:jc w:val="center"/>
              <w:rPr>
                <w:rFonts w:ascii="宋体"/>
                <w:szCs w:val="21"/>
              </w:rPr>
            </w:pPr>
          </w:p>
          <w:p>
            <w:pPr>
              <w:jc w:val="center"/>
              <w:rPr>
                <w:rFonts w:ascii="宋体"/>
                <w:szCs w:val="21"/>
              </w:rPr>
            </w:pPr>
          </w:p>
          <w:p>
            <w:pPr>
              <w:pStyle w:val="33"/>
              <w:numPr>
                <w:ilvl w:val="0"/>
                <w:numId w:val="13"/>
              </w:numPr>
              <w:ind w:firstLineChars="0"/>
              <w:rPr>
                <w:rFonts w:ascii="宋体"/>
                <w:szCs w:val="21"/>
              </w:rPr>
            </w:pPr>
            <w:r>
              <w:rPr>
                <w:rFonts w:hint="eastAsia" w:ascii="宋体" w:cs="宋体"/>
                <w:bCs/>
                <w:szCs w:val="21"/>
              </w:rPr>
              <w:t>项目情况</w:t>
            </w:r>
          </w:p>
          <w:p>
            <w:pPr>
              <w:pStyle w:val="33"/>
              <w:numPr>
                <w:ilvl w:val="0"/>
                <w:numId w:val="14"/>
              </w:numPr>
              <w:ind w:firstLineChars="0"/>
              <w:rPr>
                <w:rFonts w:ascii="宋体" w:cs="宋体"/>
                <w:bCs/>
                <w:szCs w:val="21"/>
              </w:rPr>
            </w:pPr>
            <w:r>
              <w:rPr>
                <w:rFonts w:hint="eastAsia" w:ascii="宋体" w:cs="宋体"/>
                <w:bCs/>
                <w:szCs w:val="21"/>
              </w:rPr>
              <w:t>项目名称：</w:t>
            </w:r>
          </w:p>
          <w:p>
            <w:pPr>
              <w:pStyle w:val="33"/>
              <w:numPr>
                <w:ilvl w:val="0"/>
                <w:numId w:val="14"/>
              </w:numPr>
              <w:ind w:firstLineChars="0"/>
              <w:rPr>
                <w:rFonts w:ascii="宋体" w:cs="宋体"/>
                <w:bCs/>
                <w:szCs w:val="21"/>
              </w:rPr>
            </w:pPr>
            <w:r>
              <w:rPr>
                <w:rFonts w:hint="eastAsia" w:ascii="宋体" w:cs="宋体"/>
                <w:bCs/>
                <w:szCs w:val="21"/>
              </w:rPr>
              <w:t>用地位置：</w:t>
            </w:r>
          </w:p>
          <w:p>
            <w:pPr>
              <w:pStyle w:val="33"/>
              <w:numPr>
                <w:ilvl w:val="0"/>
                <w:numId w:val="14"/>
              </w:numPr>
              <w:ind w:firstLineChars="0"/>
              <w:rPr>
                <w:rFonts w:ascii="宋体"/>
                <w:szCs w:val="21"/>
              </w:rPr>
            </w:pPr>
            <w:r>
              <w:rPr>
                <w:rFonts w:hint="eastAsia" w:ascii="宋体" w:cs="宋体"/>
                <w:bCs/>
                <w:szCs w:val="21"/>
              </w:rPr>
              <w:t>规划概要：</w:t>
            </w:r>
          </w:p>
          <w:p>
            <w:pPr>
              <w:pStyle w:val="33"/>
              <w:numPr>
                <w:ilvl w:val="0"/>
                <w:numId w:val="13"/>
              </w:numPr>
              <w:spacing w:before="156" w:beforeLines="50"/>
              <w:ind w:firstLineChars="0"/>
              <w:rPr>
                <w:rFonts w:ascii="宋体" w:cs="宋体"/>
                <w:bCs/>
                <w:szCs w:val="21"/>
              </w:rPr>
            </w:pPr>
            <w:r>
              <w:rPr>
                <w:rFonts w:hint="eastAsia" w:ascii="宋体" w:cs="宋体"/>
                <w:bCs/>
                <w:szCs w:val="21"/>
              </w:rPr>
              <w:t>规划管控要求</w:t>
            </w:r>
          </w:p>
          <w:p>
            <w:pPr>
              <w:pStyle w:val="33"/>
              <w:ind w:left="420" w:firstLine="0" w:firstLineChars="0"/>
              <w:rPr>
                <w:rFonts w:ascii="宋体"/>
                <w:szCs w:val="21"/>
              </w:rPr>
            </w:pPr>
          </w:p>
          <w:p>
            <w:pPr>
              <w:pStyle w:val="33"/>
              <w:ind w:left="420" w:firstLine="0" w:firstLineChars="0"/>
              <w:rPr>
                <w:rFonts w:ascii="宋体"/>
                <w:szCs w:val="21"/>
              </w:rPr>
            </w:pPr>
          </w:p>
          <w:p>
            <w:pPr>
              <w:pStyle w:val="33"/>
              <w:numPr>
                <w:ilvl w:val="0"/>
                <w:numId w:val="13"/>
              </w:numPr>
              <w:ind w:firstLineChars="0"/>
              <w:rPr>
                <w:rFonts w:ascii="宋体"/>
                <w:szCs w:val="21"/>
              </w:rPr>
            </w:pPr>
            <w:r>
              <w:rPr>
                <w:rFonts w:hint="eastAsia" w:ascii="宋体" w:cs="宋体"/>
                <w:bCs/>
                <w:szCs w:val="21"/>
              </w:rPr>
              <w:t>公共服务设施配套要求</w:t>
            </w:r>
          </w:p>
          <w:p>
            <w:pPr>
              <w:pStyle w:val="33"/>
              <w:ind w:left="420" w:firstLine="0" w:firstLineChars="0"/>
              <w:rPr>
                <w:rFonts w:ascii="宋体"/>
                <w:szCs w:val="21"/>
              </w:rPr>
            </w:pPr>
          </w:p>
          <w:p>
            <w:pPr>
              <w:pStyle w:val="33"/>
              <w:ind w:left="420" w:firstLine="0" w:firstLineChars="0"/>
              <w:rPr>
                <w:rFonts w:ascii="宋体"/>
                <w:szCs w:val="21"/>
              </w:rPr>
            </w:pPr>
          </w:p>
          <w:p>
            <w:pPr>
              <w:pStyle w:val="33"/>
              <w:numPr>
                <w:ilvl w:val="0"/>
                <w:numId w:val="13"/>
              </w:numPr>
              <w:ind w:firstLineChars="0"/>
              <w:rPr>
                <w:rFonts w:ascii="宋体"/>
                <w:szCs w:val="21"/>
              </w:rPr>
            </w:pPr>
            <w:r>
              <w:rPr>
                <w:rFonts w:hint="eastAsia" w:ascii="宋体" w:cs="宋体"/>
                <w:bCs/>
                <w:szCs w:val="21"/>
              </w:rPr>
              <w:t>城市设计要求</w:t>
            </w:r>
          </w:p>
          <w:p>
            <w:pPr>
              <w:pStyle w:val="33"/>
              <w:ind w:left="420" w:firstLine="0" w:firstLineChars="0"/>
              <w:rPr>
                <w:rFonts w:ascii="宋体" w:cs="宋体"/>
                <w:bCs/>
                <w:szCs w:val="21"/>
              </w:rPr>
            </w:pPr>
          </w:p>
          <w:p>
            <w:pPr>
              <w:pStyle w:val="33"/>
              <w:ind w:left="420" w:firstLine="0" w:firstLineChars="0"/>
              <w:rPr>
                <w:rFonts w:ascii="宋体" w:cs="宋体"/>
                <w:bCs/>
                <w:szCs w:val="21"/>
              </w:rPr>
            </w:pPr>
          </w:p>
          <w:p>
            <w:pPr>
              <w:pStyle w:val="33"/>
              <w:numPr>
                <w:ilvl w:val="0"/>
                <w:numId w:val="13"/>
              </w:numPr>
              <w:ind w:firstLineChars="0"/>
              <w:rPr>
                <w:rFonts w:ascii="宋体" w:cs="宋体"/>
                <w:bCs/>
                <w:szCs w:val="21"/>
              </w:rPr>
            </w:pPr>
            <w:r>
              <w:rPr>
                <w:rFonts w:hint="eastAsia" w:ascii="宋体" w:cs="宋体"/>
                <w:bCs/>
                <w:szCs w:val="21"/>
              </w:rPr>
              <w:t>管线要求</w:t>
            </w:r>
          </w:p>
          <w:p>
            <w:pPr>
              <w:pStyle w:val="33"/>
              <w:ind w:left="420" w:firstLine="0" w:firstLineChars="0"/>
              <w:rPr>
                <w:rFonts w:ascii="宋体" w:cs="宋体"/>
                <w:bCs/>
                <w:szCs w:val="21"/>
              </w:rPr>
            </w:pPr>
          </w:p>
          <w:p>
            <w:pPr>
              <w:pStyle w:val="33"/>
              <w:ind w:left="420" w:firstLine="0" w:firstLineChars="0"/>
              <w:rPr>
                <w:rFonts w:ascii="宋体" w:cs="宋体"/>
                <w:bCs/>
                <w:szCs w:val="21"/>
              </w:rPr>
            </w:pPr>
          </w:p>
          <w:p>
            <w:pPr>
              <w:pStyle w:val="33"/>
              <w:numPr>
                <w:ilvl w:val="0"/>
                <w:numId w:val="13"/>
              </w:numPr>
              <w:ind w:firstLineChars="0"/>
              <w:rPr>
                <w:rFonts w:ascii="宋体" w:cs="宋体"/>
                <w:bCs/>
                <w:szCs w:val="21"/>
              </w:rPr>
            </w:pPr>
            <w:r>
              <w:rPr>
                <w:rFonts w:hint="eastAsia" w:ascii="宋体" w:cs="宋体"/>
                <w:bCs/>
                <w:szCs w:val="21"/>
              </w:rPr>
              <w:t>市政交通要求</w:t>
            </w:r>
          </w:p>
          <w:p>
            <w:pPr>
              <w:pStyle w:val="33"/>
              <w:ind w:firstLine="420"/>
              <w:rPr>
                <w:rFonts w:ascii="宋体" w:cs="宋体"/>
                <w:bCs/>
                <w:szCs w:val="21"/>
              </w:rPr>
            </w:pPr>
          </w:p>
          <w:p>
            <w:pPr>
              <w:pStyle w:val="33"/>
              <w:ind w:firstLine="420"/>
              <w:rPr>
                <w:rFonts w:ascii="宋体" w:cs="宋体"/>
                <w:bCs/>
                <w:szCs w:val="21"/>
              </w:rPr>
            </w:pPr>
          </w:p>
          <w:p>
            <w:pPr>
              <w:pStyle w:val="33"/>
              <w:numPr>
                <w:ilvl w:val="0"/>
                <w:numId w:val="13"/>
              </w:numPr>
              <w:ind w:firstLineChars="0"/>
              <w:rPr>
                <w:rFonts w:ascii="宋体" w:cs="宋体"/>
                <w:bCs/>
                <w:szCs w:val="21"/>
              </w:rPr>
            </w:pPr>
            <w:r>
              <w:rPr>
                <w:rFonts w:ascii="宋体" w:cs="宋体"/>
                <w:bCs/>
                <w:szCs w:val="21"/>
              </w:rPr>
              <w:t>特殊要求</w:t>
            </w:r>
          </w:p>
          <w:p>
            <w:pPr>
              <w:pStyle w:val="33"/>
              <w:ind w:firstLine="420"/>
              <w:rPr>
                <w:rFonts w:ascii="宋体" w:cs="宋体"/>
                <w:bCs/>
                <w:szCs w:val="21"/>
              </w:rPr>
            </w:pPr>
          </w:p>
          <w:p>
            <w:pPr>
              <w:pStyle w:val="33"/>
              <w:ind w:firstLine="420"/>
              <w:rPr>
                <w:rFonts w:ascii="宋体" w:cs="宋体"/>
                <w:bCs/>
                <w:szCs w:val="21"/>
              </w:rPr>
            </w:pPr>
          </w:p>
          <w:p>
            <w:pPr>
              <w:pStyle w:val="33"/>
              <w:numPr>
                <w:ilvl w:val="0"/>
                <w:numId w:val="13"/>
              </w:numPr>
              <w:ind w:firstLineChars="0"/>
              <w:rPr>
                <w:rFonts w:ascii="宋体"/>
                <w:szCs w:val="21"/>
              </w:rPr>
            </w:pPr>
            <w:r>
              <w:rPr>
                <w:rFonts w:hint="eastAsia" w:ascii="宋体" w:cs="宋体"/>
                <w:bCs/>
                <w:szCs w:val="21"/>
              </w:rPr>
              <w:t>相关部门要求</w:t>
            </w:r>
          </w:p>
          <w:p>
            <w:pPr>
              <w:pStyle w:val="33"/>
              <w:ind w:firstLine="420"/>
              <w:rPr>
                <w:rFonts w:ascii="宋体"/>
                <w:szCs w:val="21"/>
              </w:rPr>
            </w:pPr>
            <w:r>
              <w:rPr>
                <w:rFonts w:hint="eastAsia" w:ascii="宋体"/>
                <w:szCs w:val="21"/>
              </w:rPr>
              <w:t>该部分内容由相关部门负责解释并管理，建设单位应按要求与相关部门对接并落实。</w:t>
            </w:r>
          </w:p>
          <w:p>
            <w:pPr>
              <w:pStyle w:val="33"/>
              <w:ind w:firstLine="420"/>
              <w:rPr>
                <w:rFonts w:ascii="宋体"/>
                <w:szCs w:val="21"/>
              </w:rPr>
            </w:pPr>
          </w:p>
          <w:p>
            <w:pPr>
              <w:pStyle w:val="33"/>
              <w:numPr>
                <w:ilvl w:val="0"/>
                <w:numId w:val="13"/>
              </w:numPr>
              <w:ind w:firstLineChars="0"/>
            </w:pPr>
            <w:r>
              <w:rPr>
                <w:rFonts w:hint="eastAsia"/>
              </w:rPr>
              <w:t>建设</w:t>
            </w:r>
            <w:r>
              <w:t>项目规划</w:t>
            </w:r>
            <w:r>
              <w:rPr>
                <w:rFonts w:hint="eastAsia"/>
              </w:rPr>
              <w:t>条件附图</w:t>
            </w:r>
          </w:p>
        </w:tc>
      </w:tr>
    </w:tbl>
    <w:p>
      <w:pPr>
        <w:widowControl/>
        <w:jc w:val="left"/>
        <w:rPr>
          <w:b/>
          <w:bCs/>
          <w:kern w:val="44"/>
          <w:sz w:val="32"/>
          <w:szCs w:val="44"/>
        </w:rPr>
      </w:pPr>
      <w:r>
        <w:br w:type="page"/>
      </w:r>
    </w:p>
    <w:p>
      <w:pPr>
        <w:pStyle w:val="2"/>
      </w:pPr>
      <w:bookmarkStart w:id="107" w:name="_Toc116667123"/>
      <w:bookmarkEnd w:id="107"/>
      <w:bookmarkStart w:id="108" w:name="_Toc116667104"/>
      <w:bookmarkEnd w:id="108"/>
      <w:bookmarkStart w:id="109" w:name="_Toc116667102"/>
      <w:bookmarkEnd w:id="109"/>
      <w:bookmarkStart w:id="110" w:name="_Toc116667116"/>
      <w:bookmarkEnd w:id="110"/>
      <w:bookmarkStart w:id="111" w:name="_Toc116667122"/>
      <w:bookmarkEnd w:id="111"/>
      <w:bookmarkStart w:id="112" w:name="_Toc116669202"/>
      <w:bookmarkEnd w:id="112"/>
      <w:bookmarkStart w:id="113" w:name="_Toc116666967"/>
      <w:bookmarkEnd w:id="113"/>
      <w:bookmarkStart w:id="114" w:name="_Toc116669209"/>
      <w:bookmarkEnd w:id="114"/>
      <w:bookmarkStart w:id="115" w:name="_Toc116666960"/>
      <w:bookmarkEnd w:id="115"/>
      <w:bookmarkStart w:id="116" w:name="_Toc116667114"/>
      <w:bookmarkEnd w:id="116"/>
      <w:bookmarkStart w:id="117" w:name="_Toc116666962"/>
      <w:bookmarkEnd w:id="117"/>
      <w:bookmarkStart w:id="118" w:name="_Toc116669191"/>
      <w:bookmarkEnd w:id="118"/>
      <w:bookmarkStart w:id="119" w:name="_Toc116669214"/>
      <w:bookmarkEnd w:id="119"/>
      <w:bookmarkStart w:id="120" w:name="_Toc116669188"/>
      <w:bookmarkEnd w:id="120"/>
      <w:bookmarkStart w:id="121" w:name="_Toc116666952"/>
      <w:bookmarkEnd w:id="121"/>
      <w:bookmarkStart w:id="122" w:name="_Toc116666973"/>
      <w:bookmarkEnd w:id="122"/>
      <w:bookmarkStart w:id="123" w:name="_Toc116667112"/>
      <w:bookmarkEnd w:id="123"/>
      <w:bookmarkStart w:id="124" w:name="_Toc116669197"/>
      <w:bookmarkEnd w:id="124"/>
      <w:bookmarkStart w:id="125" w:name="_Toc116669201"/>
      <w:bookmarkEnd w:id="125"/>
      <w:bookmarkStart w:id="126" w:name="_Toc116669199"/>
      <w:bookmarkEnd w:id="126"/>
      <w:bookmarkStart w:id="127" w:name="_Toc116669213"/>
      <w:bookmarkEnd w:id="127"/>
      <w:bookmarkStart w:id="128" w:name="_Toc116666977"/>
      <w:bookmarkEnd w:id="128"/>
      <w:bookmarkStart w:id="129" w:name="_Toc116669195"/>
      <w:bookmarkEnd w:id="129"/>
      <w:bookmarkStart w:id="130" w:name="_Toc116666964"/>
      <w:bookmarkEnd w:id="130"/>
      <w:bookmarkStart w:id="131" w:name="_Toc116667108"/>
      <w:bookmarkEnd w:id="131"/>
      <w:bookmarkStart w:id="132" w:name="_Toc116669208"/>
      <w:bookmarkEnd w:id="132"/>
      <w:bookmarkStart w:id="133" w:name="_Toc116669198"/>
      <w:bookmarkEnd w:id="133"/>
      <w:bookmarkStart w:id="134" w:name="_Toc116666957"/>
      <w:bookmarkEnd w:id="134"/>
      <w:bookmarkStart w:id="135" w:name="_Toc116666974"/>
      <w:bookmarkEnd w:id="135"/>
      <w:bookmarkStart w:id="136" w:name="_Toc116667110"/>
      <w:bookmarkEnd w:id="136"/>
      <w:bookmarkStart w:id="137" w:name="_Toc116666975"/>
      <w:bookmarkEnd w:id="137"/>
      <w:bookmarkStart w:id="138" w:name="_Toc116667115"/>
      <w:bookmarkEnd w:id="138"/>
      <w:bookmarkStart w:id="139" w:name="_Toc116667103"/>
      <w:bookmarkEnd w:id="139"/>
      <w:bookmarkStart w:id="140" w:name="_Toc116669207"/>
      <w:bookmarkEnd w:id="140"/>
      <w:bookmarkStart w:id="141" w:name="_Toc116667119"/>
      <w:bookmarkEnd w:id="141"/>
      <w:bookmarkStart w:id="142" w:name="_Toc116669187"/>
      <w:bookmarkEnd w:id="142"/>
      <w:bookmarkStart w:id="143" w:name="_Toc116667113"/>
      <w:bookmarkEnd w:id="143"/>
      <w:bookmarkStart w:id="144" w:name="_Toc116669189"/>
      <w:bookmarkEnd w:id="144"/>
      <w:bookmarkStart w:id="145" w:name="_Toc116666972"/>
      <w:bookmarkEnd w:id="145"/>
      <w:bookmarkStart w:id="146" w:name="_Toc116666969"/>
      <w:bookmarkEnd w:id="146"/>
      <w:bookmarkStart w:id="147" w:name="_Toc116669190"/>
      <w:bookmarkEnd w:id="147"/>
      <w:bookmarkStart w:id="148" w:name="_Toc116667121"/>
      <w:bookmarkEnd w:id="148"/>
      <w:bookmarkStart w:id="149" w:name="_Toc116666966"/>
      <w:bookmarkEnd w:id="149"/>
      <w:bookmarkStart w:id="150" w:name="_Toc116666959"/>
      <w:bookmarkEnd w:id="150"/>
      <w:bookmarkStart w:id="151" w:name="_Toc116667106"/>
      <w:bookmarkEnd w:id="151"/>
      <w:bookmarkStart w:id="152" w:name="_Toc116667109"/>
      <w:bookmarkEnd w:id="152"/>
      <w:bookmarkStart w:id="153" w:name="_Toc116666971"/>
      <w:bookmarkEnd w:id="153"/>
      <w:bookmarkStart w:id="154" w:name="_Toc116669206"/>
      <w:bookmarkEnd w:id="154"/>
      <w:bookmarkStart w:id="155" w:name="_Toc116666958"/>
      <w:bookmarkEnd w:id="155"/>
      <w:bookmarkStart w:id="156" w:name="_Toc116666968"/>
      <w:bookmarkEnd w:id="156"/>
      <w:bookmarkStart w:id="157" w:name="_Toc116667120"/>
      <w:bookmarkEnd w:id="157"/>
      <w:bookmarkStart w:id="158" w:name="_Toc116667127"/>
      <w:bookmarkEnd w:id="158"/>
      <w:bookmarkStart w:id="159" w:name="_Toc116669204"/>
      <w:bookmarkEnd w:id="159"/>
      <w:bookmarkStart w:id="160" w:name="_Toc116666970"/>
      <w:bookmarkEnd w:id="160"/>
      <w:bookmarkStart w:id="161" w:name="_Toc116669200"/>
      <w:bookmarkEnd w:id="161"/>
      <w:bookmarkStart w:id="162" w:name="_Toc116669194"/>
      <w:bookmarkEnd w:id="162"/>
      <w:bookmarkStart w:id="163" w:name="_Toc116667125"/>
      <w:bookmarkEnd w:id="163"/>
      <w:bookmarkStart w:id="164" w:name="_Toc116669210"/>
      <w:bookmarkEnd w:id="164"/>
      <w:bookmarkStart w:id="165" w:name="_Toc116669203"/>
      <w:bookmarkEnd w:id="165"/>
      <w:bookmarkStart w:id="166" w:name="_Toc116669212"/>
      <w:bookmarkEnd w:id="166"/>
      <w:bookmarkStart w:id="167" w:name="_Toc116666956"/>
      <w:bookmarkEnd w:id="167"/>
      <w:bookmarkStart w:id="168" w:name="_Toc116667126"/>
      <w:bookmarkEnd w:id="168"/>
      <w:bookmarkStart w:id="169" w:name="_Toc116669196"/>
      <w:bookmarkEnd w:id="169"/>
      <w:bookmarkStart w:id="170" w:name="_Toc116666951"/>
      <w:bookmarkEnd w:id="170"/>
      <w:bookmarkStart w:id="171" w:name="_Toc116669193"/>
      <w:bookmarkEnd w:id="171"/>
      <w:bookmarkStart w:id="172" w:name="_Toc116666965"/>
      <w:bookmarkEnd w:id="172"/>
      <w:bookmarkStart w:id="173" w:name="_Toc116666954"/>
      <w:bookmarkEnd w:id="173"/>
      <w:bookmarkStart w:id="174" w:name="_Toc116666961"/>
      <w:bookmarkEnd w:id="174"/>
      <w:bookmarkStart w:id="175" w:name="_Toc116666963"/>
      <w:bookmarkEnd w:id="175"/>
      <w:bookmarkStart w:id="176" w:name="_Toc116667111"/>
      <w:bookmarkEnd w:id="176"/>
      <w:bookmarkStart w:id="177" w:name="_Toc116667105"/>
      <w:bookmarkEnd w:id="177"/>
      <w:bookmarkStart w:id="178" w:name="_Toc116669211"/>
      <w:bookmarkEnd w:id="178"/>
      <w:bookmarkStart w:id="179" w:name="_Toc116667117"/>
      <w:bookmarkEnd w:id="179"/>
      <w:bookmarkStart w:id="180" w:name="_Toc116667124"/>
      <w:bookmarkEnd w:id="180"/>
      <w:bookmarkStart w:id="181" w:name="_Toc116666950"/>
      <w:bookmarkEnd w:id="181"/>
      <w:bookmarkStart w:id="182" w:name="_Toc116667107"/>
      <w:bookmarkEnd w:id="182"/>
      <w:bookmarkStart w:id="183" w:name="_Toc116666976"/>
      <w:bookmarkEnd w:id="183"/>
      <w:bookmarkStart w:id="184" w:name="_Toc116667118"/>
      <w:bookmarkEnd w:id="184"/>
      <w:bookmarkStart w:id="185" w:name="_Toc116666955"/>
      <w:bookmarkEnd w:id="185"/>
      <w:bookmarkStart w:id="186" w:name="_Toc116667129"/>
      <w:bookmarkEnd w:id="186"/>
      <w:bookmarkStart w:id="187" w:name="_Toc116669205"/>
      <w:bookmarkEnd w:id="187"/>
      <w:bookmarkStart w:id="188" w:name="_Toc116667128"/>
      <w:bookmarkEnd w:id="188"/>
      <w:bookmarkStart w:id="189" w:name="_Toc116666953"/>
      <w:bookmarkEnd w:id="189"/>
      <w:bookmarkStart w:id="190" w:name="_Toc116669192"/>
      <w:bookmarkEnd w:id="190"/>
      <w:bookmarkStart w:id="191" w:name="_Toc22096"/>
      <w:bookmarkStart w:id="192" w:name="_Toc96972434"/>
      <w:bookmarkStart w:id="193" w:name="_Toc154511838"/>
      <w:r>
        <w:rPr>
          <w:rFonts w:hint="eastAsia"/>
        </w:rPr>
        <w:t>建设</w:t>
      </w:r>
      <w:r>
        <w:t>用地、临时建设用地规划许可</w:t>
      </w:r>
      <w:bookmarkEnd w:id="191"/>
      <w:bookmarkEnd w:id="192"/>
      <w:bookmarkEnd w:id="193"/>
    </w:p>
    <w:p>
      <w:pPr>
        <w:pStyle w:val="3"/>
      </w:pPr>
      <w:bookmarkStart w:id="194" w:name="_Toc96972435"/>
      <w:bookmarkStart w:id="195" w:name="_Toc27144"/>
      <w:bookmarkStart w:id="196" w:name="_Toc154511839"/>
      <w:r>
        <w:rPr>
          <w:rFonts w:hint="eastAsia"/>
        </w:rPr>
        <w:t>建设用地规划许可（划拨类）</w:t>
      </w:r>
      <w:bookmarkEnd w:id="194"/>
      <w:bookmarkEnd w:id="195"/>
      <w:bookmarkEnd w:id="196"/>
    </w:p>
    <w:p>
      <w:pPr>
        <w:pStyle w:val="4"/>
        <w:ind w:left="0" w:firstLine="0"/>
      </w:pPr>
      <w:bookmarkStart w:id="197" w:name="_Toc8393"/>
      <w:bookmarkStart w:id="198" w:name="_Toc154511840"/>
      <w:bookmarkStart w:id="199" w:name="_Toc96972436"/>
      <w:r>
        <w:rPr>
          <w:rFonts w:hint="eastAsia"/>
        </w:rPr>
        <w:t>实施依据</w:t>
      </w:r>
      <w:bookmarkEnd w:id="197"/>
      <w:bookmarkEnd w:id="198"/>
    </w:p>
    <w:p>
      <w:pPr>
        <w:numPr>
          <w:ilvl w:val="0"/>
          <w:numId w:val="15"/>
        </w:numPr>
        <w:ind w:left="0" w:firstLine="422" w:firstLineChars="200"/>
        <w:rPr>
          <w:rFonts w:ascii="仿宋" w:hAnsi="仿宋" w:cs="Times New Roman"/>
          <w:b/>
          <w:szCs w:val="24"/>
        </w:rPr>
      </w:pPr>
      <w:r>
        <w:rPr>
          <w:rFonts w:hint="eastAsia" w:ascii="仿宋" w:hAnsi="仿宋" w:cs="Times New Roman"/>
          <w:b/>
          <w:szCs w:val="24"/>
        </w:rPr>
        <w:t>《中华人民共和国城乡规划法》（</w:t>
      </w:r>
      <w:r>
        <w:rPr>
          <w:rFonts w:ascii="仿宋" w:hAnsi="仿宋" w:cs="Times New Roman"/>
          <w:b/>
          <w:szCs w:val="24"/>
        </w:rPr>
        <w:t>2019年修正）</w:t>
      </w:r>
    </w:p>
    <w:p>
      <w:pPr>
        <w:ind w:firstLine="420" w:firstLineChars="200"/>
      </w:pPr>
      <w:r>
        <w:rPr>
          <w:rFonts w:hint="eastAsia"/>
        </w:rPr>
        <w:t>第三十七条  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w:t>
      </w:r>
    </w:p>
    <w:p>
      <w:pPr>
        <w:ind w:firstLine="420" w:firstLineChars="200"/>
      </w:pPr>
      <w:r>
        <w:rPr>
          <w:rFonts w:hint="eastAsia"/>
        </w:rPr>
        <w:t>建设单位在取得建设用地规划许可证后，方可向县级以上地方人民政府土地主管部门申请用地，经县级以上人民政府审批后，由土地主管部门划拨土地。</w:t>
      </w:r>
    </w:p>
    <w:p>
      <w:pPr>
        <w:numPr>
          <w:ilvl w:val="0"/>
          <w:numId w:val="15"/>
        </w:numPr>
        <w:ind w:left="0" w:firstLine="422" w:firstLineChars="200"/>
        <w:rPr>
          <w:rFonts w:ascii="仿宋" w:hAnsi="仿宋" w:cs="Times New Roman"/>
          <w:b/>
          <w:szCs w:val="24"/>
        </w:rPr>
      </w:pPr>
      <w:r>
        <w:rPr>
          <w:rFonts w:hint="eastAsia" w:ascii="仿宋" w:hAnsi="仿宋" w:cs="Times New Roman"/>
          <w:b/>
          <w:szCs w:val="24"/>
        </w:rPr>
        <w:t>《江苏省城乡规划条例》（</w:t>
      </w:r>
      <w:r>
        <w:rPr>
          <w:rFonts w:ascii="仿宋" w:hAnsi="仿宋" w:cs="Times New Roman"/>
          <w:b/>
          <w:szCs w:val="24"/>
        </w:rPr>
        <w:t>2019年修正）</w:t>
      </w:r>
    </w:p>
    <w:p>
      <w:pPr>
        <w:ind w:firstLine="420" w:firstLineChars="200"/>
      </w:pPr>
      <w:r>
        <w:rPr>
          <w:rFonts w:hint="eastAsia"/>
        </w:rPr>
        <w:t>第三十四条</w:t>
      </w:r>
      <w:r>
        <w:t xml:space="preserve"> 以划拨方式提供国有土地使用权的建设项目，按照下列程序办理建设用地规划许可：</w:t>
      </w:r>
    </w:p>
    <w:p>
      <w:pPr>
        <w:ind w:firstLine="420" w:firstLineChars="200"/>
      </w:pPr>
      <w:r>
        <w:rPr>
          <w:rFonts w:hint="eastAsia"/>
        </w:rPr>
        <w:t>（一）建设单位或者个人在建设项目经有关部门批准、核准、备案后，向城市、县城乡规划主管部</w:t>
      </w:r>
    </w:p>
    <w:p>
      <w:pPr>
        <w:ind w:firstLine="420" w:firstLineChars="200"/>
      </w:pPr>
      <w:r>
        <w:rPr>
          <w:rFonts w:hint="eastAsia"/>
        </w:rPr>
        <w:t>（二）城市、县城乡规划主管部门审查相关材料，初步审查总平面图，符合控制性详细规划的，核发建设用地规划许可证。</w:t>
      </w:r>
    </w:p>
    <w:p>
      <w:pPr>
        <w:ind w:firstLine="420" w:firstLineChars="200"/>
      </w:pPr>
      <w:r>
        <w:rPr>
          <w:rFonts w:hint="eastAsia"/>
        </w:rPr>
        <w:t>建设用地规划许可证的内容，应当包括建设用地的位置、范围、性质、面积，建设规模和建筑面积等，并附规划用地图。</w:t>
      </w:r>
    </w:p>
    <w:p>
      <w:pPr>
        <w:ind w:firstLine="420" w:firstLineChars="200"/>
      </w:pPr>
      <w:r>
        <w:rPr>
          <w:rFonts w:hint="eastAsia"/>
        </w:rPr>
        <w:t>需要编制建设项目修建性详细规划的，城市、县城乡规划主管部门应当在核发建设用地规划许可证时告知建设单位或者个人。</w:t>
      </w:r>
    </w:p>
    <w:p>
      <w:pPr>
        <w:ind w:firstLine="420" w:firstLineChars="200"/>
      </w:pPr>
      <w:r>
        <w:rPr>
          <w:rFonts w:hint="eastAsia"/>
        </w:rPr>
        <w:t>第三十六条</w:t>
      </w:r>
      <w:r>
        <w:t xml:space="preserve"> 改建、扩建已经建成并投入使用的建设项目，涉及改变原规划确定的用地性质或者提高容积率的，建设单位或者个人应当持有关主管部门的项目批准、核准、备案文件和相关材料，向城市、县城乡规划主管部门重新申请建设用地规划许可证。涉及相关国有土地使用权划拨或者出让事项的，还应当按照土地管理等法律、法规的规定办理有关手续。</w:t>
      </w:r>
    </w:p>
    <w:p>
      <w:pPr>
        <w:ind w:firstLine="420" w:firstLineChars="200"/>
      </w:pPr>
      <w:r>
        <w:rPr>
          <w:rFonts w:hint="eastAsia"/>
        </w:rPr>
        <w:t>城乡规划主管部门对改建、扩建项目在核发建设用地规划许可证前，应当采取公示、听证会、座谈会等形式，听取利害关系人的意见。不符合控制性详细规划的，不得核发建设用地规划许可证。因改建、扩建对利害关系人合法权益造成损失的，建设单位或者个人应当依法给予补偿。</w:t>
      </w:r>
    </w:p>
    <w:p>
      <w:pPr>
        <w:numPr>
          <w:ilvl w:val="0"/>
          <w:numId w:val="15"/>
        </w:numPr>
        <w:ind w:left="0" w:firstLine="422" w:firstLineChars="200"/>
        <w:rPr>
          <w:rFonts w:ascii="仿宋" w:hAnsi="仿宋" w:cs="Times New Roman"/>
          <w:b/>
          <w:szCs w:val="24"/>
        </w:rPr>
      </w:pPr>
      <w:r>
        <w:rPr>
          <w:rFonts w:hint="eastAsia" w:ascii="仿宋" w:hAnsi="仿宋" w:cs="Times New Roman"/>
          <w:b/>
          <w:szCs w:val="24"/>
        </w:rPr>
        <w:t>《自然资源部关于以“多规合一”为基础推进规划用地“多审合一、多证合一”改革的通知》（自然资规〔</w:t>
      </w:r>
      <w:r>
        <w:rPr>
          <w:rFonts w:ascii="仿宋" w:hAnsi="仿宋" w:cs="Times New Roman"/>
          <w:b/>
          <w:szCs w:val="24"/>
        </w:rPr>
        <w:t>2019</w:t>
      </w:r>
      <w:r>
        <w:rPr>
          <w:rFonts w:hint="eastAsia" w:ascii="仿宋" w:hAnsi="仿宋" w:cs="Times New Roman"/>
          <w:b/>
          <w:szCs w:val="24"/>
        </w:rPr>
        <w:t>〕</w:t>
      </w:r>
      <w:r>
        <w:rPr>
          <w:rFonts w:ascii="仿宋" w:hAnsi="仿宋" w:cs="Times New Roman"/>
          <w:b/>
          <w:szCs w:val="24"/>
        </w:rPr>
        <w:t xml:space="preserve">2 </w:t>
      </w:r>
      <w:r>
        <w:rPr>
          <w:rFonts w:hint="eastAsia" w:ascii="仿宋" w:hAnsi="仿宋" w:cs="Times New Roman"/>
          <w:b/>
          <w:szCs w:val="24"/>
        </w:rPr>
        <w:t>号）</w:t>
      </w:r>
    </w:p>
    <w:p>
      <w:pPr>
        <w:ind w:firstLine="420" w:firstLineChars="200"/>
      </w:pPr>
      <w:r>
        <w:t>将建设用地规划许可证、建设用地批准书合并，自然资</w:t>
      </w:r>
      <w:r>
        <w:rPr>
          <w:rFonts w:hint="eastAsia"/>
        </w:rPr>
        <w:t>源主管部门统一核发新的建设用地规划许可证</w:t>
      </w:r>
      <w:r>
        <w:t>，</w:t>
      </w:r>
      <w:r>
        <w:rPr>
          <w:rFonts w:hint="eastAsia"/>
        </w:rPr>
        <w:t>不再单独核发建设用地批准书。</w:t>
      </w:r>
    </w:p>
    <w:p>
      <w:pPr>
        <w:ind w:firstLine="420" w:firstLineChars="200"/>
      </w:pPr>
      <w:r>
        <w:t>以划拨方式取得国有土地使用权的，建设单位向所在地</w:t>
      </w:r>
      <w:r>
        <w:rPr>
          <w:rFonts w:hint="eastAsia"/>
        </w:rPr>
        <w:t>的市、县自然资源主管部门提出建设用地规划许可申请，经有建设用地批准权的人民政府批准后，市、县自然资源主管部门向建设单位同步核发建设用地规划许可证、国有土地划拨决定书。</w:t>
      </w:r>
    </w:p>
    <w:p>
      <w:pPr>
        <w:numPr>
          <w:ilvl w:val="0"/>
          <w:numId w:val="15"/>
        </w:numPr>
        <w:ind w:left="0" w:firstLine="422" w:firstLineChars="200"/>
        <w:rPr>
          <w:rFonts w:ascii="仿宋" w:hAnsi="仿宋" w:cs="Times New Roman"/>
          <w:b/>
          <w:szCs w:val="24"/>
        </w:rPr>
      </w:pPr>
      <w:r>
        <w:rPr>
          <w:rFonts w:hint="eastAsia" w:ascii="仿宋" w:hAnsi="仿宋" w:cs="Times New Roman"/>
          <w:b/>
          <w:szCs w:val="24"/>
        </w:rPr>
        <w:t>《江苏省自然资源厅关于贯彻落实自然资源部“多审合一、多证合一”改革要求的通知》（苏自然资规发〔</w:t>
      </w:r>
      <w:r>
        <w:rPr>
          <w:rFonts w:ascii="仿宋" w:hAnsi="仿宋" w:cs="Times New Roman"/>
          <w:b/>
          <w:szCs w:val="24"/>
        </w:rPr>
        <w:t>2019〕2号）</w:t>
      </w:r>
    </w:p>
    <w:p>
      <w:pPr>
        <w:ind w:firstLine="420" w:firstLineChars="200"/>
        <w:rPr>
          <w:rFonts w:ascii="仿宋" w:hAnsi="仿宋" w:cs="Times New Roman"/>
          <w:szCs w:val="24"/>
        </w:rPr>
      </w:pPr>
      <w:r>
        <w:rPr>
          <w:rFonts w:hint="eastAsia" w:ascii="仿宋" w:hAnsi="仿宋" w:cs="Times New Roman"/>
          <w:szCs w:val="24"/>
        </w:rPr>
        <w:t>将建设用地规划许可证、建设用地批准书合并，自然资源主管部门统一核发新的建设用地规划许可证。</w:t>
      </w:r>
    </w:p>
    <w:p>
      <w:pPr>
        <w:ind w:firstLine="420" w:firstLineChars="200"/>
        <w:rPr>
          <w:rFonts w:ascii="仿宋" w:hAnsi="仿宋" w:cs="Times New Roman"/>
          <w:szCs w:val="24"/>
        </w:rPr>
      </w:pPr>
      <w:r>
        <w:rPr>
          <w:rFonts w:hint="eastAsia" w:ascii="仿宋" w:hAnsi="仿宋" w:cs="Times New Roman"/>
          <w:szCs w:val="24"/>
        </w:rPr>
        <w:t>设区市、县（市）自然资源主管部门应按照自然资源部要求，对以划拨方式取得国有建设用地使用权的，同步核发建设用地规划许可证和国有土地划拨决定书；对以出让方式取得国有建设用地使用权的，在建设单位签订国有建设用地使用权出让合同后，向建设单位核发建设用地规划许可证。</w:t>
      </w:r>
    </w:p>
    <w:p>
      <w:pPr>
        <w:pStyle w:val="4"/>
        <w:ind w:left="0" w:firstLine="0"/>
      </w:pPr>
      <w:bookmarkStart w:id="200" w:name="_Toc154511841"/>
      <w:bookmarkStart w:id="201" w:name="_Toc30201"/>
      <w:r>
        <w:rPr>
          <w:rFonts w:hint="eastAsia"/>
        </w:rPr>
        <w:t>申请</w:t>
      </w:r>
      <w:bookmarkEnd w:id="199"/>
      <w:bookmarkEnd w:id="200"/>
      <w:bookmarkEnd w:id="201"/>
    </w:p>
    <w:p>
      <w:pPr>
        <w:pStyle w:val="5"/>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31"/>
        <w:gridCol w:w="1387"/>
        <w:gridCol w:w="1113"/>
        <w:gridCol w:w="1256"/>
        <w:gridCol w:w="1253"/>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szCs w:val="24"/>
              </w:rPr>
            </w:pPr>
            <w:r>
              <w:rPr>
                <w:rFonts w:ascii="宋体"/>
                <w:szCs w:val="24"/>
              </w:rPr>
              <w:t>1</w:t>
            </w:r>
          </w:p>
        </w:tc>
        <w:tc>
          <w:tcPr>
            <w:tcW w:w="1231" w:type="dxa"/>
            <w:vAlign w:val="center"/>
          </w:tcPr>
          <w:p>
            <w:pPr>
              <w:jc w:val="center"/>
              <w:rPr>
                <w:rFonts w:ascii="仿宋" w:hAnsi="仿宋"/>
                <w:szCs w:val="24"/>
              </w:rPr>
            </w:pPr>
            <w:r>
              <w:rPr>
                <w:rFonts w:hint="eastAsia" w:ascii="仿宋" w:hAnsi="仿宋"/>
                <w:szCs w:val="24"/>
              </w:rPr>
              <w:t>事项类型</w:t>
            </w:r>
          </w:p>
        </w:tc>
        <w:tc>
          <w:tcPr>
            <w:tcW w:w="3757" w:type="dxa"/>
            <w:gridSpan w:val="3"/>
            <w:vAlign w:val="center"/>
          </w:tcPr>
          <w:p>
            <w:pPr>
              <w:rPr>
                <w:rFonts w:ascii="仿宋" w:hAnsi="仿宋"/>
                <w:szCs w:val="24"/>
              </w:rPr>
            </w:pPr>
            <w:r>
              <w:rPr>
                <w:rFonts w:hint="eastAsia"/>
              </w:rPr>
              <w:t>建设用地规划许可（划拨类）</w:t>
            </w:r>
          </w:p>
        </w:tc>
        <w:tc>
          <w:tcPr>
            <w:tcW w:w="1253" w:type="dxa"/>
            <w:vAlign w:val="center"/>
          </w:tcPr>
          <w:p>
            <w:pPr>
              <w:rPr>
                <w:rFonts w:ascii="仿宋" w:hAnsi="仿宋"/>
                <w:szCs w:val="24"/>
              </w:rPr>
            </w:pPr>
            <w:r>
              <w:rPr>
                <w:rFonts w:hint="eastAsia" w:ascii="仿宋" w:hAnsi="仿宋"/>
                <w:szCs w:val="24"/>
              </w:rPr>
              <w:t>权力类型</w:t>
            </w:r>
          </w:p>
        </w:tc>
        <w:tc>
          <w:tcPr>
            <w:tcW w:w="1627" w:type="dxa"/>
            <w:vAlign w:val="center"/>
          </w:tcPr>
          <w:p>
            <w:pPr>
              <w:rPr>
                <w:rFonts w:ascii="仿宋" w:hAnsi="仿宋"/>
                <w:szCs w:val="24"/>
              </w:rPr>
            </w:pPr>
            <w:r>
              <w:rPr>
                <w:rFonts w:hint="eastAsia" w:ascii="仿宋" w:hAnsi="仿宋"/>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szCs w:val="24"/>
              </w:rPr>
            </w:pPr>
            <w:r>
              <w:rPr>
                <w:rFonts w:ascii="宋体"/>
                <w:szCs w:val="24"/>
              </w:rPr>
              <w:t>2</w:t>
            </w:r>
          </w:p>
        </w:tc>
        <w:tc>
          <w:tcPr>
            <w:tcW w:w="1231" w:type="dxa"/>
            <w:vAlign w:val="center"/>
          </w:tcPr>
          <w:p>
            <w:pPr>
              <w:jc w:val="center"/>
              <w:rPr>
                <w:rFonts w:ascii="仿宋" w:hAnsi="仿宋"/>
                <w:szCs w:val="24"/>
              </w:rPr>
            </w:pPr>
            <w:r>
              <w:rPr>
                <w:rFonts w:hint="eastAsia" w:ascii="仿宋" w:hAnsi="仿宋"/>
                <w:szCs w:val="24"/>
              </w:rPr>
              <w:t>办理流程</w:t>
            </w:r>
          </w:p>
        </w:tc>
        <w:tc>
          <w:tcPr>
            <w:tcW w:w="6637" w:type="dxa"/>
            <w:gridSpan w:val="5"/>
            <w:vAlign w:val="center"/>
          </w:tcPr>
          <w:p>
            <w:pPr>
              <w:rPr>
                <w:rFonts w:ascii="仿宋" w:hAnsi="仿宋"/>
                <w:szCs w:val="24"/>
              </w:rPr>
            </w:pPr>
            <w:r>
              <w:rPr>
                <w:rFonts w:hint="eastAsia" w:ascii="仿宋" w:hAnsi="仿宋"/>
                <w:szCs w:val="24"/>
              </w:rPr>
              <w:t>线上（线下）报建→受理→网上办理→窗口/E</w:t>
            </w:r>
            <w:r>
              <w:rPr>
                <w:rFonts w:ascii="仿宋" w:hAnsi="仿宋"/>
                <w:szCs w:val="24"/>
              </w:rPr>
              <w:t>MS</w:t>
            </w:r>
            <w:r>
              <w:rPr>
                <w:rFonts w:hint="eastAsia" w:ascii="仿宋" w:hAnsi="仿宋"/>
                <w:szCs w:val="24"/>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szCs w:val="24"/>
              </w:rPr>
            </w:pPr>
            <w:r>
              <w:rPr>
                <w:rFonts w:hint="eastAsia" w:ascii="宋体"/>
                <w:szCs w:val="24"/>
              </w:rPr>
              <w:t>3</w:t>
            </w:r>
          </w:p>
        </w:tc>
        <w:tc>
          <w:tcPr>
            <w:tcW w:w="1231" w:type="dxa"/>
            <w:vAlign w:val="center"/>
          </w:tcPr>
          <w:p>
            <w:pPr>
              <w:jc w:val="center"/>
              <w:rPr>
                <w:rFonts w:ascii="仿宋" w:hAnsi="仿宋"/>
                <w:szCs w:val="24"/>
              </w:rPr>
            </w:pPr>
            <w:r>
              <w:rPr>
                <w:rFonts w:hint="eastAsia" w:ascii="仿宋" w:hAnsi="仿宋"/>
                <w:szCs w:val="24"/>
              </w:rPr>
              <w:t>实施机关</w:t>
            </w:r>
          </w:p>
        </w:tc>
        <w:tc>
          <w:tcPr>
            <w:tcW w:w="6637" w:type="dxa"/>
            <w:gridSpan w:val="5"/>
            <w:vAlign w:val="center"/>
          </w:tcPr>
          <w:p>
            <w:pPr>
              <w:rPr>
                <w:rFonts w:ascii="仿宋" w:hAnsi="仿宋"/>
                <w:szCs w:val="24"/>
              </w:rPr>
            </w:pPr>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restart"/>
            <w:vAlign w:val="center"/>
          </w:tcPr>
          <w:p>
            <w:pPr>
              <w:jc w:val="center"/>
              <w:rPr>
                <w:rFonts w:ascii="宋体"/>
                <w:szCs w:val="24"/>
              </w:rPr>
            </w:pPr>
            <w:r>
              <w:rPr>
                <w:rFonts w:hint="eastAsia" w:ascii="宋体"/>
                <w:szCs w:val="24"/>
              </w:rPr>
              <w:t>4</w:t>
            </w:r>
          </w:p>
          <w:p>
            <w:pPr>
              <w:rPr>
                <w:rFonts w:ascii="宋体"/>
                <w:szCs w:val="24"/>
              </w:rPr>
            </w:pPr>
          </w:p>
        </w:tc>
        <w:tc>
          <w:tcPr>
            <w:tcW w:w="1231" w:type="dxa"/>
            <w:vMerge w:val="restart"/>
            <w:vAlign w:val="center"/>
          </w:tcPr>
          <w:p>
            <w:pPr>
              <w:jc w:val="center"/>
              <w:rPr>
                <w:rFonts w:ascii="仿宋" w:hAnsi="仿宋"/>
                <w:szCs w:val="24"/>
              </w:rPr>
            </w:pPr>
            <w:r>
              <w:rPr>
                <w:rFonts w:hint="eastAsia" w:ascii="仿宋" w:hAnsi="仿宋"/>
                <w:szCs w:val="24"/>
              </w:rPr>
              <w:t>办理材料</w:t>
            </w:r>
          </w:p>
        </w:tc>
        <w:tc>
          <w:tcPr>
            <w:tcW w:w="1388" w:type="dxa"/>
            <w:vAlign w:val="center"/>
          </w:tcPr>
          <w:p>
            <w:pPr>
              <w:jc w:val="center"/>
              <w:rPr>
                <w:rFonts w:ascii="仿宋" w:hAnsi="仿宋"/>
                <w:szCs w:val="24"/>
              </w:rPr>
            </w:pPr>
            <w:r>
              <w:rPr>
                <w:rFonts w:hint="eastAsia" w:ascii="仿宋" w:hAnsi="仿宋"/>
                <w:szCs w:val="24"/>
              </w:rPr>
              <w:t>材料清单</w:t>
            </w:r>
          </w:p>
        </w:tc>
        <w:tc>
          <w:tcPr>
            <w:tcW w:w="1112" w:type="dxa"/>
            <w:vAlign w:val="center"/>
          </w:tcPr>
          <w:p>
            <w:pPr>
              <w:jc w:val="center"/>
              <w:rPr>
                <w:rFonts w:ascii="仿宋" w:hAnsi="仿宋"/>
                <w:szCs w:val="24"/>
              </w:rPr>
            </w:pPr>
            <w:r>
              <w:rPr>
                <w:rFonts w:hint="eastAsia" w:ascii="仿宋" w:hAnsi="仿宋"/>
                <w:szCs w:val="24"/>
              </w:rPr>
              <w:t>是否必要</w:t>
            </w:r>
          </w:p>
        </w:tc>
        <w:tc>
          <w:tcPr>
            <w:tcW w:w="1257" w:type="dxa"/>
            <w:vAlign w:val="center"/>
          </w:tcPr>
          <w:p>
            <w:pPr>
              <w:jc w:val="center"/>
              <w:rPr>
                <w:rFonts w:ascii="仿宋" w:hAnsi="仿宋"/>
                <w:szCs w:val="24"/>
              </w:rPr>
            </w:pPr>
            <w:r>
              <w:rPr>
                <w:rFonts w:hint="eastAsia" w:ascii="仿宋" w:hAnsi="仿宋"/>
                <w:szCs w:val="24"/>
              </w:rPr>
              <w:t>纸质材料</w:t>
            </w:r>
          </w:p>
        </w:tc>
        <w:tc>
          <w:tcPr>
            <w:tcW w:w="1253" w:type="dxa"/>
            <w:vAlign w:val="center"/>
          </w:tcPr>
          <w:p>
            <w:pPr>
              <w:jc w:val="center"/>
              <w:rPr>
                <w:rFonts w:ascii="仿宋" w:hAnsi="仿宋"/>
                <w:szCs w:val="24"/>
              </w:rPr>
            </w:pPr>
            <w:r>
              <w:rPr>
                <w:rFonts w:hint="eastAsia" w:ascii="仿宋" w:hAnsi="仿宋"/>
                <w:szCs w:val="24"/>
              </w:rPr>
              <w:t>电子材料</w:t>
            </w:r>
          </w:p>
        </w:tc>
        <w:tc>
          <w:tcPr>
            <w:tcW w:w="1627" w:type="dxa"/>
            <w:vAlign w:val="center"/>
          </w:tcPr>
          <w:p>
            <w:pPr>
              <w:jc w:val="center"/>
              <w:rPr>
                <w:rFonts w:ascii="仿宋" w:hAnsi="仿宋"/>
                <w:szCs w:val="24"/>
              </w:rPr>
            </w:pPr>
            <w:r>
              <w:rPr>
                <w:rFonts w:hint="eastAsia" w:ascii="仿宋" w:hAnsi="仿宋"/>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tcPr>
          <w:p>
            <w:pPr>
              <w:adjustRightInd w:val="0"/>
              <w:snapToGrid w:val="0"/>
              <w:rPr>
                <w:rFonts w:ascii="仿宋" w:hAnsi="仿宋"/>
                <w:szCs w:val="24"/>
              </w:rPr>
            </w:pPr>
            <w:r>
              <w:rPr>
                <w:rFonts w:hint="eastAsia" w:ascii="仿宋" w:hAnsi="仿宋" w:cs="宋体"/>
                <w:szCs w:val="24"/>
              </w:rPr>
              <w:t>建设用地规划许可申请表</w:t>
            </w:r>
          </w:p>
        </w:tc>
        <w:tc>
          <w:tcPr>
            <w:tcW w:w="1112" w:type="dxa"/>
            <w:vAlign w:val="center"/>
          </w:tcPr>
          <w:p>
            <w:pPr>
              <w:jc w:val="center"/>
              <w:rPr>
                <w:rFonts w:ascii="宋体"/>
                <w:szCs w:val="24"/>
              </w:rPr>
            </w:pPr>
            <w:r>
              <w:rPr>
                <w:rFonts w:hint="eastAsia" w:ascii="宋体"/>
                <w:szCs w:val="24"/>
              </w:rPr>
              <w:t>是</w:t>
            </w:r>
          </w:p>
        </w:tc>
        <w:tc>
          <w:tcPr>
            <w:tcW w:w="1257" w:type="dxa"/>
            <w:vAlign w:val="center"/>
          </w:tcPr>
          <w:p>
            <w:pPr>
              <w:jc w:val="center"/>
              <w:rPr>
                <w:rFonts w:ascii="宋体"/>
                <w:szCs w:val="24"/>
              </w:rPr>
            </w:pPr>
            <w:r>
              <w:rPr>
                <w:rFonts w:hint="eastAsia" w:ascii="宋体" w:cs="宋体"/>
                <w:szCs w:val="24"/>
              </w:rPr>
              <w:t>原件1份</w:t>
            </w:r>
          </w:p>
        </w:tc>
        <w:tc>
          <w:tcPr>
            <w:tcW w:w="1253" w:type="dxa"/>
            <w:vAlign w:val="center"/>
          </w:tcPr>
          <w:p>
            <w:pPr>
              <w:jc w:val="center"/>
              <w:rPr>
                <w:rFonts w:ascii="宋体" w:cs="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tcPr>
          <w:p>
            <w:pPr>
              <w:adjustRightInd w:val="0"/>
              <w:snapToGrid w:val="0"/>
              <w:rPr>
                <w:rFonts w:ascii="仿宋" w:hAnsi="仿宋" w:cs="宋体"/>
                <w:szCs w:val="24"/>
              </w:rPr>
            </w:pPr>
            <w:r>
              <w:rPr>
                <w:rFonts w:ascii="仿宋" w:hAnsi="仿宋" w:cs="宋体"/>
                <w:szCs w:val="24"/>
              </w:rPr>
              <w:t>建设项目用地预审与选址意见书</w:t>
            </w:r>
          </w:p>
        </w:tc>
        <w:tc>
          <w:tcPr>
            <w:tcW w:w="1112" w:type="dxa"/>
            <w:vAlign w:val="center"/>
          </w:tcPr>
          <w:p>
            <w:pPr>
              <w:jc w:val="center"/>
              <w:rPr>
                <w:rFonts w:ascii="宋体"/>
                <w:szCs w:val="24"/>
              </w:rPr>
            </w:pPr>
            <w:r>
              <w:rPr>
                <w:rFonts w:hint="eastAsia" w:ascii="宋体"/>
                <w:szCs w:val="24"/>
              </w:rPr>
              <w:t>是</w:t>
            </w:r>
          </w:p>
        </w:tc>
        <w:tc>
          <w:tcPr>
            <w:tcW w:w="1257" w:type="dxa"/>
            <w:vAlign w:val="center"/>
          </w:tcPr>
          <w:p>
            <w:pPr>
              <w:jc w:val="center"/>
              <w:rPr>
                <w:rFonts w:ascii="宋体" w:cs="宋体"/>
                <w:szCs w:val="24"/>
              </w:rPr>
            </w:pPr>
            <w:r>
              <w:rPr>
                <w:rFonts w:hint="eastAsia" w:ascii="宋体" w:cs="宋体"/>
                <w:szCs w:val="24"/>
              </w:rPr>
              <w:t>复印件1份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r>
              <w:rPr>
                <w:rFonts w:hint="eastAsia" w:ascii="宋体" w:cs="宋体"/>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vAlign w:val="center"/>
          </w:tcPr>
          <w:p>
            <w:pPr>
              <w:adjustRightInd w:val="0"/>
              <w:snapToGrid w:val="0"/>
              <w:rPr>
                <w:rFonts w:ascii="仿宋" w:hAnsi="仿宋"/>
                <w:szCs w:val="24"/>
              </w:rPr>
            </w:pPr>
            <w:r>
              <w:rPr>
                <w:rFonts w:hint="eastAsia" w:asciiTheme="minorEastAsia" w:hAnsiTheme="minorEastAsia" w:eastAsiaTheme="minorEastAsia" w:cstheme="minorEastAsia"/>
                <w:szCs w:val="21"/>
              </w:rPr>
              <w:t>建设项目批准、核准、备案文件及</w:t>
            </w:r>
            <w:r>
              <w:rPr>
                <w:rFonts w:hint="eastAsia" w:ascii="宋体" w:cs="宋体"/>
                <w:szCs w:val="21"/>
              </w:rPr>
              <w:t>附件、附图</w:t>
            </w:r>
          </w:p>
        </w:tc>
        <w:tc>
          <w:tcPr>
            <w:tcW w:w="1112" w:type="dxa"/>
            <w:vAlign w:val="center"/>
          </w:tcPr>
          <w:p>
            <w:pPr>
              <w:jc w:val="center"/>
              <w:rPr>
                <w:rFonts w:ascii="宋体"/>
                <w:szCs w:val="24"/>
              </w:rPr>
            </w:pPr>
            <w:r>
              <w:rPr>
                <w:rFonts w:hint="eastAsia" w:ascii="宋体"/>
                <w:szCs w:val="24"/>
              </w:rPr>
              <w:t>是</w:t>
            </w:r>
          </w:p>
        </w:tc>
        <w:tc>
          <w:tcPr>
            <w:tcW w:w="1257" w:type="dxa"/>
            <w:vAlign w:val="center"/>
          </w:tcPr>
          <w:p>
            <w:pPr>
              <w:jc w:val="center"/>
              <w:rPr>
                <w:rFonts w:ascii="宋体"/>
                <w:szCs w:val="24"/>
              </w:rPr>
            </w:pPr>
            <w:r>
              <w:rPr>
                <w:rFonts w:hint="eastAsia" w:ascii="宋体" w:cs="宋体"/>
                <w:szCs w:val="24"/>
              </w:rPr>
              <w:t>复印件1份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vAlign w:val="center"/>
          </w:tcPr>
          <w:p>
            <w:pPr>
              <w:adjustRightInd w:val="0"/>
              <w:snapToGrid w:val="0"/>
              <w:rPr>
                <w:rFonts w:ascii="仿宋" w:hAnsi="仿宋"/>
                <w:szCs w:val="24"/>
              </w:rPr>
            </w:pPr>
            <w:r>
              <w:rPr>
                <w:rFonts w:hint="eastAsia" w:ascii="仿宋" w:hAnsi="仿宋" w:cs="宋体"/>
                <w:szCs w:val="24"/>
              </w:rPr>
              <w:t>项目初步总平面图</w:t>
            </w:r>
          </w:p>
        </w:tc>
        <w:tc>
          <w:tcPr>
            <w:tcW w:w="1112" w:type="dxa"/>
            <w:vAlign w:val="center"/>
          </w:tcPr>
          <w:p>
            <w:pPr>
              <w:jc w:val="center"/>
              <w:rPr>
                <w:rFonts w:ascii="宋体"/>
                <w:szCs w:val="24"/>
              </w:rPr>
            </w:pPr>
            <w:r>
              <w:rPr>
                <w:rFonts w:hint="eastAsia" w:ascii="宋体"/>
                <w:szCs w:val="24"/>
              </w:rPr>
              <w:t>是</w:t>
            </w:r>
          </w:p>
        </w:tc>
        <w:tc>
          <w:tcPr>
            <w:tcW w:w="1257" w:type="dxa"/>
            <w:vAlign w:val="center"/>
          </w:tcPr>
          <w:p>
            <w:pPr>
              <w:jc w:val="center"/>
              <w:rPr>
                <w:rFonts w:ascii="宋体" w:cs="宋体"/>
                <w:szCs w:val="24"/>
              </w:rPr>
            </w:pPr>
            <w:r>
              <w:rPr>
                <w:rFonts w:hint="eastAsia" w:ascii="宋体" w:cs="宋体"/>
                <w:szCs w:val="24"/>
              </w:rPr>
              <w:t>原件1份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vAlign w:val="center"/>
          </w:tcPr>
          <w:p>
            <w:pPr>
              <w:adjustRightInd w:val="0"/>
              <w:snapToGrid w:val="0"/>
              <w:rPr>
                <w:rFonts w:ascii="仿宋" w:hAnsi="仿宋" w:cs="宋体"/>
                <w:szCs w:val="24"/>
              </w:rPr>
            </w:pPr>
            <w:r>
              <w:rPr>
                <w:rFonts w:hint="eastAsia" w:ascii="仿宋" w:hAnsi="仿宋" w:cs="宋体"/>
                <w:szCs w:val="24"/>
              </w:rPr>
              <w:t>标明建设项目拟用地位置的地形图</w:t>
            </w:r>
          </w:p>
        </w:tc>
        <w:tc>
          <w:tcPr>
            <w:tcW w:w="1112" w:type="dxa"/>
            <w:vAlign w:val="center"/>
          </w:tcPr>
          <w:p>
            <w:pPr>
              <w:jc w:val="center"/>
              <w:rPr>
                <w:rFonts w:ascii="仿宋" w:hAnsi="仿宋" w:cs="宋体"/>
                <w:szCs w:val="24"/>
              </w:rPr>
            </w:pPr>
            <w:r>
              <w:rPr>
                <w:rFonts w:hint="eastAsia" w:ascii="宋体"/>
                <w:szCs w:val="24"/>
              </w:rPr>
              <w:t>是</w:t>
            </w:r>
          </w:p>
        </w:tc>
        <w:tc>
          <w:tcPr>
            <w:tcW w:w="1257" w:type="dxa"/>
            <w:vAlign w:val="center"/>
          </w:tcPr>
          <w:p>
            <w:pPr>
              <w:jc w:val="center"/>
              <w:rPr>
                <w:rFonts w:ascii="宋体" w:cs="宋体"/>
                <w:szCs w:val="24"/>
              </w:rPr>
            </w:pPr>
            <w:r>
              <w:rPr>
                <w:rFonts w:hint="eastAsia" w:ascii="宋体" w:cs="宋体"/>
                <w:szCs w:val="24"/>
              </w:rPr>
              <w:t>原件1份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vAlign w:val="center"/>
          </w:tcPr>
          <w:p>
            <w:pPr>
              <w:adjustRightInd w:val="0"/>
              <w:snapToGrid w:val="0"/>
              <w:rPr>
                <w:rFonts w:ascii="仿宋" w:hAnsi="仿宋"/>
                <w:szCs w:val="24"/>
              </w:rPr>
            </w:pPr>
            <w:r>
              <w:rPr>
                <w:rFonts w:hint="eastAsia" w:ascii="仿宋" w:hAnsi="仿宋" w:cs="宋体"/>
                <w:szCs w:val="24"/>
              </w:rPr>
              <w:t>营业执照或组织机构代码证</w:t>
            </w:r>
          </w:p>
        </w:tc>
        <w:tc>
          <w:tcPr>
            <w:tcW w:w="1112" w:type="dxa"/>
            <w:vAlign w:val="center"/>
          </w:tcPr>
          <w:p>
            <w:pPr>
              <w:jc w:val="center"/>
              <w:rPr>
                <w:rFonts w:ascii="宋体"/>
                <w:szCs w:val="24"/>
              </w:rPr>
            </w:pPr>
            <w:r>
              <w:rPr>
                <w:rFonts w:hint="eastAsia" w:ascii="宋体"/>
                <w:szCs w:val="24"/>
              </w:rPr>
              <w:t>是</w:t>
            </w:r>
          </w:p>
        </w:tc>
        <w:tc>
          <w:tcPr>
            <w:tcW w:w="1257" w:type="dxa"/>
            <w:vAlign w:val="center"/>
          </w:tcPr>
          <w:p>
            <w:pPr>
              <w:jc w:val="center"/>
              <w:rPr>
                <w:rFonts w:ascii="宋体" w:cs="宋体"/>
                <w:szCs w:val="24"/>
              </w:rPr>
            </w:pPr>
            <w:r>
              <w:rPr>
                <w:rFonts w:hint="eastAsia" w:ascii="宋体" w:cs="宋体"/>
                <w:szCs w:val="24"/>
              </w:rPr>
              <w:t>复印件1份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Merge w:val="continue"/>
            <w:vAlign w:val="center"/>
          </w:tcPr>
          <w:p/>
        </w:tc>
        <w:tc>
          <w:tcPr>
            <w:tcW w:w="1231" w:type="dxa"/>
            <w:vMerge w:val="continue"/>
            <w:vAlign w:val="center"/>
          </w:tcPr>
          <w:p/>
        </w:tc>
        <w:tc>
          <w:tcPr>
            <w:tcW w:w="1388" w:type="dxa"/>
            <w:vAlign w:val="center"/>
          </w:tcPr>
          <w:p>
            <w:pPr>
              <w:adjustRightInd w:val="0"/>
              <w:snapToGrid w:val="0"/>
              <w:rPr>
                <w:rFonts w:ascii="仿宋" w:hAnsi="仿宋" w:cs="宋体"/>
                <w:szCs w:val="24"/>
              </w:rPr>
            </w:pPr>
            <w:r>
              <w:rPr>
                <w:rFonts w:hint="eastAsia" w:ascii="仿宋" w:hAnsi="仿宋" w:cs="宋体"/>
                <w:szCs w:val="24"/>
              </w:rPr>
              <w:t>授权委托书</w:t>
            </w:r>
          </w:p>
        </w:tc>
        <w:tc>
          <w:tcPr>
            <w:tcW w:w="1112" w:type="dxa"/>
            <w:vAlign w:val="center"/>
          </w:tcPr>
          <w:p>
            <w:pPr>
              <w:jc w:val="center"/>
              <w:rPr>
                <w:rFonts w:ascii="宋体" w:cs="宋体"/>
                <w:szCs w:val="24"/>
              </w:rPr>
            </w:pPr>
          </w:p>
        </w:tc>
        <w:tc>
          <w:tcPr>
            <w:tcW w:w="1257" w:type="dxa"/>
            <w:vAlign w:val="center"/>
          </w:tcPr>
          <w:p>
            <w:pPr>
              <w:jc w:val="center"/>
              <w:rPr>
                <w:rFonts w:ascii="宋体" w:cs="宋体"/>
                <w:szCs w:val="24"/>
              </w:rPr>
            </w:pPr>
            <w:r>
              <w:rPr>
                <w:rFonts w:hint="eastAsia" w:ascii="宋体" w:cs="宋体"/>
                <w:szCs w:val="24"/>
              </w:rPr>
              <w:t>原件1份</w:t>
            </w:r>
          </w:p>
        </w:tc>
        <w:tc>
          <w:tcPr>
            <w:tcW w:w="1253" w:type="dxa"/>
            <w:vAlign w:val="center"/>
          </w:tcPr>
          <w:p>
            <w:pPr>
              <w:jc w:val="center"/>
              <w:rPr>
                <w:rFonts w:ascii="宋体"/>
                <w:szCs w:val="24"/>
              </w:rPr>
            </w:pPr>
            <w:r>
              <w:rPr>
                <w:rFonts w:ascii="宋体"/>
                <w:szCs w:val="24"/>
              </w:rPr>
              <w:t>PDF</w:t>
            </w:r>
            <w:r>
              <w:rPr>
                <w:rFonts w:hint="eastAsia" w:ascii="宋体" w:cs="宋体"/>
                <w:szCs w:val="24"/>
              </w:rPr>
              <w:t>文件</w:t>
            </w:r>
          </w:p>
        </w:tc>
        <w:tc>
          <w:tcPr>
            <w:tcW w:w="1627" w:type="dxa"/>
            <w:vAlign w:val="center"/>
          </w:tcPr>
          <w:p>
            <w:pPr>
              <w:rPr>
                <w:rFonts w:ascii="宋体"/>
                <w:szCs w:val="24"/>
              </w:rPr>
            </w:pPr>
            <w:r>
              <w:rPr>
                <w:rFonts w:hint="eastAsia" w:ascii="宋体"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szCs w:val="24"/>
              </w:rPr>
              <w:t>5</w:t>
            </w:r>
          </w:p>
        </w:tc>
        <w:tc>
          <w:tcPr>
            <w:tcW w:w="1231" w:type="dxa"/>
            <w:vAlign w:val="center"/>
          </w:tcPr>
          <w:p>
            <w:pPr>
              <w:jc w:val="center"/>
              <w:rPr>
                <w:rFonts w:ascii="仿宋" w:hAnsi="仿宋" w:cs="Times New Roman"/>
                <w:szCs w:val="24"/>
              </w:rPr>
            </w:pPr>
            <w:r>
              <w:rPr>
                <w:rFonts w:hint="eastAsia" w:ascii="仿宋" w:hAnsi="仿宋" w:cs="Times New Roman"/>
                <w:szCs w:val="24"/>
              </w:rPr>
              <w:t>是否收费</w:t>
            </w:r>
          </w:p>
        </w:tc>
        <w:tc>
          <w:tcPr>
            <w:tcW w:w="6637" w:type="dxa"/>
            <w:gridSpan w:val="5"/>
            <w:vAlign w:val="center"/>
          </w:tcPr>
          <w:p>
            <w:pPr>
              <w:rPr>
                <w:rFonts w:ascii="仿宋" w:hAnsi="仿宋" w:cs="Times New Roman"/>
                <w:szCs w:val="24"/>
              </w:rPr>
            </w:pPr>
            <w:r>
              <w:rPr>
                <w:rFonts w:hint="eastAsia" w:ascii="仿宋" w:hAnsi="仿宋" w:cs="Times New Roman"/>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cs="Times New Roman"/>
                <w:szCs w:val="24"/>
              </w:rPr>
              <w:t>6</w:t>
            </w:r>
          </w:p>
        </w:tc>
        <w:tc>
          <w:tcPr>
            <w:tcW w:w="1231" w:type="dxa"/>
            <w:vAlign w:val="center"/>
          </w:tcPr>
          <w:p>
            <w:pPr>
              <w:jc w:val="center"/>
              <w:rPr>
                <w:rFonts w:ascii="仿宋" w:hAnsi="仿宋" w:cs="Times New Roman"/>
                <w:szCs w:val="24"/>
              </w:rPr>
            </w:pPr>
            <w:r>
              <w:rPr>
                <w:rFonts w:hint="eastAsia" w:ascii="仿宋" w:hAnsi="仿宋" w:cs="Times New Roman"/>
                <w:szCs w:val="24"/>
              </w:rPr>
              <w:t>办理期限</w:t>
            </w:r>
          </w:p>
        </w:tc>
        <w:tc>
          <w:tcPr>
            <w:tcW w:w="1388" w:type="dxa"/>
            <w:vAlign w:val="center"/>
          </w:tcPr>
          <w:p>
            <w:pPr>
              <w:rPr>
                <w:rFonts w:ascii="仿宋" w:hAnsi="仿宋" w:cs="Times New Roman"/>
                <w:szCs w:val="24"/>
              </w:rPr>
            </w:pPr>
            <w:r>
              <w:rPr>
                <w:rFonts w:hint="eastAsia" w:ascii="仿宋" w:hAnsi="仿宋" w:cs="Times New Roman"/>
                <w:szCs w:val="24"/>
              </w:rPr>
              <w:t>法定期限</w:t>
            </w:r>
          </w:p>
        </w:tc>
        <w:tc>
          <w:tcPr>
            <w:tcW w:w="2369" w:type="dxa"/>
            <w:gridSpan w:val="2"/>
            <w:vAlign w:val="center"/>
          </w:tcPr>
          <w:p>
            <w:pPr>
              <w:rPr>
                <w:rFonts w:ascii="仿宋" w:hAnsi="仿宋" w:cs="Times New Roman"/>
                <w:szCs w:val="24"/>
              </w:rPr>
            </w:pPr>
            <w:r>
              <w:rPr>
                <w:rFonts w:ascii="仿宋" w:hAnsi="仿宋" w:cs="Times New Roman"/>
                <w:szCs w:val="24"/>
              </w:rPr>
              <w:t>20</w:t>
            </w:r>
            <w:r>
              <w:rPr>
                <w:rFonts w:hint="eastAsia" w:ascii="仿宋" w:hAnsi="仿宋" w:cs="Times New Roman"/>
                <w:szCs w:val="24"/>
              </w:rPr>
              <w:t>个工作日</w:t>
            </w:r>
          </w:p>
        </w:tc>
        <w:tc>
          <w:tcPr>
            <w:tcW w:w="1253" w:type="dxa"/>
            <w:vAlign w:val="center"/>
          </w:tcPr>
          <w:p>
            <w:pPr>
              <w:jc w:val="center"/>
              <w:rPr>
                <w:rFonts w:ascii="仿宋" w:hAnsi="仿宋" w:cs="Times New Roman"/>
                <w:szCs w:val="24"/>
                <w:u w:val="single"/>
              </w:rPr>
            </w:pPr>
            <w:r>
              <w:rPr>
                <w:rFonts w:hint="eastAsia" w:ascii="仿宋" w:hAnsi="仿宋" w:cs="Times New Roman"/>
                <w:spacing w:val="-2"/>
                <w:szCs w:val="24"/>
              </w:rPr>
              <w:t>承诺期限</w:t>
            </w:r>
          </w:p>
        </w:tc>
        <w:tc>
          <w:tcPr>
            <w:tcW w:w="1627"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cs="Times New Roman"/>
                <w:szCs w:val="24"/>
              </w:rPr>
              <w:t>7</w:t>
            </w:r>
          </w:p>
        </w:tc>
        <w:tc>
          <w:tcPr>
            <w:tcW w:w="1231" w:type="dxa"/>
            <w:vAlign w:val="center"/>
          </w:tcPr>
          <w:p>
            <w:pPr>
              <w:jc w:val="center"/>
              <w:rPr>
                <w:rFonts w:ascii="仿宋" w:hAnsi="仿宋" w:cs="Times New Roman"/>
                <w:szCs w:val="24"/>
              </w:rPr>
            </w:pPr>
            <w:r>
              <w:rPr>
                <w:rFonts w:hint="eastAsia" w:ascii="仿宋" w:hAnsi="仿宋" w:cs="Times New Roman"/>
                <w:szCs w:val="24"/>
              </w:rPr>
              <w:t>办理地址</w:t>
            </w:r>
          </w:p>
        </w:tc>
        <w:tc>
          <w:tcPr>
            <w:tcW w:w="6637" w:type="dxa"/>
            <w:gridSpan w:val="5"/>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cs="Times New Roman"/>
                <w:szCs w:val="24"/>
              </w:rPr>
              <w:t>8</w:t>
            </w:r>
          </w:p>
        </w:tc>
        <w:tc>
          <w:tcPr>
            <w:tcW w:w="1231" w:type="dxa"/>
            <w:vAlign w:val="center"/>
          </w:tcPr>
          <w:p>
            <w:pPr>
              <w:jc w:val="center"/>
              <w:rPr>
                <w:rFonts w:ascii="仿宋" w:hAnsi="仿宋" w:cs="Times New Roman"/>
                <w:szCs w:val="24"/>
              </w:rPr>
            </w:pPr>
            <w:r>
              <w:rPr>
                <w:rFonts w:hint="eastAsia" w:ascii="仿宋" w:hAnsi="仿宋" w:cs="Times New Roman"/>
                <w:szCs w:val="24"/>
              </w:rPr>
              <w:t>办理时间</w:t>
            </w:r>
          </w:p>
        </w:tc>
        <w:tc>
          <w:tcPr>
            <w:tcW w:w="6637" w:type="dxa"/>
            <w:gridSpan w:val="5"/>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cs="Times New Roman"/>
                <w:szCs w:val="24"/>
              </w:rPr>
              <w:t>9</w:t>
            </w:r>
          </w:p>
        </w:tc>
        <w:tc>
          <w:tcPr>
            <w:tcW w:w="1231" w:type="dxa"/>
            <w:vAlign w:val="center"/>
          </w:tcPr>
          <w:p>
            <w:pPr>
              <w:jc w:val="center"/>
              <w:rPr>
                <w:rFonts w:ascii="仿宋" w:hAnsi="仿宋" w:cs="Times New Roman"/>
                <w:szCs w:val="24"/>
              </w:rPr>
            </w:pPr>
            <w:r>
              <w:rPr>
                <w:rFonts w:hint="eastAsia" w:ascii="仿宋" w:hAnsi="仿宋" w:cs="Times New Roman"/>
                <w:szCs w:val="24"/>
              </w:rPr>
              <w:t>咨询电话</w:t>
            </w:r>
          </w:p>
        </w:tc>
        <w:tc>
          <w:tcPr>
            <w:tcW w:w="3757" w:type="dxa"/>
            <w:gridSpan w:val="3"/>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c>
          <w:tcPr>
            <w:tcW w:w="1253" w:type="dxa"/>
            <w:vAlign w:val="center"/>
          </w:tcPr>
          <w:p>
            <w:pPr>
              <w:jc w:val="center"/>
              <w:rPr>
                <w:rFonts w:ascii="仿宋" w:hAnsi="仿宋" w:cs="Times New Roman"/>
                <w:szCs w:val="24"/>
              </w:rPr>
            </w:pPr>
            <w:r>
              <w:rPr>
                <w:rFonts w:hint="eastAsia" w:ascii="仿宋" w:hAnsi="仿宋" w:cs="Times New Roman"/>
                <w:szCs w:val="24"/>
              </w:rPr>
              <w:t>监督电话</w:t>
            </w:r>
          </w:p>
        </w:tc>
        <w:tc>
          <w:tcPr>
            <w:tcW w:w="1627"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4" w:type="dxa"/>
            <w:vAlign w:val="center"/>
          </w:tcPr>
          <w:p>
            <w:pPr>
              <w:jc w:val="center"/>
              <w:rPr>
                <w:rFonts w:ascii="宋体" w:cs="Times New Roman"/>
                <w:szCs w:val="24"/>
              </w:rPr>
            </w:pPr>
            <w:r>
              <w:rPr>
                <w:rFonts w:hint="eastAsia" w:ascii="宋体" w:cs="Times New Roman"/>
                <w:szCs w:val="24"/>
              </w:rPr>
              <w:t>10</w:t>
            </w:r>
          </w:p>
        </w:tc>
        <w:tc>
          <w:tcPr>
            <w:tcW w:w="1231" w:type="dxa"/>
            <w:vAlign w:val="center"/>
          </w:tcPr>
          <w:p>
            <w:pPr>
              <w:rPr>
                <w:rFonts w:ascii="仿宋" w:hAnsi="仿宋" w:cs="Times New Roman"/>
                <w:szCs w:val="24"/>
              </w:rPr>
            </w:pPr>
            <w:r>
              <w:rPr>
                <w:rFonts w:hint="eastAsia" w:ascii="仿宋" w:hAnsi="仿宋" w:cs="Times New Roman"/>
                <w:szCs w:val="24"/>
              </w:rPr>
              <w:t>办理进程及结果查询途径</w:t>
            </w:r>
          </w:p>
        </w:tc>
        <w:tc>
          <w:tcPr>
            <w:tcW w:w="6637" w:type="dxa"/>
            <w:gridSpan w:val="5"/>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bl>
    <w:p>
      <w:pPr>
        <w:pStyle w:val="5"/>
        <w:ind w:left="0" w:firstLine="0"/>
      </w:pPr>
      <w:r>
        <w:rPr>
          <w:rFonts w:hint="eastAsia"/>
        </w:rPr>
        <w:t>申请表单</w:t>
      </w:r>
    </w:p>
    <w:p>
      <w:pPr>
        <w:jc w:val="center"/>
        <w:rPr>
          <w:rFonts w:eastAsia="Arial Unicode MS" w:cs="Arial Unicode MS"/>
          <w:b/>
        </w:rPr>
      </w:pPr>
      <w:r>
        <w:rPr>
          <w:rFonts w:hint="eastAsia"/>
          <w:b/>
        </w:rPr>
        <w:t>建设用地规划许可申请表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952"/>
        <w:gridCol w:w="1455"/>
        <w:gridCol w:w="1314"/>
        <w:gridCol w:w="730"/>
        <w:gridCol w:w="436"/>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szCs w:val="21"/>
              </w:rPr>
              <w:t>申请单位</w:t>
            </w:r>
          </w:p>
        </w:tc>
        <w:tc>
          <w:tcPr>
            <w:tcW w:w="613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szCs w:val="21"/>
              </w:rPr>
            </w:pPr>
            <w:r>
              <w:rPr>
                <w:rFonts w:hint="eastAsia" w:ascii="宋体"/>
                <w:szCs w:val="21"/>
              </w:rPr>
              <w:t>项目名称</w:t>
            </w:r>
          </w:p>
        </w:tc>
        <w:tc>
          <w:tcPr>
            <w:tcW w:w="613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szCs w:val="21"/>
              </w:rPr>
            </w:pPr>
            <w:r>
              <w:rPr>
                <w:rFonts w:hint="eastAsia" w:ascii="宋体" w:cs="Times New Roman"/>
                <w:szCs w:val="21"/>
              </w:rPr>
              <w:t>项目代码</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项目立项批准机关</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szCs w:val="21"/>
              </w:rPr>
              <w:t>批文名称</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批文文号</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szCs w:val="21"/>
              </w:rPr>
            </w:pPr>
            <w:r>
              <w:rPr>
                <w:rFonts w:hint="eastAsia" w:ascii="宋体"/>
                <w:szCs w:val="21"/>
              </w:rPr>
              <w:t>用地位置</w:t>
            </w:r>
          </w:p>
        </w:tc>
        <w:tc>
          <w:tcPr>
            <w:tcW w:w="6133" w:type="dxa"/>
            <w:gridSpan w:val="6"/>
            <w:vAlign w:val="center"/>
          </w:tcPr>
          <w:p>
            <w:pPr>
              <w:ind w:firstLine="630" w:firstLineChars="300"/>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szCs w:val="21"/>
              </w:rPr>
            </w:pPr>
            <w:r>
              <w:rPr>
                <w:rFonts w:hint="eastAsia" w:ascii="宋体" w:cs="Times New Roman"/>
                <w:szCs w:val="21"/>
              </w:rPr>
              <w:t>统一</w:t>
            </w:r>
            <w:r>
              <w:rPr>
                <w:rFonts w:ascii="宋体" w:cs="Times New Roman"/>
                <w:szCs w:val="21"/>
              </w:rPr>
              <w:t>社会信用代码</w:t>
            </w:r>
          </w:p>
        </w:tc>
        <w:tc>
          <w:tcPr>
            <w:tcW w:w="6133" w:type="dxa"/>
            <w:gridSpan w:val="6"/>
            <w:vAlign w:val="center"/>
          </w:tcPr>
          <w:p>
            <w:pP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cs="Times New Roman"/>
                <w:szCs w:val="21"/>
              </w:rPr>
              <w:t>法人代表</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cs="Times New Roman"/>
                <w:szCs w:val="21"/>
              </w:rPr>
              <w:t>法人代表证件类型</w:t>
            </w:r>
          </w:p>
        </w:tc>
        <w:tc>
          <w:tcPr>
            <w:tcW w:w="241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p>
          <w:p>
            <w:pPr>
              <w:jc w:val="center"/>
              <w:rPr>
                <w:rFonts w:ascii="宋体" w:cs="Times New Roman"/>
                <w:szCs w:val="21"/>
              </w:rPr>
            </w:pPr>
            <w:r>
              <w:rPr>
                <w:rFonts w:ascii="宋体" w:cs="Times New Roman"/>
                <w:szCs w:val="21"/>
              </w:rPr>
              <w:t>□其它</w:t>
            </w:r>
          </w:p>
        </w:tc>
        <w:tc>
          <w:tcPr>
            <w:tcW w:w="2040" w:type="dxa"/>
            <w:gridSpan w:val="2"/>
            <w:vAlign w:val="center"/>
          </w:tcPr>
          <w:p>
            <w:pPr>
              <w:jc w:val="left"/>
              <w:rPr>
                <w:rFonts w:ascii="宋体" w:cs="Times New Roman"/>
                <w:szCs w:val="21"/>
              </w:rPr>
            </w:pPr>
            <w:r>
              <w:rPr>
                <w:rFonts w:hint="eastAsia" w:ascii="宋体" w:cs="Times New Roman"/>
                <w:szCs w:val="21"/>
              </w:rPr>
              <w:t>法人代表证件号码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szCs w:val="21"/>
              </w:rPr>
              <w:t>联系人</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szCs w:val="21"/>
              </w:rPr>
              <w:t>联系人证件类型</w:t>
            </w:r>
          </w:p>
        </w:tc>
        <w:tc>
          <w:tcPr>
            <w:tcW w:w="241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p>
          <w:p>
            <w:pPr>
              <w:jc w:val="center"/>
              <w:rPr>
                <w:rFonts w:ascii="宋体" w:cs="Times New Roman"/>
                <w:szCs w:val="21"/>
              </w:rPr>
            </w:pPr>
            <w:r>
              <w:rPr>
                <w:rFonts w:ascii="宋体" w:cs="Times New Roman"/>
                <w:szCs w:val="21"/>
              </w:rPr>
              <w:t>□其它</w:t>
            </w:r>
          </w:p>
        </w:tc>
        <w:tc>
          <w:tcPr>
            <w:tcW w:w="2040" w:type="dxa"/>
            <w:gridSpan w:val="2"/>
            <w:vAlign w:val="center"/>
          </w:tcPr>
          <w:p>
            <w:pPr>
              <w:jc w:val="left"/>
              <w:rPr>
                <w:rFonts w:ascii="宋体" w:cs="Times New Roman"/>
                <w:szCs w:val="21"/>
              </w:rPr>
            </w:pPr>
            <w:r>
              <w:rPr>
                <w:rFonts w:hint="eastAsia" w:ascii="宋体"/>
                <w:szCs w:val="21"/>
              </w:rPr>
              <w:t>联系人证件号码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89" w:type="dxa"/>
            <w:vAlign w:val="center"/>
          </w:tcPr>
          <w:p>
            <w:pPr>
              <w:jc w:val="left"/>
              <w:rPr>
                <w:rFonts w:ascii="宋体" w:cs="Times New Roman"/>
                <w:szCs w:val="21"/>
              </w:rPr>
            </w:pPr>
            <w:r>
              <w:rPr>
                <w:rFonts w:hint="eastAsia" w:ascii="宋体" w:cs="Times New Roman"/>
                <w:szCs w:val="21"/>
              </w:rPr>
              <w:t>土地用途</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用地面积</w:t>
            </w:r>
            <w:r>
              <w:rPr>
                <w:rFonts w:hint="eastAsia" w:ascii="仿宋" w:hAnsi="仿宋" w:cs="仿宋"/>
                <w:szCs w:val="21"/>
              </w:rPr>
              <w:t>（㎡）</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45" w:type="dxa"/>
            <w:gridSpan w:val="2"/>
            <w:vMerge w:val="restart"/>
          </w:tcPr>
          <w:p>
            <w:pPr>
              <w:rPr>
                <w:rFonts w:ascii="宋体" w:cs="宋体"/>
                <w:szCs w:val="21"/>
              </w:rPr>
            </w:pPr>
            <w:r>
              <w:rPr>
                <w:rFonts w:hint="eastAsia" w:ascii="宋体" w:cs="宋体"/>
                <w:szCs w:val="21"/>
              </w:rPr>
              <w:t xml:space="preserve">填写须知：   </w:t>
            </w:r>
          </w:p>
          <w:p>
            <w:pPr>
              <w:ind w:firstLine="420" w:firstLineChars="200"/>
              <w:rPr>
                <w:rFonts w:ascii="宋体" w:cs="Times New Roman"/>
                <w:szCs w:val="21"/>
              </w:rPr>
            </w:pPr>
            <w:r>
              <w:rPr>
                <w:rFonts w:hint="eastAsia" w:ascii="宋体" w:cs="宋体"/>
                <w:szCs w:val="21"/>
              </w:rPr>
              <w:t xml:space="preserve">根据有关法律规定，申请人应如实提交有关材料和反映真实情况，并对申请材料实质内容的真实性负责。以虚报、瞒报、造假等不正当手段取得批准文件的，将依法予以撤销。  </w:t>
            </w:r>
          </w:p>
        </w:tc>
        <w:tc>
          <w:tcPr>
            <w:tcW w:w="5177" w:type="dxa"/>
            <w:gridSpan w:val="5"/>
          </w:tcPr>
          <w:p>
            <w:pPr>
              <w:rPr>
                <w:rFonts w:ascii="宋体" w:cs="宋体"/>
                <w:szCs w:val="21"/>
              </w:rPr>
            </w:pPr>
          </w:p>
          <w:p>
            <w:pPr>
              <w:ind w:firstLine="420" w:firstLineChars="200"/>
              <w:rPr>
                <w:rFonts w:ascii="宋体" w:cs="宋体"/>
                <w:szCs w:val="21"/>
              </w:rPr>
            </w:pPr>
            <w:r>
              <w:rPr>
                <w:rFonts w:hint="eastAsia" w:ascii="宋体" w:cs="宋体"/>
                <w:szCs w:val="21"/>
              </w:rPr>
              <w:t>我单位已阅知有关填写须知，并承诺对申报材料的真实性及数据的准确性（含电子材料与纸质材料的一致性）负责，自愿承担虚报、瞒报、造假等不正当手段而产生的一切法律责任。</w:t>
            </w:r>
          </w:p>
          <w:p>
            <w:pPr>
              <w:rPr>
                <w:rFonts w:ascii="宋体" w:cs="Times New Roman"/>
                <w:szCs w:val="21"/>
              </w:rPr>
            </w:pPr>
            <w:r>
              <w:rPr>
                <w:rFonts w:hint="eastAsia" w:ascii="宋体" w:cs="宋体"/>
                <w:szCs w:val="21"/>
              </w:rPr>
              <w:t xml:space="preserve">                             （单位盖章）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45" w:type="dxa"/>
            <w:gridSpan w:val="2"/>
            <w:vMerge w:val="continue"/>
            <w:vAlign w:val="center"/>
          </w:tcPr>
          <w:p/>
        </w:tc>
        <w:tc>
          <w:tcPr>
            <w:tcW w:w="1454" w:type="dxa"/>
            <w:vAlign w:val="center"/>
          </w:tcPr>
          <w:p>
            <w:pPr>
              <w:jc w:val="center"/>
              <w:rPr>
                <w:rFonts w:ascii="宋体" w:cs="Times New Roman"/>
                <w:szCs w:val="21"/>
              </w:rPr>
            </w:pPr>
            <w:r>
              <w:rPr>
                <w:rFonts w:hint="eastAsia" w:ascii="宋体"/>
                <w:szCs w:val="21"/>
              </w:rPr>
              <w:t>联系人签字</w:t>
            </w:r>
          </w:p>
        </w:tc>
        <w:tc>
          <w:tcPr>
            <w:tcW w:w="1312" w:type="dxa"/>
            <w:vAlign w:val="center"/>
          </w:tcPr>
          <w:p>
            <w:pPr>
              <w:rPr>
                <w:rFonts w:ascii="宋体" w:cs="Times New Roman"/>
                <w:szCs w:val="21"/>
              </w:rPr>
            </w:pPr>
          </w:p>
        </w:tc>
        <w:tc>
          <w:tcPr>
            <w:tcW w:w="1163" w:type="dxa"/>
            <w:gridSpan w:val="2"/>
            <w:vAlign w:val="center"/>
          </w:tcPr>
          <w:p>
            <w:pPr>
              <w:rPr>
                <w:rFonts w:ascii="宋体" w:cs="Times New Roman"/>
                <w:szCs w:val="21"/>
              </w:rPr>
            </w:pPr>
            <w:r>
              <w:rPr>
                <w:rFonts w:hint="eastAsia" w:ascii="宋体"/>
                <w:szCs w:val="21"/>
              </w:rPr>
              <w:t>申报日期</w:t>
            </w:r>
          </w:p>
        </w:tc>
        <w:tc>
          <w:tcPr>
            <w:tcW w:w="1248" w:type="dxa"/>
            <w:vAlign w:val="center"/>
          </w:tcPr>
          <w:p>
            <w:pPr>
              <w:spacing w:line="400" w:lineRule="exact"/>
              <w:jc w:val="right"/>
              <w:rPr>
                <w:rFonts w:ascii="宋体" w:cs="Times New Roman"/>
                <w:szCs w:val="21"/>
              </w:rPr>
            </w:pPr>
          </w:p>
        </w:tc>
      </w:tr>
    </w:tbl>
    <w:p>
      <w:pPr>
        <w:pStyle w:val="4"/>
        <w:spacing w:before="0" w:after="0" w:line="360" w:lineRule="auto"/>
        <w:ind w:left="0" w:firstLine="0"/>
      </w:pPr>
      <w:bookmarkStart w:id="202" w:name="_Toc23683"/>
      <w:bookmarkStart w:id="203" w:name="_Toc96972437"/>
      <w:bookmarkStart w:id="204" w:name="_Toc154511842"/>
      <w:r>
        <w:rPr>
          <w:rFonts w:hint="eastAsia"/>
        </w:rPr>
        <w:t>管理部门流程</w:t>
      </w:r>
      <w:bookmarkEnd w:id="202"/>
      <w:bookmarkEnd w:id="203"/>
      <w:bookmarkEnd w:id="204"/>
    </w:p>
    <w:p>
      <w:pPr>
        <w:pStyle w:val="5"/>
        <w:spacing w:before="0" w:after="0" w:line="360" w:lineRule="auto"/>
        <w:ind w:left="0" w:firstLine="0"/>
      </w:pPr>
      <w:r>
        <w:rPr>
          <w:rFonts w:hint="eastAsia"/>
        </w:rPr>
        <w:t>审批流程</w:t>
      </w:r>
    </w:p>
    <w:p>
      <w:pPr>
        <w:rPr>
          <w:rFonts w:ascii="仿宋" w:hAnsi="仿宋" w:cs="仿宋"/>
          <w:kern w:val="0"/>
          <w:szCs w:val="21"/>
        </w:rPr>
      </w:pPr>
      <w:r>
        <w:drawing>
          <wp:inline distT="0" distB="0" distL="0" distR="0">
            <wp:extent cx="5210175" cy="3079750"/>
            <wp:effectExtent l="0" t="0" r="0" b="0"/>
            <wp:docPr id="3" name="图片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10175" cy="3079750"/>
                    </a:xfrm>
                    <a:prstGeom prst="rect">
                      <a:avLst/>
                    </a:prstGeom>
                    <a:noFill/>
                    <a:ln>
                      <a:noFill/>
                    </a:ln>
                  </pic:spPr>
                </pic:pic>
              </a:graphicData>
            </a:graphic>
          </wp:inline>
        </w:drawing>
      </w:r>
    </w:p>
    <w:p>
      <w:pPr>
        <w:pStyle w:val="5"/>
        <w:ind w:left="0" w:firstLine="0"/>
      </w:pPr>
      <w:r>
        <w:rPr>
          <w:rFonts w:hint="eastAsia"/>
        </w:rPr>
        <w:t>审批环节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36"/>
        <w:gridCol w:w="1276"/>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shd w:val="clear" w:color="auto" w:fill="auto"/>
            <w:vAlign w:val="center"/>
          </w:tcPr>
          <w:p>
            <w:pPr>
              <w:jc w:val="center"/>
              <w:rPr>
                <w:rFonts w:ascii="宋体"/>
              </w:rPr>
            </w:pPr>
            <w:r>
              <w:rPr>
                <w:rFonts w:hint="eastAsia" w:ascii="宋体"/>
              </w:rPr>
              <w:t>环节名称</w:t>
            </w:r>
          </w:p>
        </w:tc>
        <w:tc>
          <w:tcPr>
            <w:tcW w:w="1133" w:type="dxa"/>
            <w:shd w:val="clear" w:color="auto" w:fill="auto"/>
            <w:vAlign w:val="center"/>
          </w:tcPr>
          <w:p>
            <w:pPr>
              <w:jc w:val="center"/>
              <w:rPr>
                <w:rFonts w:ascii="宋体"/>
              </w:rPr>
            </w:pPr>
            <w:r>
              <w:rPr>
                <w:rFonts w:hint="eastAsia" w:ascii="宋体"/>
              </w:rPr>
              <w:t>责任部门</w:t>
            </w:r>
          </w:p>
        </w:tc>
        <w:tc>
          <w:tcPr>
            <w:tcW w:w="1273" w:type="dxa"/>
            <w:shd w:val="clear" w:color="auto" w:fill="auto"/>
            <w:vAlign w:val="center"/>
          </w:tcPr>
          <w:p>
            <w:pPr>
              <w:jc w:val="center"/>
              <w:rPr>
                <w:rFonts w:ascii="宋体"/>
              </w:rPr>
            </w:pPr>
            <w:r>
              <w:rPr>
                <w:rFonts w:hint="eastAsia" w:ascii="宋体"/>
              </w:rPr>
              <w:t>岗位角色</w:t>
            </w:r>
          </w:p>
        </w:tc>
        <w:tc>
          <w:tcPr>
            <w:tcW w:w="5014" w:type="dxa"/>
            <w:shd w:val="clear" w:color="auto" w:fill="auto"/>
            <w:vAlign w:val="center"/>
          </w:tcPr>
          <w:p>
            <w:pPr>
              <w:jc w:val="center"/>
              <w:rPr>
                <w:rFonts w:ascii="宋体"/>
              </w:rPr>
            </w:pPr>
            <w:r>
              <w:rPr>
                <w:rFonts w:hint="eastAsia" w:ascii="宋体"/>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w:t>
            </w:r>
          </w:p>
          <w:p>
            <w:pPr>
              <w:jc w:val="center"/>
              <w:rPr>
                <w:rFonts w:ascii="宋体"/>
              </w:rPr>
            </w:pPr>
            <w:r>
              <w:rPr>
                <w:rFonts w:hint="eastAsia" w:ascii="宋体"/>
              </w:rPr>
              <w:t>（受理）</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窗口</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numPr>
                <w:ilvl w:val="0"/>
                <w:numId w:val="16"/>
              </w:numPr>
              <w:ind w:left="0" w:firstLine="0" w:firstLineChars="0"/>
              <w:jc w:val="left"/>
              <w:rPr>
                <w:rFonts w:ascii="宋体"/>
                <w:szCs w:val="21"/>
              </w:rPr>
            </w:pPr>
            <w:r>
              <w:rPr>
                <w:rFonts w:hint="eastAsia" w:ascii="宋体"/>
                <w:szCs w:val="21"/>
              </w:rPr>
              <w:t>检查申请材料，确保申请材料齐全；</w:t>
            </w:r>
          </w:p>
          <w:p>
            <w:pPr>
              <w:pStyle w:val="33"/>
              <w:numPr>
                <w:ilvl w:val="0"/>
                <w:numId w:val="16"/>
              </w:numPr>
              <w:ind w:left="0" w:firstLine="0" w:firstLineChars="0"/>
              <w:jc w:val="left"/>
              <w:rPr>
                <w:rFonts w:ascii="宋体"/>
                <w:szCs w:val="21"/>
              </w:rPr>
            </w:pPr>
            <w:r>
              <w:rPr>
                <w:rFonts w:hint="eastAsia" w:ascii="宋体"/>
                <w:szCs w:val="21"/>
              </w:rPr>
              <w:t>填写项目基本信息表单，确保必要信息完整、准确；</w:t>
            </w:r>
          </w:p>
          <w:p>
            <w:pPr>
              <w:pStyle w:val="33"/>
              <w:numPr>
                <w:ilvl w:val="0"/>
                <w:numId w:val="16"/>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16"/>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16"/>
              </w:numPr>
              <w:ind w:left="0" w:firstLine="0" w:firstLineChars="0"/>
              <w:rPr>
                <w:rFonts w:ascii="宋体"/>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分件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部门负责人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hint="eastAsia" w:ascii="宋体"/>
                <w:szCs w:val="21"/>
              </w:rPr>
              <w:t>确定审查人员</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审查</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经办人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ascii="宋体" w:cs="仿宋"/>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审定</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szCs w:val="21"/>
              </w:rPr>
            </w:pPr>
            <w:r>
              <w:rPr>
                <w:rFonts w:hint="eastAsia" w:ascii="宋体"/>
                <w:szCs w:val="21"/>
              </w:rPr>
              <w:t>分管领导</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窗口</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numPr>
                <w:ilvl w:val="0"/>
                <w:numId w:val="17"/>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w:t>
            </w:r>
            <w:r>
              <w:rPr>
                <w:rFonts w:hint="eastAsia" w:ascii="宋体"/>
              </w:rPr>
              <w:t>建设用地规划许可证</w:t>
            </w:r>
            <w:r>
              <w:rPr>
                <w:rFonts w:hint="eastAsia" w:ascii="宋体"/>
                <w:szCs w:val="21"/>
              </w:rPr>
              <w:t>、</w:t>
            </w:r>
            <w:r>
              <w:rPr>
                <w:rFonts w:hint="eastAsia" w:ascii="宋体"/>
              </w:rPr>
              <w:t>划拨决定书及</w:t>
            </w:r>
            <w:r>
              <w:rPr>
                <w:rFonts w:hint="eastAsia" w:ascii="宋体"/>
                <w:szCs w:val="21"/>
              </w:rPr>
              <w:t>附件；</w:t>
            </w:r>
          </w:p>
          <w:p>
            <w:pPr>
              <w:pStyle w:val="33"/>
              <w:numPr>
                <w:ilvl w:val="0"/>
                <w:numId w:val="17"/>
              </w:numPr>
              <w:ind w:left="0" w:firstLine="0" w:firstLineChars="0"/>
              <w:rPr>
                <w:rFonts w:ascii="宋体"/>
                <w:b/>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归档人</w:t>
            </w:r>
          </w:p>
        </w:tc>
        <w:tc>
          <w:tcPr>
            <w:tcW w:w="501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rPr>
            </w:pPr>
            <w:r>
              <w:rPr>
                <w:rFonts w:hint="eastAsia" w:ascii="宋体"/>
              </w:rPr>
              <w:t>梳理各环节材料并归档。</w:t>
            </w:r>
          </w:p>
        </w:tc>
      </w:tr>
    </w:tbl>
    <w:p>
      <w:pPr>
        <w:pStyle w:val="5"/>
        <w:ind w:left="0" w:firstLine="0"/>
      </w:pPr>
      <w:r>
        <w:rPr>
          <w:rFonts w:hint="eastAsia"/>
        </w:rPr>
        <w:t>审查要点</w:t>
      </w:r>
    </w:p>
    <w:p>
      <w:pPr>
        <w:pStyle w:val="33"/>
        <w:numPr>
          <w:ilvl w:val="0"/>
          <w:numId w:val="18"/>
        </w:numPr>
        <w:ind w:left="0" w:firstLine="420" w:firstLineChars="0"/>
      </w:pPr>
      <w:r>
        <w:rPr>
          <w:rFonts w:hint="eastAsia"/>
        </w:rPr>
        <w:t>审查</w:t>
      </w:r>
      <w:r>
        <w:rPr>
          <w:rFonts w:hint="eastAsia" w:ascii="仿宋" w:hAnsi="仿宋" w:cs="宋体"/>
          <w:szCs w:val="24"/>
        </w:rPr>
        <w:t>项目初步总平面图</w:t>
      </w:r>
      <w:r>
        <w:rPr>
          <w:rFonts w:hint="eastAsia"/>
        </w:rPr>
        <w:t>。</w:t>
      </w:r>
    </w:p>
    <w:p>
      <w:pPr>
        <w:pStyle w:val="33"/>
        <w:numPr>
          <w:ilvl w:val="0"/>
          <w:numId w:val="18"/>
        </w:numPr>
        <w:ind w:left="0" w:firstLine="420" w:firstLineChars="0"/>
      </w:pPr>
      <w:r>
        <w:rPr>
          <w:rFonts w:hint="eastAsia"/>
        </w:rPr>
        <w:t>核对建设项目用地预审与选址意见书。</w:t>
      </w:r>
      <w:r>
        <w:t xml:space="preserve"> </w:t>
      </w:r>
    </w:p>
    <w:p>
      <w:pPr>
        <w:pStyle w:val="33"/>
        <w:numPr>
          <w:ilvl w:val="0"/>
          <w:numId w:val="18"/>
        </w:numPr>
        <w:ind w:left="0" w:firstLine="420" w:firstLineChars="0"/>
      </w:pPr>
      <w:r>
        <w:rPr>
          <w:rFonts w:hint="eastAsia"/>
        </w:rPr>
        <w:t>审查与国土空间规划的符合性，与土地使用标准的衔接性。</w:t>
      </w:r>
    </w:p>
    <w:p>
      <w:pPr>
        <w:pStyle w:val="33"/>
        <w:numPr>
          <w:ilvl w:val="0"/>
          <w:numId w:val="18"/>
        </w:numPr>
        <w:ind w:left="0" w:firstLine="420" w:firstLineChars="0"/>
      </w:pPr>
      <w:r>
        <w:rPr>
          <w:rFonts w:hint="eastAsia"/>
        </w:rPr>
        <w:t>核对征收文件或用地协议，审查土地用途、土地取得方式与批复文件是否一致。</w:t>
      </w:r>
    </w:p>
    <w:p>
      <w:pPr>
        <w:pStyle w:val="33"/>
        <w:numPr>
          <w:ilvl w:val="0"/>
          <w:numId w:val="18"/>
        </w:numPr>
        <w:ind w:left="0" w:firstLine="420" w:firstLineChars="0"/>
      </w:pPr>
      <w:r>
        <w:rPr>
          <w:rFonts w:hint="eastAsia"/>
        </w:rPr>
        <w:t>核对勘测定界成果。</w:t>
      </w:r>
    </w:p>
    <w:p>
      <w:pPr>
        <w:pStyle w:val="5"/>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929"/>
        <w:gridCol w:w="2262"/>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ind w:left="105" w:leftChars="50"/>
              <w:jc w:val="left"/>
              <w:rPr>
                <w:rFonts w:ascii="宋体" w:cs="仿宋"/>
                <w:szCs w:val="21"/>
              </w:rPr>
            </w:pPr>
            <w:r>
              <w:rPr>
                <w:rFonts w:hint="eastAsia" w:ascii="宋体" w:cs="仿宋"/>
                <w:szCs w:val="21"/>
              </w:rPr>
              <w:t>序号</w:t>
            </w:r>
          </w:p>
        </w:tc>
        <w:tc>
          <w:tcPr>
            <w:tcW w:w="3935" w:type="dxa"/>
            <w:vAlign w:val="center"/>
          </w:tcPr>
          <w:p>
            <w:pPr>
              <w:spacing w:line="300" w:lineRule="exact"/>
              <w:ind w:left="105" w:leftChars="50"/>
              <w:jc w:val="center"/>
              <w:rPr>
                <w:rFonts w:ascii="宋体" w:cs="仿宋"/>
                <w:szCs w:val="21"/>
              </w:rPr>
            </w:pPr>
            <w:r>
              <w:rPr>
                <w:rFonts w:hint="eastAsia" w:ascii="宋体" w:cs="仿宋"/>
                <w:szCs w:val="21"/>
              </w:rPr>
              <w:t>表单名称</w:t>
            </w:r>
          </w:p>
        </w:tc>
        <w:tc>
          <w:tcPr>
            <w:tcW w:w="2262" w:type="dxa"/>
            <w:vAlign w:val="center"/>
          </w:tcPr>
          <w:p>
            <w:pPr>
              <w:spacing w:line="300" w:lineRule="exact"/>
              <w:ind w:left="105" w:leftChars="50"/>
              <w:jc w:val="center"/>
              <w:rPr>
                <w:rFonts w:ascii="宋体" w:cs="仿宋"/>
                <w:szCs w:val="21"/>
              </w:rPr>
            </w:pPr>
            <w:r>
              <w:rPr>
                <w:rFonts w:hint="eastAsia" w:ascii="宋体"/>
                <w:szCs w:val="21"/>
              </w:rPr>
              <w:t>是否提供纸质件</w:t>
            </w:r>
          </w:p>
        </w:tc>
        <w:tc>
          <w:tcPr>
            <w:tcW w:w="1509" w:type="dxa"/>
            <w:vAlign w:val="center"/>
          </w:tcPr>
          <w:p>
            <w:pPr>
              <w:spacing w:line="300" w:lineRule="exact"/>
              <w:ind w:left="105" w:leftChars="50"/>
              <w:jc w:val="center"/>
              <w:rPr>
                <w:rFonts w:ascii="宋体" w:cs="仿宋"/>
                <w:szCs w:val="21"/>
              </w:rPr>
            </w:pPr>
            <w:r>
              <w:rPr>
                <w:rFonts w:hint="eastAsia" w:ascii="宋体"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cs="仿宋"/>
                <w:szCs w:val="21"/>
              </w:rPr>
            </w:pPr>
            <w:r>
              <w:rPr>
                <w:rFonts w:hint="eastAsia" w:ascii="宋体" w:cs="仿宋"/>
                <w:szCs w:val="21"/>
              </w:rPr>
              <w:t>1</w:t>
            </w:r>
          </w:p>
        </w:tc>
        <w:tc>
          <w:tcPr>
            <w:tcW w:w="3935" w:type="dxa"/>
            <w:vAlign w:val="center"/>
          </w:tcPr>
          <w:p>
            <w:pPr>
              <w:rPr>
                <w:rFonts w:ascii="宋体" w:cs="仿宋"/>
                <w:szCs w:val="21"/>
              </w:rPr>
            </w:pPr>
            <w:r>
              <w:rPr>
                <w:rFonts w:hint="eastAsia" w:ascii="宋体"/>
                <w:szCs w:val="21"/>
              </w:rPr>
              <w:t>建设用地规划许可与划拨供地审批表</w:t>
            </w:r>
          </w:p>
        </w:tc>
        <w:tc>
          <w:tcPr>
            <w:tcW w:w="2262" w:type="dxa"/>
            <w:vAlign w:val="center"/>
          </w:tcPr>
          <w:p>
            <w:pPr>
              <w:spacing w:line="300" w:lineRule="exact"/>
              <w:ind w:left="105" w:leftChars="50"/>
              <w:jc w:val="center"/>
              <w:rPr>
                <w:rFonts w:ascii="宋体" w:cs="仿宋"/>
                <w:szCs w:val="21"/>
              </w:rPr>
            </w:pPr>
          </w:p>
        </w:tc>
        <w:tc>
          <w:tcPr>
            <w:tcW w:w="1509"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cs="仿宋"/>
                <w:szCs w:val="21"/>
              </w:rPr>
            </w:pPr>
            <w:r>
              <w:rPr>
                <w:rFonts w:hint="eastAsia" w:ascii="宋体" w:cs="仿宋"/>
                <w:szCs w:val="21"/>
              </w:rPr>
              <w:t>2</w:t>
            </w:r>
          </w:p>
        </w:tc>
        <w:tc>
          <w:tcPr>
            <w:tcW w:w="3935" w:type="dxa"/>
            <w:vAlign w:val="center"/>
          </w:tcPr>
          <w:p>
            <w:pPr>
              <w:widowControl/>
              <w:jc w:val="left"/>
              <w:rPr>
                <w:rFonts w:ascii="宋体" w:cs="仿宋"/>
                <w:szCs w:val="21"/>
              </w:rPr>
            </w:pPr>
            <w:r>
              <w:rPr>
                <w:rFonts w:hint="eastAsia" w:ascii="宋体" w:cs="仿宋"/>
                <w:szCs w:val="21"/>
              </w:rPr>
              <w:t>建设用地规划许可证</w:t>
            </w:r>
          </w:p>
        </w:tc>
        <w:tc>
          <w:tcPr>
            <w:tcW w:w="2262"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509"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cs="仿宋"/>
                <w:szCs w:val="21"/>
              </w:rPr>
            </w:pPr>
            <w:r>
              <w:rPr>
                <w:rFonts w:hint="eastAsia" w:ascii="宋体" w:cs="仿宋"/>
                <w:szCs w:val="21"/>
              </w:rPr>
              <w:t>3</w:t>
            </w:r>
          </w:p>
        </w:tc>
        <w:tc>
          <w:tcPr>
            <w:tcW w:w="3935" w:type="dxa"/>
            <w:vAlign w:val="center"/>
          </w:tcPr>
          <w:p>
            <w:pPr>
              <w:widowControl/>
              <w:jc w:val="left"/>
              <w:rPr>
                <w:rFonts w:ascii="宋体" w:cs="仿宋"/>
                <w:szCs w:val="21"/>
              </w:rPr>
            </w:pPr>
            <w:r>
              <w:rPr>
                <w:rFonts w:hint="eastAsia" w:ascii="宋体" w:cs="仿宋"/>
                <w:szCs w:val="21"/>
              </w:rPr>
              <w:t>划拨决定书</w:t>
            </w:r>
          </w:p>
        </w:tc>
        <w:tc>
          <w:tcPr>
            <w:tcW w:w="2262"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509"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cs="仿宋"/>
                <w:szCs w:val="21"/>
              </w:rPr>
            </w:pPr>
            <w:r>
              <w:rPr>
                <w:rFonts w:hint="eastAsia" w:ascii="宋体" w:cs="仿宋"/>
                <w:szCs w:val="21"/>
              </w:rPr>
              <w:t>4</w:t>
            </w:r>
          </w:p>
        </w:tc>
        <w:tc>
          <w:tcPr>
            <w:tcW w:w="3935" w:type="dxa"/>
            <w:vAlign w:val="center"/>
          </w:tcPr>
          <w:p>
            <w:pPr>
              <w:widowControl/>
              <w:jc w:val="left"/>
              <w:rPr>
                <w:rFonts w:ascii="宋体" w:cs="仿宋"/>
                <w:szCs w:val="21"/>
              </w:rPr>
            </w:pPr>
            <w:r>
              <w:rPr>
                <w:rFonts w:ascii="Helvetica" w:hAnsi="Helvetica" w:cs="Helvetica"/>
                <w:kern w:val="0"/>
                <w:szCs w:val="21"/>
              </w:rPr>
              <w:t>规划用地红线图</w:t>
            </w:r>
            <w:r>
              <w:rPr>
                <w:rFonts w:hint="eastAsia" w:ascii="Helvetica" w:hAnsi="Helvetica" w:cs="Helvetica"/>
                <w:kern w:val="0"/>
                <w:szCs w:val="21"/>
              </w:rPr>
              <w:t>（</w:t>
            </w:r>
            <w:r>
              <w:rPr>
                <w:rFonts w:hint="eastAsia" w:ascii="仿宋" w:hAnsi="仿宋" w:cs="仿宋"/>
                <w:szCs w:val="21"/>
              </w:rPr>
              <w:t>勘测定界图）</w:t>
            </w:r>
          </w:p>
        </w:tc>
        <w:tc>
          <w:tcPr>
            <w:tcW w:w="2262"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509"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cs="仿宋"/>
                <w:szCs w:val="21"/>
              </w:rPr>
            </w:pPr>
            <w:r>
              <w:rPr>
                <w:rFonts w:hint="eastAsia" w:ascii="宋体"/>
              </w:rPr>
              <w:t>5</w:t>
            </w:r>
          </w:p>
        </w:tc>
        <w:tc>
          <w:tcPr>
            <w:tcW w:w="3935" w:type="dxa"/>
            <w:vAlign w:val="center"/>
          </w:tcPr>
          <w:p>
            <w:pPr>
              <w:widowControl/>
              <w:jc w:val="left"/>
              <w:rPr>
                <w:rFonts w:ascii="Helvetica" w:hAnsi="Helvetica" w:cs="Helvetica"/>
                <w:kern w:val="0"/>
                <w:szCs w:val="21"/>
              </w:rPr>
            </w:pPr>
            <w:r>
              <w:rPr>
                <w:rFonts w:hint="eastAsia" w:ascii="宋体"/>
                <w:szCs w:val="21"/>
              </w:rPr>
              <w:t>行</w:t>
            </w:r>
            <w:r>
              <w:rPr>
                <w:rFonts w:ascii="宋体"/>
                <w:szCs w:val="21"/>
              </w:rPr>
              <w:t>政许可决定书</w:t>
            </w:r>
          </w:p>
        </w:tc>
        <w:tc>
          <w:tcPr>
            <w:tcW w:w="2262" w:type="dxa"/>
            <w:vAlign w:val="center"/>
          </w:tcPr>
          <w:p>
            <w:pPr>
              <w:spacing w:line="300" w:lineRule="exact"/>
              <w:ind w:left="105" w:leftChars="50"/>
              <w:jc w:val="center"/>
              <w:rPr>
                <w:rFonts w:ascii="宋体" w:cs="仿宋"/>
                <w:szCs w:val="21"/>
              </w:rPr>
            </w:pPr>
            <w:r>
              <w:rPr>
                <w:rFonts w:hint="eastAsia" w:ascii="宋体"/>
                <w:szCs w:val="21"/>
              </w:rPr>
              <w:t>是</w:t>
            </w:r>
          </w:p>
        </w:tc>
        <w:tc>
          <w:tcPr>
            <w:tcW w:w="1509" w:type="dxa"/>
            <w:vAlign w:val="center"/>
          </w:tcPr>
          <w:p>
            <w:pPr>
              <w:spacing w:line="300" w:lineRule="exact"/>
              <w:ind w:left="105" w:leftChars="50"/>
              <w:jc w:val="center"/>
              <w:rPr>
                <w:rFonts w:ascii="宋体" w:cs="仿宋"/>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rPr>
            </w:pPr>
            <w:r>
              <w:rPr>
                <w:rFonts w:hint="eastAsia" w:ascii="宋体"/>
              </w:rPr>
              <w:t>6</w:t>
            </w:r>
          </w:p>
        </w:tc>
        <w:tc>
          <w:tcPr>
            <w:tcW w:w="3935" w:type="dxa"/>
            <w:vAlign w:val="center"/>
          </w:tcPr>
          <w:p>
            <w:pPr>
              <w:widowControl/>
              <w:jc w:val="left"/>
              <w:rPr>
                <w:rFonts w:ascii="宋体"/>
                <w:szCs w:val="21"/>
              </w:rPr>
            </w:pPr>
            <w:r>
              <w:rPr>
                <w:rFonts w:hint="eastAsia" w:ascii="宋体"/>
                <w:szCs w:val="21"/>
              </w:rPr>
              <w:t>行政许可决定书接收凭证</w:t>
            </w:r>
          </w:p>
        </w:tc>
        <w:tc>
          <w:tcPr>
            <w:tcW w:w="2262" w:type="dxa"/>
            <w:vAlign w:val="center"/>
          </w:tcPr>
          <w:p>
            <w:pPr>
              <w:spacing w:line="300" w:lineRule="exact"/>
              <w:ind w:left="105" w:leftChars="50"/>
              <w:jc w:val="center"/>
              <w:rPr>
                <w:rFonts w:ascii="宋体"/>
                <w:szCs w:val="21"/>
              </w:rPr>
            </w:pPr>
            <w:r>
              <w:rPr>
                <w:rFonts w:hint="eastAsia" w:ascii="宋体"/>
                <w:szCs w:val="21"/>
              </w:rPr>
              <w:t>是</w:t>
            </w:r>
          </w:p>
        </w:tc>
        <w:tc>
          <w:tcPr>
            <w:tcW w:w="1509"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rPr>
            </w:pPr>
            <w:r>
              <w:rPr>
                <w:rFonts w:hint="eastAsia" w:ascii="宋体"/>
              </w:rPr>
              <w:t>7</w:t>
            </w:r>
          </w:p>
        </w:tc>
        <w:tc>
          <w:tcPr>
            <w:tcW w:w="3935" w:type="dxa"/>
            <w:vAlign w:val="center"/>
          </w:tcPr>
          <w:p>
            <w:pPr>
              <w:widowControl/>
              <w:jc w:val="left"/>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262" w:type="dxa"/>
            <w:vAlign w:val="center"/>
          </w:tcPr>
          <w:p>
            <w:pPr>
              <w:spacing w:line="300" w:lineRule="exact"/>
              <w:ind w:left="105" w:leftChars="50"/>
              <w:jc w:val="center"/>
              <w:rPr>
                <w:rFonts w:ascii="宋体"/>
                <w:szCs w:val="21"/>
              </w:rPr>
            </w:pPr>
            <w:r>
              <w:rPr>
                <w:rFonts w:hint="eastAsia" w:ascii="宋体"/>
                <w:szCs w:val="21"/>
              </w:rPr>
              <w:t>是</w:t>
            </w:r>
          </w:p>
        </w:tc>
        <w:tc>
          <w:tcPr>
            <w:tcW w:w="1509"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300" w:lineRule="exact"/>
              <w:jc w:val="center"/>
              <w:rPr>
                <w:rFonts w:ascii="宋体"/>
              </w:rPr>
            </w:pPr>
            <w:r>
              <w:rPr>
                <w:rFonts w:hint="eastAsia" w:ascii="宋体"/>
              </w:rPr>
              <w:t>8</w:t>
            </w:r>
          </w:p>
        </w:tc>
        <w:tc>
          <w:tcPr>
            <w:tcW w:w="3935" w:type="dxa"/>
            <w:vAlign w:val="center"/>
          </w:tcPr>
          <w:p>
            <w:pPr>
              <w:widowControl/>
              <w:jc w:val="left"/>
              <w:rPr>
                <w:rFonts w:ascii="宋体"/>
                <w:szCs w:val="21"/>
              </w:rPr>
            </w:pPr>
            <w:r>
              <w:rPr>
                <w:rFonts w:hint="eastAsia"/>
              </w:rPr>
              <w:t>不</w:t>
            </w:r>
            <w:r>
              <w:t>予</w:t>
            </w:r>
            <w:r>
              <w:rPr>
                <w:rFonts w:hint="eastAsia"/>
              </w:rPr>
              <w:t>行政许可决定书接</w:t>
            </w:r>
            <w:r>
              <w:t>收凭证</w:t>
            </w:r>
          </w:p>
        </w:tc>
        <w:tc>
          <w:tcPr>
            <w:tcW w:w="2262" w:type="dxa"/>
            <w:vAlign w:val="center"/>
          </w:tcPr>
          <w:p>
            <w:pPr>
              <w:spacing w:line="300" w:lineRule="exact"/>
              <w:ind w:left="105" w:leftChars="50"/>
              <w:jc w:val="center"/>
              <w:rPr>
                <w:rFonts w:ascii="宋体"/>
                <w:szCs w:val="21"/>
              </w:rPr>
            </w:pPr>
            <w:r>
              <w:rPr>
                <w:rFonts w:hint="eastAsia" w:ascii="宋体"/>
                <w:szCs w:val="21"/>
              </w:rPr>
              <w:t>是</w:t>
            </w:r>
          </w:p>
        </w:tc>
        <w:tc>
          <w:tcPr>
            <w:tcW w:w="1509"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ind w:left="0" w:firstLine="0"/>
      </w:pPr>
      <w:r>
        <w:rPr>
          <w:rFonts w:hint="eastAsia"/>
        </w:rPr>
        <w:t>审批表单</w:t>
      </w:r>
    </w:p>
    <w:p>
      <w:pPr>
        <w:pStyle w:val="6"/>
        <w:rPr>
          <w:szCs w:val="24"/>
        </w:rPr>
      </w:pPr>
      <w:r>
        <w:rPr>
          <w:rFonts w:hint="eastAsia"/>
          <w:sz w:val="24"/>
          <w:szCs w:val="24"/>
        </w:rPr>
        <w:t>建设用地规划许可审批表</w:t>
      </w:r>
    </w:p>
    <w:tbl>
      <w:tblPr>
        <w:tblStyle w:val="28"/>
        <w:tblW w:w="5000" w:type="pct"/>
        <w:jc w:val="center"/>
        <w:tblLayout w:type="fixed"/>
        <w:tblCellMar>
          <w:top w:w="0" w:type="dxa"/>
          <w:left w:w="0" w:type="dxa"/>
          <w:bottom w:w="0" w:type="dxa"/>
          <w:right w:w="0" w:type="dxa"/>
        </w:tblCellMar>
      </w:tblPr>
      <w:tblGrid>
        <w:gridCol w:w="1585"/>
        <w:gridCol w:w="2248"/>
        <w:gridCol w:w="53"/>
        <w:gridCol w:w="664"/>
        <w:gridCol w:w="997"/>
        <w:gridCol w:w="539"/>
        <w:gridCol w:w="2251"/>
      </w:tblGrid>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项目编号</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51"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51"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3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684"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52"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审查意见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90"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454" w:hRule="atLeast"/>
          <w:jc w:val="center"/>
        </w:trPr>
        <w:tc>
          <w:tcPr>
            <w:tcW w:w="1584"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c>
          <w:tcPr>
            <w:tcW w:w="2790"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4"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审定意见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90"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454" w:hRule="atLeast"/>
          <w:jc w:val="center"/>
        </w:trPr>
        <w:tc>
          <w:tcPr>
            <w:tcW w:w="1584"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c>
          <w:tcPr>
            <w:tcW w:w="2790"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bl>
    <w:p>
      <w:pPr>
        <w:pStyle w:val="6"/>
        <w:rPr>
          <w:szCs w:val="24"/>
        </w:rPr>
      </w:pPr>
      <w:r>
        <w:rPr>
          <w:rFonts w:hint="eastAsia"/>
          <w:sz w:val="24"/>
          <w:szCs w:val="24"/>
        </w:rPr>
        <w:t>建设用地规划许可证</w:t>
      </w:r>
    </w:p>
    <w:p>
      <w:pPr>
        <w:spacing w:before="156" w:beforeLines="50"/>
        <w:ind w:firstLine="420" w:firstLineChars="200"/>
        <w:rPr>
          <w:rFonts w:ascii="宋体"/>
          <w:szCs w:val="21"/>
        </w:rPr>
      </w:pPr>
      <w:r>
        <w:rPr>
          <w:rFonts w:hint="eastAsia" w:ascii="宋体"/>
          <w:szCs w:val="21"/>
        </w:rPr>
        <w:t>建设用地规划许可证格式以《自然资源部关于以“多规合一”为基础推进规划用地“多审合一、多证合一”改革的通知》（自然资规〔2019〕2号）要求为准，有条件的地区可增加以下建设用地规划许可证附页。</w:t>
      </w:r>
    </w:p>
    <w:p>
      <w:pPr>
        <w:jc w:val="center"/>
        <w:rPr>
          <w:b/>
        </w:rPr>
      </w:pPr>
      <w:r>
        <w:rPr>
          <w:rFonts w:hint="eastAsia"/>
          <w:b/>
        </w:rPr>
        <w:t>建设用地规划许可证（附页）</w:t>
      </w:r>
    </w:p>
    <w:tbl>
      <w:tblPr>
        <w:tblStyle w:val="28"/>
        <w:tblW w:w="5000" w:type="pct"/>
        <w:jc w:val="center"/>
        <w:tblLayout w:type="fixed"/>
        <w:tblCellMar>
          <w:top w:w="0" w:type="dxa"/>
          <w:left w:w="0" w:type="dxa"/>
          <w:bottom w:w="0" w:type="dxa"/>
          <w:right w:w="0" w:type="dxa"/>
        </w:tblCellMar>
      </w:tblPr>
      <w:tblGrid>
        <w:gridCol w:w="1586"/>
        <w:gridCol w:w="2249"/>
        <w:gridCol w:w="714"/>
        <w:gridCol w:w="1539"/>
        <w:gridCol w:w="2249"/>
      </w:tblGrid>
      <w:tr>
        <w:tblPrEx>
          <w:tblCellMar>
            <w:top w:w="0" w:type="dxa"/>
            <w:left w:w="0" w:type="dxa"/>
            <w:bottom w:w="0" w:type="dxa"/>
            <w:right w:w="0" w:type="dxa"/>
          </w:tblCellMar>
        </w:tblPrEx>
        <w:trPr>
          <w:trHeight w:val="454" w:hRule="atLeast"/>
          <w:jc w:val="center"/>
        </w:trPr>
        <w:tc>
          <w:tcPr>
            <w:tcW w:w="8336" w:type="dxa"/>
            <w:gridSpan w:val="5"/>
            <w:tcBorders>
              <w:top w:val="nil"/>
              <w:left w:val="nil"/>
              <w:bottom w:val="nil"/>
              <w:right w:val="nil"/>
            </w:tcBorders>
            <w:tcMar>
              <w:top w:w="15" w:type="dxa"/>
              <w:left w:w="15" w:type="dxa"/>
              <w:right w:w="15" w:type="dxa"/>
            </w:tcMar>
            <w:vAlign w:val="center"/>
          </w:tcPr>
          <w:p>
            <w:pPr>
              <w:widowControl/>
              <w:ind w:left="105" w:leftChars="50" w:firstLine="1470" w:firstLineChars="700"/>
              <w:jc w:val="left"/>
              <w:rPr>
                <w:rFonts w:ascii="仿宋" w:hAnsi="仿宋" w:cs="仿宋"/>
                <w:szCs w:val="21"/>
              </w:rPr>
            </w:pP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地字第               号</w:t>
            </w: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49"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49"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附件</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bl>
    <w:p>
      <w:pPr>
        <w:jc w:val="center"/>
        <w:rPr>
          <w:b/>
        </w:rPr>
      </w:pPr>
    </w:p>
    <w:p>
      <w:pPr>
        <w:pStyle w:val="6"/>
        <w:rPr>
          <w:szCs w:val="24"/>
        </w:rPr>
      </w:pPr>
      <w:r>
        <w:rPr>
          <w:rFonts w:hint="eastAsia"/>
          <w:sz w:val="24"/>
          <w:szCs w:val="24"/>
        </w:rPr>
        <w:t>划拨决定书</w:t>
      </w:r>
    </w:p>
    <w:p>
      <w:pPr>
        <w:ind w:firstLine="420" w:firstLineChars="200"/>
      </w:pPr>
      <w:r>
        <w:rPr>
          <w:rFonts w:hint="eastAsia"/>
        </w:rPr>
        <w:t>划拨决定书格式采用中华人民共和国国有建设用地划拨决定书（国家统一格式）。</w:t>
      </w:r>
    </w:p>
    <w:p>
      <w:pPr>
        <w:pStyle w:val="3"/>
        <w:spacing w:before="120" w:after="0" w:line="360" w:lineRule="auto"/>
        <w:ind w:left="578" w:hanging="578"/>
      </w:pPr>
      <w:bookmarkStart w:id="205" w:name="_Toc96972438"/>
      <w:bookmarkStart w:id="206" w:name="_Toc16197"/>
      <w:bookmarkStart w:id="207" w:name="_Toc154511843"/>
      <w:r>
        <w:rPr>
          <w:rFonts w:hint="eastAsia"/>
        </w:rPr>
        <w:t>建设用地规划许可（出让类）</w:t>
      </w:r>
      <w:bookmarkEnd w:id="205"/>
      <w:bookmarkEnd w:id="206"/>
      <w:bookmarkEnd w:id="207"/>
    </w:p>
    <w:p>
      <w:pPr>
        <w:pStyle w:val="4"/>
        <w:spacing w:before="0" w:after="120" w:line="360" w:lineRule="auto"/>
        <w:ind w:left="0" w:firstLine="0"/>
      </w:pPr>
      <w:bookmarkStart w:id="208" w:name="_Toc14797"/>
      <w:bookmarkStart w:id="209" w:name="_Toc154511844"/>
      <w:bookmarkStart w:id="210" w:name="_Toc96972439"/>
      <w:r>
        <w:rPr>
          <w:rFonts w:hint="eastAsia"/>
        </w:rPr>
        <w:t>实施依据</w:t>
      </w:r>
      <w:bookmarkEnd w:id="208"/>
      <w:bookmarkEnd w:id="209"/>
    </w:p>
    <w:p>
      <w:pPr>
        <w:numPr>
          <w:ilvl w:val="0"/>
          <w:numId w:val="19"/>
        </w:numPr>
        <w:ind w:left="0" w:firstLine="422" w:firstLineChars="200"/>
        <w:rPr>
          <w:rFonts w:ascii="仿宋" w:hAnsi="仿宋" w:cs="Times New Roman"/>
          <w:b/>
          <w:szCs w:val="24"/>
        </w:rPr>
      </w:pPr>
      <w:r>
        <w:rPr>
          <w:rFonts w:hint="eastAsia" w:ascii="仿宋" w:hAnsi="仿宋" w:cs="Times New Roman"/>
          <w:b/>
          <w:szCs w:val="24"/>
        </w:rPr>
        <w:t>《中华人民共和国城乡规划法》（</w:t>
      </w:r>
      <w:r>
        <w:rPr>
          <w:rFonts w:ascii="仿宋" w:hAnsi="仿宋" w:cs="Times New Roman"/>
          <w:b/>
          <w:szCs w:val="24"/>
        </w:rPr>
        <w:t>2019年修正）</w:t>
      </w:r>
    </w:p>
    <w:p>
      <w:pPr>
        <w:ind w:firstLine="420" w:firstLineChars="200"/>
        <w:rPr>
          <w:rFonts w:ascii="仿宋" w:hAnsi="仿宋" w:cs="Times New Roman"/>
          <w:szCs w:val="24"/>
        </w:rPr>
      </w:pPr>
      <w:r>
        <w:rPr>
          <w:rFonts w:hint="eastAsia" w:ascii="仿宋" w:hAnsi="仿宋" w:cs="Times New Roman"/>
          <w:szCs w:val="24"/>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pPr>
        <w:ind w:firstLine="420" w:firstLineChars="200"/>
        <w:rPr>
          <w:rFonts w:ascii="仿宋" w:hAnsi="仿宋" w:cs="Times New Roman"/>
          <w:szCs w:val="24"/>
        </w:rPr>
      </w:pPr>
      <w:r>
        <w:rPr>
          <w:rFonts w:hint="eastAsia" w:ascii="仿宋" w:hAnsi="仿宋" w:cs="Times New Roman"/>
          <w:szCs w:val="24"/>
        </w:rPr>
        <w:t>以出让方式取得国有土地使用权的建设项目，建设单位在取得建设项目的批准、核准、备案文件和签订国有土地使用权出让合同后，向城市、县人民政府城乡规划主管部门领取建设用地规划许可证。</w:t>
      </w:r>
    </w:p>
    <w:p>
      <w:pPr>
        <w:numPr>
          <w:ilvl w:val="0"/>
          <w:numId w:val="19"/>
        </w:numPr>
        <w:ind w:left="0" w:firstLine="422" w:firstLineChars="200"/>
        <w:rPr>
          <w:rFonts w:ascii="仿宋" w:hAnsi="仿宋" w:cs="Times New Roman"/>
          <w:b/>
          <w:szCs w:val="24"/>
        </w:rPr>
      </w:pPr>
      <w:r>
        <w:rPr>
          <w:rFonts w:hint="eastAsia" w:ascii="仿宋" w:hAnsi="仿宋" w:cs="Times New Roman"/>
          <w:b/>
          <w:szCs w:val="24"/>
        </w:rPr>
        <w:t>《江苏省城乡规划条例》（</w:t>
      </w:r>
      <w:r>
        <w:rPr>
          <w:rFonts w:ascii="仿宋" w:hAnsi="仿宋" w:cs="Times New Roman"/>
          <w:b/>
          <w:szCs w:val="24"/>
        </w:rPr>
        <w:t>2019年修正）</w:t>
      </w:r>
    </w:p>
    <w:p>
      <w:pPr>
        <w:ind w:firstLine="420" w:firstLineChars="200"/>
        <w:rPr>
          <w:rFonts w:ascii="仿宋" w:hAnsi="仿宋" w:cs="Times New Roman"/>
          <w:szCs w:val="24"/>
        </w:rPr>
      </w:pPr>
      <w:r>
        <w:rPr>
          <w:rFonts w:hint="eastAsia" w:ascii="仿宋" w:hAnsi="仿宋" w:cs="Times New Roman"/>
          <w:szCs w:val="24"/>
        </w:rPr>
        <w:t>第三十五条</w:t>
      </w:r>
      <w:r>
        <w:rPr>
          <w:rFonts w:ascii="仿宋" w:hAnsi="仿宋" w:cs="Times New Roman"/>
          <w:szCs w:val="24"/>
        </w:rPr>
        <w:t xml:space="preserve"> 以出让方式提供国有土地使用权的建设项目，按照下列程序办理建设用地规划许可：</w:t>
      </w:r>
    </w:p>
    <w:p>
      <w:pPr>
        <w:ind w:firstLine="420" w:firstLineChars="200"/>
        <w:rPr>
          <w:rFonts w:ascii="仿宋" w:hAnsi="仿宋" w:cs="Times New Roman"/>
          <w:szCs w:val="24"/>
        </w:rPr>
      </w:pPr>
      <w:r>
        <w:rPr>
          <w:rFonts w:hint="eastAsia" w:ascii="仿宋" w:hAnsi="仿宋" w:cs="Times New Roman"/>
          <w:szCs w:val="24"/>
        </w:rPr>
        <w:t>（一）建设单位或者个人持建设项目批准、核准、备案文件和国有土地使用权出让合同，向城市、县城乡规划主管部门提出申请；</w:t>
      </w:r>
    </w:p>
    <w:p>
      <w:pPr>
        <w:ind w:firstLine="420" w:firstLineChars="200"/>
        <w:rPr>
          <w:rFonts w:ascii="仿宋" w:hAnsi="仿宋" w:cs="Times New Roman"/>
          <w:szCs w:val="24"/>
        </w:rPr>
      </w:pPr>
      <w:r>
        <w:rPr>
          <w:rFonts w:hint="eastAsia" w:ascii="仿宋" w:hAnsi="仿宋" w:cs="Times New Roman"/>
          <w:szCs w:val="24"/>
        </w:rPr>
        <w:t>（二）城市、县城乡规划主管部门审核相关材料，核发建设用地规划许可证。</w:t>
      </w:r>
    </w:p>
    <w:p>
      <w:pPr>
        <w:ind w:firstLine="420" w:firstLineChars="200"/>
        <w:rPr>
          <w:rFonts w:ascii="仿宋" w:hAnsi="仿宋" w:cs="Times New Roman"/>
          <w:szCs w:val="24"/>
        </w:rPr>
      </w:pPr>
      <w:r>
        <w:rPr>
          <w:rFonts w:hint="eastAsia" w:ascii="仿宋" w:hAnsi="仿宋" w:cs="Times New Roman"/>
          <w:szCs w:val="24"/>
        </w:rPr>
        <w:t>城市、县城乡规划主管部门在核发建设用地规划许可证时，不得改变国有土地使用权出让合同中的规划条件；国有土地使用权出让合同擅自改变规划条件的，城乡规划主管部门不予核发建设用地规划许可证。</w:t>
      </w:r>
    </w:p>
    <w:p>
      <w:pPr>
        <w:ind w:firstLine="420" w:firstLineChars="200"/>
        <w:rPr>
          <w:rFonts w:ascii="仿宋" w:hAnsi="仿宋" w:cs="Times New Roman"/>
          <w:szCs w:val="24"/>
        </w:rPr>
      </w:pPr>
      <w:r>
        <w:rPr>
          <w:rFonts w:hint="eastAsia" w:ascii="仿宋" w:hAnsi="仿宋" w:cs="Times New Roman"/>
          <w:szCs w:val="24"/>
        </w:rPr>
        <w:t>取得建设用地规划许可证的单位或者个人，因转让通过出让方式取得的国有土地使用权等原因，致使建设主体名称变更的，应当持国有土地使用权转让合同，变更后的建设项目批准、核准、备案文件，原建设用地规划许可证，向城乡规划主管部门申请换发建设用地规划许可证。</w:t>
      </w:r>
    </w:p>
    <w:p>
      <w:pPr>
        <w:ind w:firstLine="420" w:firstLineChars="200"/>
        <w:rPr>
          <w:rFonts w:ascii="仿宋" w:hAnsi="仿宋" w:cs="Times New Roman"/>
          <w:szCs w:val="24"/>
        </w:rPr>
      </w:pPr>
      <w:r>
        <w:rPr>
          <w:rFonts w:hint="eastAsia" w:ascii="仿宋" w:hAnsi="仿宋" w:cs="Times New Roman"/>
          <w:szCs w:val="24"/>
        </w:rPr>
        <w:t>第三十六条</w:t>
      </w:r>
      <w:r>
        <w:rPr>
          <w:rFonts w:ascii="仿宋" w:hAnsi="仿宋" w:cs="Times New Roman"/>
          <w:szCs w:val="24"/>
        </w:rPr>
        <w:t xml:space="preserve"> 改建、扩建已经建成并投入使用的建设项目，涉及改变原规划确定的用地性质或者提高容积率的，建设单位或者个人应当持有关主管部门的项目批准、核准、备案文件和相关材料，向城市、县城乡规划主管部门重新申请建设用地规划许可证。涉及相关国有土地使用权划拨或者出让事项的，还应当按照土地管理等法律、法规的规定办理有关手续。</w:t>
      </w:r>
    </w:p>
    <w:p>
      <w:pPr>
        <w:ind w:firstLine="420" w:firstLineChars="200"/>
        <w:rPr>
          <w:rFonts w:ascii="仿宋" w:hAnsi="仿宋" w:cs="Times New Roman"/>
          <w:szCs w:val="24"/>
        </w:rPr>
      </w:pPr>
      <w:r>
        <w:rPr>
          <w:rFonts w:hint="eastAsia" w:ascii="仿宋" w:hAnsi="仿宋" w:cs="Times New Roman"/>
          <w:szCs w:val="24"/>
        </w:rPr>
        <w:t>城乡规划主管部门对改建、扩建项目在核发建设用地规划许可证前，应当采取公示、听证会、座谈会等形式，听取利害关系人的意见。不符合控制性详细规划的，不得核发建设用地规划许可证。因改建、扩建对利害关系人合法权益造成损失的，建设单位或者个人应当依法给予补偿。</w:t>
      </w:r>
    </w:p>
    <w:p>
      <w:pPr>
        <w:numPr>
          <w:ilvl w:val="0"/>
          <w:numId w:val="19"/>
        </w:numPr>
        <w:ind w:left="0" w:firstLine="422" w:firstLineChars="200"/>
        <w:rPr>
          <w:rFonts w:ascii="仿宋" w:hAnsi="仿宋" w:cs="Times New Roman"/>
          <w:b/>
          <w:szCs w:val="24"/>
        </w:rPr>
      </w:pPr>
      <w:r>
        <w:rPr>
          <w:rFonts w:hint="eastAsia" w:ascii="仿宋" w:hAnsi="仿宋" w:cs="Times New Roman"/>
          <w:b/>
          <w:szCs w:val="24"/>
        </w:rPr>
        <w:t>《自然资源部关于以“多规合一”为基础推进规划用地“多审合一、多证合一”改革的通知》（自然资规〔2019〕2 号）</w:t>
      </w:r>
    </w:p>
    <w:p>
      <w:pPr>
        <w:ind w:firstLine="420" w:firstLineChars="200"/>
        <w:rPr>
          <w:rFonts w:ascii="仿宋" w:hAnsi="仿宋" w:cs="Times New Roman"/>
          <w:szCs w:val="24"/>
        </w:rPr>
      </w:pPr>
      <w:r>
        <w:rPr>
          <w:rFonts w:ascii="仿宋" w:hAnsi="仿宋" w:cs="Times New Roman"/>
          <w:szCs w:val="24"/>
        </w:rPr>
        <w:t>将建设用地规划许可证、建设用地批准书合并，自然资</w:t>
      </w:r>
      <w:r>
        <w:rPr>
          <w:rFonts w:hint="eastAsia" w:ascii="仿宋" w:hAnsi="仿宋" w:cs="Times New Roman"/>
          <w:szCs w:val="24"/>
        </w:rPr>
        <w:t>源主管部门统一核发新的建设用地规划许可证</w:t>
      </w:r>
      <w:r>
        <w:rPr>
          <w:rFonts w:ascii="仿宋" w:hAnsi="仿宋" w:cs="Times New Roman"/>
          <w:szCs w:val="24"/>
        </w:rPr>
        <w:t>，</w:t>
      </w:r>
      <w:r>
        <w:rPr>
          <w:rFonts w:hint="eastAsia" w:ascii="仿宋" w:hAnsi="仿宋" w:cs="Times New Roman"/>
          <w:szCs w:val="24"/>
        </w:rPr>
        <w:t>不再单独核发建设用地批准书。</w:t>
      </w:r>
      <w:r>
        <w:rPr>
          <w:rFonts w:ascii="仿宋" w:hAnsi="仿宋" w:cs="Times New Roman"/>
          <w:szCs w:val="24"/>
        </w:rPr>
        <w:t xml:space="preserve"> </w:t>
      </w:r>
    </w:p>
    <w:p>
      <w:pPr>
        <w:ind w:firstLine="420" w:firstLineChars="200"/>
        <w:rPr>
          <w:rFonts w:ascii="仿宋" w:hAnsi="仿宋" w:cs="Times New Roman"/>
          <w:szCs w:val="24"/>
        </w:rPr>
      </w:pPr>
      <w:r>
        <w:rPr>
          <w:rFonts w:ascii="仿宋" w:hAnsi="仿宋" w:cs="Times New Roman"/>
          <w:szCs w:val="24"/>
        </w:rPr>
        <w:t>以划拨方式取得国有土地使用权的，建设单位向所在地</w:t>
      </w:r>
      <w:r>
        <w:rPr>
          <w:rFonts w:hint="eastAsia" w:ascii="仿宋" w:hAnsi="仿宋" w:cs="Times New Roman"/>
          <w:szCs w:val="24"/>
        </w:rPr>
        <w:t>的市、县自然资源主管部门提出建设用地规划许可申请，经有建设用地批准权的人民政府批准后，市、县自然资源主管部门向建设单位同步核发建设用地规划许可证、国有土地划拨决定书。</w:t>
      </w:r>
      <w:r>
        <w:rPr>
          <w:rFonts w:ascii="仿宋" w:hAnsi="仿宋" w:cs="Times New Roman"/>
          <w:szCs w:val="24"/>
        </w:rPr>
        <w:t xml:space="preserve"> </w:t>
      </w:r>
    </w:p>
    <w:p>
      <w:pPr>
        <w:ind w:firstLine="420" w:firstLineChars="200"/>
        <w:rPr>
          <w:rFonts w:ascii="仿宋" w:hAnsi="仿宋" w:cs="Times New Roman"/>
          <w:szCs w:val="24"/>
        </w:rPr>
      </w:pPr>
      <w:r>
        <w:rPr>
          <w:rFonts w:ascii="仿宋" w:hAnsi="仿宋" w:cs="Times New Roman"/>
          <w:szCs w:val="24"/>
        </w:rPr>
        <w:t>以出让方式取得国有土地使用权的，市、县自然资源主</w:t>
      </w:r>
      <w:r>
        <w:rPr>
          <w:rFonts w:hint="eastAsia" w:ascii="仿宋" w:hAnsi="仿宋" w:cs="Times New Roman"/>
          <w:szCs w:val="24"/>
        </w:rPr>
        <w:t>管部门依据规划条件编制土地出让方案，经依法批准后组织土地供应，将规划条件纳入国有建设用地使用权出让合同。</w:t>
      </w:r>
    </w:p>
    <w:p>
      <w:pPr>
        <w:ind w:firstLine="420" w:firstLineChars="200"/>
        <w:rPr>
          <w:rFonts w:ascii="仿宋" w:hAnsi="仿宋" w:cs="Times New Roman"/>
          <w:szCs w:val="24"/>
        </w:rPr>
      </w:pPr>
      <w:r>
        <w:rPr>
          <w:rFonts w:hint="eastAsia" w:ascii="仿宋" w:hAnsi="仿宋" w:cs="Times New Roman"/>
          <w:szCs w:val="24"/>
        </w:rPr>
        <w:t>建设单位在签订国有建设用地使用权出让合同后，市、县自然资源主管部门向建设单位核发建设用地规划许可证。</w:t>
      </w:r>
      <w:r>
        <w:rPr>
          <w:rFonts w:ascii="仿宋" w:hAnsi="仿宋" w:cs="Times New Roman"/>
          <w:szCs w:val="24"/>
        </w:rPr>
        <w:t xml:space="preserve"> </w:t>
      </w:r>
    </w:p>
    <w:p>
      <w:pPr>
        <w:pStyle w:val="4"/>
        <w:ind w:left="0" w:firstLine="0"/>
      </w:pPr>
      <w:bookmarkStart w:id="211" w:name="_Toc154511845"/>
      <w:bookmarkStart w:id="212" w:name="_Toc28667"/>
      <w:r>
        <w:rPr>
          <w:rFonts w:hint="eastAsia"/>
        </w:rPr>
        <w:t>申请</w:t>
      </w:r>
      <w:bookmarkEnd w:id="210"/>
      <w:bookmarkEnd w:id="211"/>
      <w:bookmarkEnd w:id="212"/>
    </w:p>
    <w:p>
      <w:pPr>
        <w:pStyle w:val="5"/>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97"/>
        <w:gridCol w:w="1166"/>
        <w:gridCol w:w="221"/>
        <w:gridCol w:w="1191"/>
        <w:gridCol w:w="1158"/>
        <w:gridCol w:w="1219"/>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事项类型</w:t>
            </w:r>
          </w:p>
        </w:tc>
        <w:tc>
          <w:tcPr>
            <w:tcW w:w="3735" w:type="dxa"/>
            <w:gridSpan w:val="4"/>
            <w:vAlign w:val="center"/>
          </w:tcPr>
          <w:p>
            <w:pPr>
              <w:rPr>
                <w:rFonts w:ascii="仿宋" w:hAnsi="仿宋" w:cs="Times New Roman"/>
                <w:szCs w:val="24"/>
              </w:rPr>
            </w:pPr>
            <w:r>
              <w:rPr>
                <w:rFonts w:hint="eastAsia"/>
              </w:rPr>
              <w:t>建设用地规划许可（出让类）</w:t>
            </w:r>
          </w:p>
        </w:tc>
        <w:tc>
          <w:tcPr>
            <w:tcW w:w="1219" w:type="dxa"/>
            <w:vAlign w:val="center"/>
          </w:tcPr>
          <w:p>
            <w:pPr>
              <w:jc w:val="center"/>
              <w:rPr>
                <w:rFonts w:ascii="仿宋" w:hAnsi="仿宋" w:cs="Times New Roman"/>
                <w:szCs w:val="24"/>
              </w:rPr>
            </w:pPr>
            <w:r>
              <w:rPr>
                <w:rFonts w:hint="eastAsia" w:ascii="仿宋" w:hAnsi="仿宋" w:cs="Times New Roman"/>
                <w:szCs w:val="24"/>
              </w:rPr>
              <w:t>权力类型</w:t>
            </w:r>
          </w:p>
        </w:tc>
        <w:tc>
          <w:tcPr>
            <w:tcW w:w="1829" w:type="dxa"/>
            <w:vAlign w:val="center"/>
          </w:tcPr>
          <w:p>
            <w:pPr>
              <w:rPr>
                <w:rFonts w:ascii="仿宋" w:hAnsi="仿宋" w:cs="Times New Roman"/>
                <w:szCs w:val="24"/>
              </w:rPr>
            </w:pPr>
            <w:r>
              <w:rPr>
                <w:rFonts w:hint="eastAsia" w:ascii="仿宋" w:hAnsi="仿宋" w:cs="Times New Roman"/>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办理流程</w:t>
            </w:r>
          </w:p>
        </w:tc>
        <w:tc>
          <w:tcPr>
            <w:tcW w:w="6783" w:type="dxa"/>
            <w:gridSpan w:val="6"/>
            <w:vAlign w:val="center"/>
          </w:tcPr>
          <w:p>
            <w:pPr>
              <w:rPr>
                <w:rFonts w:ascii="仿宋" w:hAnsi="仿宋" w:cs="Times New Roman"/>
                <w:szCs w:val="24"/>
              </w:rPr>
            </w:pPr>
            <w:r>
              <w:rPr>
                <w:rFonts w:hint="eastAsia" w:ascii="仿宋" w:hAnsi="仿宋" w:cs="Times New Roman"/>
                <w:szCs w:val="24"/>
              </w:rPr>
              <w:t>线上（线下）报建→受理→网上办理→网上签发→窗口/E</w:t>
            </w:r>
            <w:r>
              <w:rPr>
                <w:rFonts w:ascii="仿宋" w:hAnsi="仿宋" w:cs="Times New Roman"/>
                <w:szCs w:val="24"/>
              </w:rPr>
              <w:t>MS</w:t>
            </w:r>
            <w:r>
              <w:rPr>
                <w:rFonts w:hint="eastAsia" w:ascii="仿宋" w:hAnsi="仿宋" w:cs="Times New Roman"/>
                <w:szCs w:val="24"/>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实施机关</w:t>
            </w:r>
          </w:p>
        </w:tc>
        <w:tc>
          <w:tcPr>
            <w:tcW w:w="6783" w:type="dxa"/>
            <w:gridSpan w:val="6"/>
            <w:vAlign w:val="center"/>
          </w:tcPr>
          <w:p>
            <w:pPr>
              <w:rPr>
                <w:rFonts w:ascii="仿宋" w:hAnsi="仿宋" w:cs="Times New Roman"/>
                <w:szCs w:val="24"/>
              </w:rPr>
            </w:pPr>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42" w:type="dxa"/>
            <w:vMerge w:val="restart"/>
            <w:vAlign w:val="center"/>
          </w:tcPr>
          <w:p>
            <w:pPr>
              <w:pStyle w:val="33"/>
              <w:numPr>
                <w:ilvl w:val="0"/>
                <w:numId w:val="20"/>
              </w:numPr>
              <w:ind w:firstLineChars="0"/>
              <w:rPr>
                <w:rFonts w:ascii="宋体" w:cs="Times New Roman"/>
                <w:szCs w:val="24"/>
              </w:rPr>
            </w:pPr>
          </w:p>
        </w:tc>
        <w:tc>
          <w:tcPr>
            <w:tcW w:w="1097" w:type="dxa"/>
            <w:vMerge w:val="restart"/>
            <w:vAlign w:val="center"/>
          </w:tcPr>
          <w:p>
            <w:pPr>
              <w:jc w:val="center"/>
              <w:rPr>
                <w:rFonts w:ascii="仿宋" w:hAnsi="仿宋" w:cs="Times New Roman"/>
                <w:szCs w:val="24"/>
              </w:rPr>
            </w:pPr>
            <w:r>
              <w:rPr>
                <w:rFonts w:hint="eastAsia" w:ascii="仿宋" w:hAnsi="仿宋" w:cs="Times New Roman"/>
                <w:szCs w:val="24"/>
              </w:rPr>
              <w:t>办理材料</w:t>
            </w:r>
          </w:p>
          <w:p>
            <w:pPr>
              <w:jc w:val="center"/>
              <w:rPr>
                <w:rFonts w:ascii="仿宋" w:hAnsi="仿宋" w:cs="Times New Roman"/>
                <w:szCs w:val="24"/>
              </w:rPr>
            </w:pPr>
          </w:p>
        </w:tc>
        <w:tc>
          <w:tcPr>
            <w:tcW w:w="1388" w:type="dxa"/>
            <w:gridSpan w:val="2"/>
            <w:vAlign w:val="center"/>
          </w:tcPr>
          <w:p>
            <w:pPr>
              <w:jc w:val="center"/>
              <w:rPr>
                <w:rFonts w:ascii="仿宋" w:hAnsi="仿宋" w:cs="Times New Roman"/>
                <w:szCs w:val="24"/>
              </w:rPr>
            </w:pPr>
            <w:r>
              <w:rPr>
                <w:rFonts w:hint="eastAsia" w:ascii="仿宋" w:hAnsi="仿宋" w:cs="Times New Roman"/>
                <w:szCs w:val="24"/>
              </w:rPr>
              <w:t>材料清单</w:t>
            </w:r>
          </w:p>
        </w:tc>
        <w:tc>
          <w:tcPr>
            <w:tcW w:w="1190" w:type="dxa"/>
            <w:vAlign w:val="center"/>
          </w:tcPr>
          <w:p>
            <w:pPr>
              <w:jc w:val="center"/>
              <w:rPr>
                <w:rFonts w:ascii="仿宋" w:hAnsi="仿宋" w:cs="Times New Roman"/>
                <w:szCs w:val="24"/>
              </w:rPr>
            </w:pPr>
            <w:r>
              <w:rPr>
                <w:rFonts w:hint="eastAsia" w:ascii="仿宋" w:hAnsi="仿宋" w:cs="Times New Roman"/>
                <w:szCs w:val="24"/>
              </w:rPr>
              <w:t>是否必要</w:t>
            </w:r>
          </w:p>
        </w:tc>
        <w:tc>
          <w:tcPr>
            <w:tcW w:w="1157" w:type="dxa"/>
            <w:vAlign w:val="center"/>
          </w:tcPr>
          <w:p>
            <w:pPr>
              <w:jc w:val="center"/>
              <w:rPr>
                <w:rFonts w:ascii="仿宋" w:hAnsi="仿宋" w:cs="Times New Roman"/>
                <w:szCs w:val="24"/>
              </w:rPr>
            </w:pPr>
            <w:r>
              <w:rPr>
                <w:rFonts w:hint="eastAsia" w:ascii="仿宋" w:hAnsi="仿宋" w:cs="Times New Roman"/>
                <w:szCs w:val="24"/>
              </w:rPr>
              <w:t>纸质材料</w:t>
            </w:r>
          </w:p>
        </w:tc>
        <w:tc>
          <w:tcPr>
            <w:tcW w:w="1219" w:type="dxa"/>
            <w:vAlign w:val="center"/>
          </w:tcPr>
          <w:p>
            <w:pPr>
              <w:jc w:val="center"/>
              <w:rPr>
                <w:rFonts w:ascii="仿宋" w:hAnsi="仿宋" w:cs="Times New Roman"/>
                <w:szCs w:val="24"/>
              </w:rPr>
            </w:pPr>
            <w:r>
              <w:rPr>
                <w:rFonts w:hint="eastAsia" w:ascii="仿宋" w:hAnsi="仿宋" w:cs="Times New Roman"/>
                <w:szCs w:val="24"/>
              </w:rPr>
              <w:t>电子材料</w:t>
            </w:r>
          </w:p>
        </w:tc>
        <w:tc>
          <w:tcPr>
            <w:tcW w:w="1829" w:type="dxa"/>
            <w:vAlign w:val="center"/>
          </w:tcPr>
          <w:p>
            <w:pPr>
              <w:jc w:val="center"/>
              <w:rPr>
                <w:rFonts w:ascii="仿宋" w:hAnsi="仿宋" w:cs="Times New Roman"/>
                <w:szCs w:val="24"/>
              </w:rPr>
            </w:pPr>
            <w:r>
              <w:rPr>
                <w:rFonts w:hint="eastAsia" w:ascii="仿宋" w:hAnsi="仿宋" w:cs="Times New Roman"/>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2" w:type="dxa"/>
            <w:vMerge w:val="continue"/>
            <w:vAlign w:val="center"/>
          </w:tcPr>
          <w:p/>
        </w:tc>
        <w:tc>
          <w:tcPr>
            <w:tcW w:w="1097" w:type="dxa"/>
            <w:vMerge w:val="continue"/>
            <w:vAlign w:val="center"/>
          </w:tcPr>
          <w:p/>
        </w:tc>
        <w:tc>
          <w:tcPr>
            <w:tcW w:w="1388" w:type="dxa"/>
            <w:gridSpan w:val="2"/>
          </w:tcPr>
          <w:p>
            <w:pPr>
              <w:rPr>
                <w:rFonts w:ascii="仿宋" w:hAnsi="仿宋" w:cs="Times New Roman"/>
                <w:szCs w:val="24"/>
              </w:rPr>
            </w:pPr>
            <w:r>
              <w:rPr>
                <w:rFonts w:hint="eastAsia" w:ascii="仿宋" w:hAnsi="仿宋" w:cs="宋体"/>
                <w:szCs w:val="24"/>
              </w:rPr>
              <w:t>建设用地规划许可申请表</w:t>
            </w:r>
          </w:p>
        </w:tc>
        <w:tc>
          <w:tcPr>
            <w:tcW w:w="1190" w:type="dxa"/>
            <w:vAlign w:val="center"/>
          </w:tcPr>
          <w:p>
            <w:pPr>
              <w:jc w:val="center"/>
              <w:rPr>
                <w:rFonts w:ascii="仿宋" w:hAnsi="仿宋" w:cs="Times New Roman"/>
                <w:szCs w:val="24"/>
              </w:rPr>
            </w:pPr>
            <w:r>
              <w:rPr>
                <w:rFonts w:hint="eastAsia" w:ascii="仿宋" w:hAnsi="仿宋" w:cs="Times New Roman"/>
                <w:szCs w:val="24"/>
              </w:rPr>
              <w:t>是</w:t>
            </w:r>
          </w:p>
        </w:tc>
        <w:tc>
          <w:tcPr>
            <w:tcW w:w="1157" w:type="dxa"/>
            <w:vAlign w:val="center"/>
          </w:tcPr>
          <w:p>
            <w:pPr>
              <w:jc w:val="center"/>
              <w:rPr>
                <w:rFonts w:ascii="仿宋" w:hAnsi="仿宋" w:cs="Times New Roman"/>
                <w:szCs w:val="24"/>
              </w:rPr>
            </w:pPr>
            <w:r>
              <w:rPr>
                <w:rFonts w:hint="eastAsia" w:ascii="仿宋" w:hAnsi="仿宋" w:cs="宋体"/>
                <w:szCs w:val="24"/>
              </w:rPr>
              <w:t>原件</w:t>
            </w:r>
            <w:r>
              <w:rPr>
                <w:rFonts w:ascii="仿宋" w:hAnsi="仿宋" w:cs="宋体"/>
                <w:szCs w:val="24"/>
              </w:rPr>
              <w:t>1</w:t>
            </w:r>
            <w:r>
              <w:rPr>
                <w:rFonts w:hint="eastAsia" w:ascii="仿宋" w:hAnsi="仿宋" w:cs="宋体"/>
                <w:szCs w:val="24"/>
              </w:rPr>
              <w:t>份</w:t>
            </w:r>
          </w:p>
        </w:tc>
        <w:tc>
          <w:tcPr>
            <w:tcW w:w="1219" w:type="dxa"/>
            <w:vAlign w:val="center"/>
          </w:tcPr>
          <w:p>
            <w:pPr>
              <w:jc w:val="center"/>
              <w:rPr>
                <w:rFonts w:ascii="仿宋" w:hAnsi="仿宋" w:cs="宋体"/>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42" w:type="dxa"/>
            <w:vMerge w:val="continue"/>
            <w:vAlign w:val="center"/>
          </w:tcPr>
          <w:p/>
        </w:tc>
        <w:tc>
          <w:tcPr>
            <w:tcW w:w="1097" w:type="dxa"/>
            <w:vMerge w:val="continue"/>
            <w:vAlign w:val="center"/>
          </w:tcPr>
          <w:p/>
        </w:tc>
        <w:tc>
          <w:tcPr>
            <w:tcW w:w="1388" w:type="dxa"/>
            <w:gridSpan w:val="2"/>
            <w:vAlign w:val="center"/>
          </w:tcPr>
          <w:p>
            <w:pPr>
              <w:rPr>
                <w:rFonts w:ascii="仿宋" w:hAnsi="仿宋" w:cs="宋体"/>
                <w:szCs w:val="24"/>
              </w:rPr>
            </w:pPr>
            <w:r>
              <w:rPr>
                <w:rFonts w:hint="eastAsia" w:ascii="宋体" w:cs="仿宋"/>
                <w:szCs w:val="21"/>
              </w:rPr>
              <w:t>建设项目批准、核准、备案文件</w:t>
            </w:r>
          </w:p>
        </w:tc>
        <w:tc>
          <w:tcPr>
            <w:tcW w:w="1190" w:type="dxa"/>
            <w:vAlign w:val="center"/>
          </w:tcPr>
          <w:p>
            <w:pPr>
              <w:jc w:val="center"/>
              <w:rPr>
                <w:rFonts w:ascii="仿宋" w:hAnsi="仿宋" w:cs="宋体"/>
                <w:szCs w:val="24"/>
              </w:rPr>
            </w:pPr>
            <w:r>
              <w:rPr>
                <w:rFonts w:hint="eastAsia" w:ascii="仿宋" w:hAnsi="仿宋" w:cs="宋体"/>
                <w:szCs w:val="24"/>
              </w:rPr>
              <w:t>是</w:t>
            </w:r>
          </w:p>
        </w:tc>
        <w:tc>
          <w:tcPr>
            <w:tcW w:w="1157" w:type="dxa"/>
            <w:vAlign w:val="center"/>
          </w:tcPr>
          <w:p>
            <w:pPr>
              <w:jc w:val="center"/>
              <w:rPr>
                <w:rFonts w:ascii="仿宋" w:hAnsi="仿宋" w:cs="宋体"/>
                <w:szCs w:val="24"/>
              </w:rPr>
            </w:pPr>
            <w:r>
              <w:rPr>
                <w:rFonts w:hint="eastAsia" w:ascii="仿宋" w:hAnsi="仿宋" w:cs="宋体"/>
                <w:szCs w:val="24"/>
              </w:rPr>
              <w:t>复印件</w:t>
            </w:r>
            <w:r>
              <w:rPr>
                <w:rFonts w:ascii="仿宋" w:hAnsi="仿宋" w:cs="宋体"/>
                <w:szCs w:val="24"/>
              </w:rPr>
              <w:t>1</w:t>
            </w:r>
            <w:r>
              <w:rPr>
                <w:rFonts w:hint="eastAsia" w:ascii="仿宋" w:hAnsi="仿宋" w:cs="宋体"/>
                <w:szCs w:val="24"/>
              </w:rPr>
              <w:t>份</w:t>
            </w:r>
          </w:p>
        </w:tc>
        <w:tc>
          <w:tcPr>
            <w:tcW w:w="1219" w:type="dxa"/>
            <w:vAlign w:val="center"/>
          </w:tcPr>
          <w:p>
            <w:pPr>
              <w:jc w:val="center"/>
              <w:rPr>
                <w:rFonts w:ascii="仿宋" w:hAnsi="仿宋" w:cs="宋体"/>
                <w:szCs w:val="24"/>
              </w:rPr>
            </w:pPr>
            <w:r>
              <w:rPr>
                <w:rFonts w:ascii="仿宋" w:hAnsi="仿宋" w:cs="宋体"/>
                <w:szCs w:val="24"/>
              </w:rPr>
              <w:t>PDF</w:t>
            </w:r>
            <w:r>
              <w:rPr>
                <w:rFonts w:hint="eastAsia" w:ascii="仿宋" w:hAnsi="仿宋" w:cs="宋体"/>
                <w:szCs w:val="24"/>
              </w:rPr>
              <w:t>文件</w:t>
            </w:r>
          </w:p>
        </w:tc>
        <w:tc>
          <w:tcPr>
            <w:tcW w:w="1829" w:type="dxa"/>
            <w:vAlign w:val="center"/>
          </w:tcPr>
          <w:p>
            <w:pPr>
              <w:rPr>
                <w:rFonts w:ascii="仿宋" w:hAnsi="仿宋" w:cs="宋体"/>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42" w:type="dxa"/>
            <w:vMerge w:val="continue"/>
            <w:vAlign w:val="center"/>
          </w:tcPr>
          <w:p/>
        </w:tc>
        <w:tc>
          <w:tcPr>
            <w:tcW w:w="1097" w:type="dxa"/>
            <w:vMerge w:val="continue"/>
            <w:vAlign w:val="center"/>
          </w:tcPr>
          <w:p/>
        </w:tc>
        <w:tc>
          <w:tcPr>
            <w:tcW w:w="1388" w:type="dxa"/>
            <w:gridSpan w:val="2"/>
            <w:vAlign w:val="center"/>
          </w:tcPr>
          <w:p>
            <w:pPr>
              <w:rPr>
                <w:rFonts w:ascii="仿宋" w:hAnsi="仿宋" w:cs="宋体"/>
                <w:szCs w:val="24"/>
              </w:rPr>
            </w:pPr>
            <w:r>
              <w:rPr>
                <w:rFonts w:hint="eastAsia" w:ascii="仿宋" w:hAnsi="仿宋" w:cs="宋体"/>
                <w:szCs w:val="24"/>
              </w:rPr>
              <w:t>国有土地使用权出让合同及附件</w:t>
            </w:r>
          </w:p>
        </w:tc>
        <w:tc>
          <w:tcPr>
            <w:tcW w:w="1190" w:type="dxa"/>
            <w:vAlign w:val="center"/>
          </w:tcPr>
          <w:p>
            <w:pPr>
              <w:jc w:val="center"/>
              <w:rPr>
                <w:rFonts w:ascii="仿宋" w:hAnsi="仿宋" w:cs="宋体"/>
                <w:szCs w:val="24"/>
              </w:rPr>
            </w:pPr>
            <w:r>
              <w:rPr>
                <w:rFonts w:hint="eastAsia" w:ascii="仿宋" w:hAnsi="仿宋" w:cs="宋体"/>
                <w:szCs w:val="24"/>
              </w:rPr>
              <w:t>是</w:t>
            </w:r>
          </w:p>
        </w:tc>
        <w:tc>
          <w:tcPr>
            <w:tcW w:w="1157" w:type="dxa"/>
            <w:vAlign w:val="center"/>
          </w:tcPr>
          <w:p>
            <w:pPr>
              <w:jc w:val="center"/>
              <w:rPr>
                <w:rFonts w:ascii="仿宋" w:hAnsi="仿宋" w:cs="宋体"/>
                <w:szCs w:val="24"/>
              </w:rPr>
            </w:pPr>
            <w:r>
              <w:rPr>
                <w:rFonts w:hint="eastAsia" w:ascii="宋体" w:cs="宋体"/>
                <w:szCs w:val="21"/>
              </w:rPr>
              <w:t>原件</w:t>
            </w:r>
            <w:r>
              <w:rPr>
                <w:rFonts w:ascii="宋体"/>
                <w:szCs w:val="21"/>
              </w:rPr>
              <w:t>1</w:t>
            </w:r>
            <w:r>
              <w:rPr>
                <w:rFonts w:hint="eastAsia" w:ascii="宋体" w:cs="宋体"/>
                <w:szCs w:val="21"/>
              </w:rPr>
              <w:t>份</w:t>
            </w:r>
          </w:p>
        </w:tc>
        <w:tc>
          <w:tcPr>
            <w:tcW w:w="1219" w:type="dxa"/>
            <w:vAlign w:val="center"/>
          </w:tcPr>
          <w:p>
            <w:pPr>
              <w:jc w:val="center"/>
              <w:rPr>
                <w:rFonts w:ascii="仿宋" w:hAnsi="仿宋" w:cs="宋体"/>
                <w:szCs w:val="24"/>
              </w:rPr>
            </w:pPr>
            <w:r>
              <w:rPr>
                <w:rFonts w:ascii="仿宋" w:hAnsi="仿宋" w:cs="宋体"/>
                <w:szCs w:val="24"/>
              </w:rPr>
              <w:t>PDF</w:t>
            </w:r>
            <w:r>
              <w:rPr>
                <w:rFonts w:hint="eastAsia" w:ascii="仿宋" w:hAnsi="仿宋" w:cs="宋体"/>
                <w:szCs w:val="24"/>
              </w:rPr>
              <w:t>文件和</w:t>
            </w:r>
            <w:r>
              <w:rPr>
                <w:rFonts w:hint="eastAsia" w:ascii="仿宋" w:hAnsi="仿宋"/>
                <w:szCs w:val="24"/>
              </w:rPr>
              <w:t>DWG</w:t>
            </w:r>
            <w:r>
              <w:rPr>
                <w:rFonts w:hint="eastAsia" w:ascii="仿宋" w:hAnsi="仿宋" w:cs="宋体"/>
                <w:szCs w:val="24"/>
              </w:rPr>
              <w:t>文件</w:t>
            </w:r>
          </w:p>
        </w:tc>
        <w:tc>
          <w:tcPr>
            <w:tcW w:w="1829" w:type="dxa"/>
            <w:vAlign w:val="center"/>
          </w:tcPr>
          <w:p>
            <w:pPr>
              <w:rPr>
                <w:rFonts w:ascii="仿宋" w:hAnsi="仿宋" w:cs="宋体"/>
                <w:szCs w:val="24"/>
              </w:rPr>
            </w:pPr>
            <w:r>
              <w:rPr>
                <w:rFonts w:hint="eastAsia" w:ascii="宋体" w:cs="宋体"/>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2" w:type="dxa"/>
            <w:vMerge w:val="continue"/>
            <w:vAlign w:val="center"/>
          </w:tcPr>
          <w:p/>
        </w:tc>
        <w:tc>
          <w:tcPr>
            <w:tcW w:w="1097" w:type="dxa"/>
            <w:vMerge w:val="continue"/>
            <w:vAlign w:val="center"/>
          </w:tcPr>
          <w:p/>
        </w:tc>
        <w:tc>
          <w:tcPr>
            <w:tcW w:w="1388" w:type="dxa"/>
            <w:gridSpan w:val="2"/>
            <w:vAlign w:val="center"/>
          </w:tcPr>
          <w:p>
            <w:pPr>
              <w:rPr>
                <w:rFonts w:ascii="仿宋" w:hAnsi="仿宋" w:cs="宋体"/>
                <w:szCs w:val="24"/>
              </w:rPr>
            </w:pPr>
            <w:r>
              <w:rPr>
                <w:rFonts w:hint="eastAsia" w:ascii="仿宋" w:hAnsi="仿宋" w:cs="宋体"/>
                <w:szCs w:val="24"/>
              </w:rPr>
              <w:t>营业执照或组织机构代码证</w:t>
            </w:r>
          </w:p>
        </w:tc>
        <w:tc>
          <w:tcPr>
            <w:tcW w:w="1190" w:type="dxa"/>
            <w:vAlign w:val="center"/>
          </w:tcPr>
          <w:p>
            <w:pPr>
              <w:jc w:val="center"/>
              <w:rPr>
                <w:rFonts w:ascii="仿宋" w:hAnsi="仿宋" w:cs="宋体"/>
                <w:szCs w:val="24"/>
              </w:rPr>
            </w:pPr>
            <w:r>
              <w:rPr>
                <w:rFonts w:hint="eastAsia" w:ascii="仿宋" w:hAnsi="仿宋" w:cs="宋体"/>
                <w:szCs w:val="24"/>
              </w:rPr>
              <w:t>是</w:t>
            </w:r>
          </w:p>
        </w:tc>
        <w:tc>
          <w:tcPr>
            <w:tcW w:w="1157" w:type="dxa"/>
            <w:vAlign w:val="center"/>
          </w:tcPr>
          <w:p>
            <w:pPr>
              <w:jc w:val="center"/>
              <w:rPr>
                <w:rFonts w:ascii="仿宋" w:hAnsi="仿宋" w:cs="宋体"/>
                <w:szCs w:val="24"/>
              </w:rPr>
            </w:pPr>
            <w:r>
              <w:rPr>
                <w:rFonts w:hint="eastAsia" w:ascii="仿宋" w:hAnsi="仿宋" w:cs="宋体"/>
                <w:szCs w:val="24"/>
              </w:rPr>
              <w:t>复印件</w:t>
            </w:r>
            <w:r>
              <w:rPr>
                <w:rFonts w:ascii="仿宋" w:hAnsi="仿宋" w:cs="Times New Roman"/>
                <w:szCs w:val="24"/>
              </w:rPr>
              <w:t>1</w:t>
            </w:r>
            <w:r>
              <w:rPr>
                <w:rFonts w:hint="eastAsia" w:ascii="仿宋" w:hAnsi="仿宋" w:cs="宋体"/>
                <w:szCs w:val="24"/>
              </w:rPr>
              <w:t>份</w:t>
            </w:r>
          </w:p>
        </w:tc>
        <w:tc>
          <w:tcPr>
            <w:tcW w:w="1219" w:type="dxa"/>
            <w:vAlign w:val="center"/>
          </w:tcPr>
          <w:p>
            <w:pPr>
              <w:jc w:val="center"/>
              <w:rPr>
                <w:rFonts w:ascii="仿宋" w:hAnsi="仿宋" w:cs="Times New Roman"/>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宋体"/>
                <w:bCs/>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2" w:type="dxa"/>
            <w:vMerge w:val="continue"/>
            <w:vAlign w:val="center"/>
          </w:tcPr>
          <w:p/>
        </w:tc>
        <w:tc>
          <w:tcPr>
            <w:tcW w:w="1097" w:type="dxa"/>
            <w:vMerge w:val="continue"/>
            <w:vAlign w:val="center"/>
          </w:tcPr>
          <w:p/>
        </w:tc>
        <w:tc>
          <w:tcPr>
            <w:tcW w:w="1388" w:type="dxa"/>
            <w:gridSpan w:val="2"/>
            <w:vAlign w:val="center"/>
          </w:tcPr>
          <w:p>
            <w:pPr>
              <w:rPr>
                <w:rFonts w:ascii="仿宋" w:hAnsi="仿宋" w:cs="宋体"/>
                <w:szCs w:val="24"/>
              </w:rPr>
            </w:pPr>
            <w:r>
              <w:rPr>
                <w:rFonts w:hint="eastAsia" w:ascii="仿宋" w:hAnsi="仿宋" w:cs="宋体"/>
                <w:szCs w:val="24"/>
              </w:rPr>
              <w:t>授权委托书</w:t>
            </w:r>
          </w:p>
        </w:tc>
        <w:tc>
          <w:tcPr>
            <w:tcW w:w="1190" w:type="dxa"/>
            <w:vAlign w:val="center"/>
          </w:tcPr>
          <w:p>
            <w:pPr>
              <w:jc w:val="center"/>
              <w:rPr>
                <w:rFonts w:ascii="仿宋" w:hAnsi="仿宋" w:cs="宋体"/>
                <w:szCs w:val="24"/>
              </w:rPr>
            </w:pPr>
          </w:p>
        </w:tc>
        <w:tc>
          <w:tcPr>
            <w:tcW w:w="1157" w:type="dxa"/>
            <w:vAlign w:val="center"/>
          </w:tcPr>
          <w:p>
            <w:pPr>
              <w:jc w:val="center"/>
              <w:rPr>
                <w:rFonts w:ascii="仿宋" w:hAnsi="仿宋" w:cs="宋体"/>
                <w:szCs w:val="24"/>
              </w:rPr>
            </w:pPr>
            <w:r>
              <w:rPr>
                <w:rFonts w:hint="eastAsia" w:ascii="仿宋" w:hAnsi="仿宋" w:cs="宋体"/>
                <w:szCs w:val="24"/>
              </w:rPr>
              <w:t>原件</w:t>
            </w:r>
            <w:r>
              <w:rPr>
                <w:rFonts w:ascii="仿宋" w:hAnsi="仿宋" w:cs="Times New Roman"/>
                <w:szCs w:val="24"/>
              </w:rPr>
              <w:t>1</w:t>
            </w:r>
            <w:r>
              <w:rPr>
                <w:rFonts w:hint="eastAsia" w:ascii="仿宋" w:hAnsi="仿宋" w:cs="宋体"/>
                <w:szCs w:val="24"/>
              </w:rPr>
              <w:t>份</w:t>
            </w:r>
          </w:p>
        </w:tc>
        <w:tc>
          <w:tcPr>
            <w:tcW w:w="1219" w:type="dxa"/>
            <w:vAlign w:val="center"/>
          </w:tcPr>
          <w:p>
            <w:pPr>
              <w:jc w:val="center"/>
              <w:rPr>
                <w:rFonts w:ascii="仿宋" w:hAnsi="仿宋" w:cs="Times New Roman"/>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宋体"/>
                <w:b/>
                <w:bCs/>
                <w:szCs w:val="24"/>
              </w:rPr>
            </w:pPr>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是否收费</w:t>
            </w:r>
          </w:p>
        </w:tc>
        <w:tc>
          <w:tcPr>
            <w:tcW w:w="6783" w:type="dxa"/>
            <w:gridSpan w:val="6"/>
            <w:vAlign w:val="center"/>
          </w:tcPr>
          <w:p>
            <w:pPr>
              <w:rPr>
                <w:rFonts w:ascii="仿宋" w:hAnsi="仿宋" w:cs="Times New Roman"/>
                <w:szCs w:val="24"/>
              </w:rPr>
            </w:pPr>
            <w:r>
              <w:rPr>
                <w:rFonts w:hint="eastAsia" w:ascii="仿宋" w:hAnsi="仿宋" w:cs="Times New Roman"/>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办理期限</w:t>
            </w:r>
          </w:p>
        </w:tc>
        <w:tc>
          <w:tcPr>
            <w:tcW w:w="1166" w:type="dxa"/>
            <w:vAlign w:val="center"/>
          </w:tcPr>
          <w:p>
            <w:pPr>
              <w:rPr>
                <w:rFonts w:ascii="仿宋" w:hAnsi="仿宋" w:cs="Times New Roman"/>
                <w:szCs w:val="24"/>
              </w:rPr>
            </w:pPr>
            <w:r>
              <w:rPr>
                <w:rFonts w:hint="eastAsia" w:ascii="仿宋" w:hAnsi="仿宋" w:cs="Times New Roman"/>
                <w:szCs w:val="24"/>
              </w:rPr>
              <w:t>法定期限</w:t>
            </w:r>
          </w:p>
        </w:tc>
        <w:tc>
          <w:tcPr>
            <w:tcW w:w="2569" w:type="dxa"/>
            <w:gridSpan w:val="3"/>
            <w:vAlign w:val="center"/>
          </w:tcPr>
          <w:p>
            <w:pPr>
              <w:rPr>
                <w:rFonts w:ascii="仿宋" w:hAnsi="仿宋" w:cs="Times New Roman"/>
                <w:szCs w:val="24"/>
              </w:rPr>
            </w:pPr>
            <w:r>
              <w:rPr>
                <w:rFonts w:ascii="仿宋" w:hAnsi="仿宋" w:cs="Times New Roman"/>
                <w:szCs w:val="24"/>
              </w:rPr>
              <w:t>20</w:t>
            </w:r>
            <w:r>
              <w:rPr>
                <w:rFonts w:hint="eastAsia" w:ascii="仿宋" w:hAnsi="仿宋" w:cs="Times New Roman"/>
                <w:szCs w:val="24"/>
              </w:rPr>
              <w:t>个工作日</w:t>
            </w:r>
          </w:p>
        </w:tc>
        <w:tc>
          <w:tcPr>
            <w:tcW w:w="1219" w:type="dxa"/>
            <w:vAlign w:val="center"/>
          </w:tcPr>
          <w:p>
            <w:pPr>
              <w:jc w:val="center"/>
              <w:rPr>
                <w:rFonts w:ascii="仿宋" w:hAnsi="仿宋" w:cs="Times New Roman"/>
                <w:szCs w:val="24"/>
                <w:u w:val="single"/>
              </w:rPr>
            </w:pPr>
            <w:r>
              <w:rPr>
                <w:rFonts w:hint="eastAsia" w:ascii="仿宋" w:hAnsi="仿宋" w:cs="Times New Roman"/>
                <w:spacing w:val="-2"/>
                <w:szCs w:val="24"/>
              </w:rPr>
              <w:t>承诺期限</w:t>
            </w:r>
          </w:p>
        </w:tc>
        <w:tc>
          <w:tcPr>
            <w:tcW w:w="1829"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办理地址</w:t>
            </w:r>
          </w:p>
        </w:tc>
        <w:tc>
          <w:tcPr>
            <w:tcW w:w="6783" w:type="dxa"/>
            <w:gridSpan w:val="6"/>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办理时间</w:t>
            </w:r>
          </w:p>
        </w:tc>
        <w:tc>
          <w:tcPr>
            <w:tcW w:w="6783" w:type="dxa"/>
            <w:gridSpan w:val="6"/>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jc w:val="center"/>
              <w:rPr>
                <w:rFonts w:ascii="仿宋" w:hAnsi="仿宋" w:cs="Times New Roman"/>
                <w:szCs w:val="24"/>
              </w:rPr>
            </w:pPr>
            <w:r>
              <w:rPr>
                <w:rFonts w:hint="eastAsia" w:ascii="仿宋" w:hAnsi="仿宋" w:cs="Times New Roman"/>
                <w:szCs w:val="24"/>
              </w:rPr>
              <w:t>咨询电话</w:t>
            </w:r>
          </w:p>
        </w:tc>
        <w:tc>
          <w:tcPr>
            <w:tcW w:w="3735" w:type="dxa"/>
            <w:gridSpan w:val="4"/>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c>
          <w:tcPr>
            <w:tcW w:w="1219" w:type="dxa"/>
            <w:vAlign w:val="center"/>
          </w:tcPr>
          <w:p>
            <w:pPr>
              <w:jc w:val="center"/>
              <w:rPr>
                <w:rFonts w:ascii="仿宋" w:hAnsi="仿宋" w:cs="Times New Roman"/>
                <w:szCs w:val="24"/>
              </w:rPr>
            </w:pPr>
            <w:r>
              <w:rPr>
                <w:rFonts w:hint="eastAsia" w:ascii="仿宋" w:hAnsi="仿宋" w:cs="Times New Roman"/>
                <w:szCs w:val="24"/>
              </w:rPr>
              <w:t>监督电话</w:t>
            </w:r>
          </w:p>
        </w:tc>
        <w:tc>
          <w:tcPr>
            <w:tcW w:w="1829"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2" w:type="dxa"/>
            <w:vAlign w:val="center"/>
          </w:tcPr>
          <w:p>
            <w:pPr>
              <w:pStyle w:val="33"/>
              <w:numPr>
                <w:ilvl w:val="0"/>
                <w:numId w:val="20"/>
              </w:numPr>
              <w:ind w:firstLineChars="0"/>
              <w:rPr>
                <w:rFonts w:ascii="宋体" w:cs="Times New Roman"/>
                <w:szCs w:val="24"/>
              </w:rPr>
            </w:pPr>
          </w:p>
        </w:tc>
        <w:tc>
          <w:tcPr>
            <w:tcW w:w="1097" w:type="dxa"/>
            <w:vAlign w:val="center"/>
          </w:tcPr>
          <w:p>
            <w:pPr>
              <w:rPr>
                <w:rFonts w:ascii="仿宋" w:hAnsi="仿宋" w:cs="Times New Roman"/>
                <w:szCs w:val="24"/>
              </w:rPr>
            </w:pPr>
            <w:r>
              <w:rPr>
                <w:rFonts w:hint="eastAsia" w:ascii="仿宋" w:hAnsi="仿宋" w:cs="Times New Roman"/>
                <w:szCs w:val="24"/>
              </w:rPr>
              <w:t>办理进程及结果查询途径</w:t>
            </w:r>
          </w:p>
        </w:tc>
        <w:tc>
          <w:tcPr>
            <w:tcW w:w="6783" w:type="dxa"/>
            <w:gridSpan w:val="6"/>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bl>
    <w:p>
      <w:pPr>
        <w:pStyle w:val="5"/>
        <w:ind w:left="0" w:firstLine="0"/>
      </w:pPr>
      <w:r>
        <w:rPr>
          <w:rFonts w:hint="eastAsia"/>
        </w:rPr>
        <w:t>申请表单</w:t>
      </w:r>
    </w:p>
    <w:p>
      <w:pPr>
        <w:jc w:val="center"/>
        <w:rPr>
          <w:rFonts w:eastAsia="Arial Unicode MS" w:cs="Arial Unicode MS"/>
          <w:b/>
        </w:rPr>
      </w:pPr>
      <w:r>
        <w:rPr>
          <w:rFonts w:hint="eastAsia"/>
          <w:b/>
        </w:rPr>
        <w:t>建设用地规划许可申请表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161"/>
        <w:gridCol w:w="1455"/>
        <w:gridCol w:w="1314"/>
        <w:gridCol w:w="730"/>
        <w:gridCol w:w="436"/>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szCs w:val="21"/>
              </w:rPr>
              <w:t>申请单位</w:t>
            </w:r>
          </w:p>
        </w:tc>
        <w:tc>
          <w:tcPr>
            <w:tcW w:w="634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szCs w:val="21"/>
              </w:rPr>
            </w:pPr>
            <w:r>
              <w:rPr>
                <w:rFonts w:hint="eastAsia" w:ascii="宋体"/>
                <w:szCs w:val="21"/>
              </w:rPr>
              <w:t>项目名称</w:t>
            </w:r>
          </w:p>
        </w:tc>
        <w:tc>
          <w:tcPr>
            <w:tcW w:w="634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szCs w:val="21"/>
              </w:rPr>
            </w:pPr>
            <w:r>
              <w:rPr>
                <w:rFonts w:hint="eastAsia" w:ascii="宋体" w:cs="Times New Roman"/>
                <w:szCs w:val="21"/>
              </w:rPr>
              <w:t>项目代码</w:t>
            </w:r>
          </w:p>
        </w:tc>
        <w:tc>
          <w:tcPr>
            <w:tcW w:w="262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项目立项批准机关</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szCs w:val="21"/>
              </w:rPr>
              <w:t>批文名称</w:t>
            </w:r>
          </w:p>
        </w:tc>
        <w:tc>
          <w:tcPr>
            <w:tcW w:w="262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批文文号</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szCs w:val="21"/>
              </w:rPr>
            </w:pPr>
            <w:r>
              <w:rPr>
                <w:rFonts w:hint="eastAsia" w:ascii="宋体"/>
                <w:szCs w:val="21"/>
              </w:rPr>
              <w:t>合同号</w:t>
            </w:r>
          </w:p>
        </w:tc>
        <w:tc>
          <w:tcPr>
            <w:tcW w:w="6343" w:type="dxa"/>
            <w:gridSpan w:val="6"/>
            <w:vAlign w:val="center"/>
          </w:tcPr>
          <w:p>
            <w:pPr>
              <w:ind w:firstLine="630" w:firstLineChars="300"/>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szCs w:val="21"/>
              </w:rPr>
            </w:pPr>
            <w:r>
              <w:rPr>
                <w:rFonts w:hint="eastAsia" w:ascii="宋体"/>
                <w:szCs w:val="21"/>
              </w:rPr>
              <w:t>用地位置</w:t>
            </w:r>
          </w:p>
        </w:tc>
        <w:tc>
          <w:tcPr>
            <w:tcW w:w="6343" w:type="dxa"/>
            <w:gridSpan w:val="6"/>
            <w:vAlign w:val="center"/>
          </w:tcPr>
          <w:p>
            <w:pPr>
              <w:ind w:firstLine="630" w:firstLineChars="300"/>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szCs w:val="21"/>
              </w:rPr>
            </w:pPr>
            <w:r>
              <w:rPr>
                <w:rFonts w:hint="eastAsia" w:ascii="宋体" w:cs="Times New Roman"/>
                <w:szCs w:val="21"/>
              </w:rPr>
              <w:t>统一</w:t>
            </w:r>
            <w:r>
              <w:rPr>
                <w:rFonts w:ascii="宋体" w:cs="Times New Roman"/>
                <w:szCs w:val="21"/>
              </w:rPr>
              <w:t>社会信用代码</w:t>
            </w:r>
          </w:p>
        </w:tc>
        <w:tc>
          <w:tcPr>
            <w:tcW w:w="6343" w:type="dxa"/>
            <w:gridSpan w:val="6"/>
            <w:vAlign w:val="center"/>
          </w:tcPr>
          <w:p>
            <w:pP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cs="Times New Roman"/>
                <w:szCs w:val="21"/>
              </w:rPr>
              <w:t>法人代表</w:t>
            </w:r>
          </w:p>
        </w:tc>
        <w:tc>
          <w:tcPr>
            <w:tcW w:w="262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cs="Times New Roman"/>
                <w:szCs w:val="21"/>
              </w:rPr>
              <w:t>法人代表证件类型</w:t>
            </w:r>
          </w:p>
        </w:tc>
        <w:tc>
          <w:tcPr>
            <w:tcW w:w="262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r>
              <w:rPr>
                <w:rFonts w:hint="eastAsia" w:ascii="宋体" w:cs="Times New Roman"/>
                <w:szCs w:val="21"/>
              </w:rPr>
              <w:t xml:space="preserve"> </w:t>
            </w:r>
            <w:r>
              <w:rPr>
                <w:rFonts w:ascii="宋体" w:cs="Times New Roman"/>
                <w:szCs w:val="21"/>
              </w:rPr>
              <w:t>□</w:t>
            </w:r>
            <w:r>
              <w:rPr>
                <w:rFonts w:hint="eastAsia" w:ascii="宋体" w:cs="Times New Roman"/>
                <w:szCs w:val="21"/>
              </w:rPr>
              <w:t>其他</w:t>
            </w:r>
          </w:p>
        </w:tc>
        <w:tc>
          <w:tcPr>
            <w:tcW w:w="2040" w:type="dxa"/>
            <w:gridSpan w:val="2"/>
            <w:vAlign w:val="center"/>
          </w:tcPr>
          <w:p>
            <w:pPr>
              <w:jc w:val="left"/>
              <w:rPr>
                <w:rFonts w:ascii="宋体" w:cs="Times New Roman"/>
                <w:szCs w:val="21"/>
              </w:rPr>
            </w:pPr>
            <w:r>
              <w:rPr>
                <w:rFonts w:hint="eastAsia" w:ascii="宋体" w:cs="Times New Roman"/>
                <w:szCs w:val="21"/>
              </w:rPr>
              <w:t>法人代表证件号码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szCs w:val="21"/>
              </w:rPr>
              <w:t>联系人</w:t>
            </w:r>
          </w:p>
        </w:tc>
        <w:tc>
          <w:tcPr>
            <w:tcW w:w="262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szCs w:val="21"/>
              </w:rPr>
              <w:t>联系人证件类型</w:t>
            </w:r>
          </w:p>
        </w:tc>
        <w:tc>
          <w:tcPr>
            <w:tcW w:w="262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r>
              <w:rPr>
                <w:rFonts w:hint="eastAsia" w:ascii="宋体" w:cs="Times New Roman"/>
                <w:szCs w:val="21"/>
              </w:rPr>
              <w:t xml:space="preserve"> </w:t>
            </w:r>
            <w:r>
              <w:rPr>
                <w:rFonts w:ascii="宋体" w:cs="Times New Roman"/>
                <w:szCs w:val="21"/>
              </w:rPr>
              <w:t>□</w:t>
            </w:r>
            <w:r>
              <w:rPr>
                <w:rFonts w:hint="eastAsia" w:ascii="宋体" w:cs="Times New Roman"/>
                <w:szCs w:val="21"/>
              </w:rPr>
              <w:t>其他</w:t>
            </w:r>
          </w:p>
        </w:tc>
        <w:tc>
          <w:tcPr>
            <w:tcW w:w="2040" w:type="dxa"/>
            <w:gridSpan w:val="2"/>
            <w:vAlign w:val="center"/>
          </w:tcPr>
          <w:p>
            <w:pPr>
              <w:jc w:val="left"/>
              <w:rPr>
                <w:rFonts w:ascii="宋体" w:cs="Times New Roman"/>
                <w:szCs w:val="21"/>
              </w:rPr>
            </w:pPr>
            <w:r>
              <w:rPr>
                <w:rFonts w:hint="eastAsia" w:ascii="宋体"/>
                <w:szCs w:val="21"/>
              </w:rPr>
              <w:t>联系人证件号码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vAlign w:val="center"/>
          </w:tcPr>
          <w:p>
            <w:pPr>
              <w:jc w:val="left"/>
              <w:rPr>
                <w:rFonts w:ascii="宋体" w:cs="Times New Roman"/>
                <w:szCs w:val="21"/>
              </w:rPr>
            </w:pPr>
            <w:r>
              <w:rPr>
                <w:rFonts w:hint="eastAsia" w:ascii="宋体" w:cs="Times New Roman"/>
                <w:szCs w:val="21"/>
              </w:rPr>
              <w:t>土地用途</w:t>
            </w:r>
          </w:p>
        </w:tc>
        <w:tc>
          <w:tcPr>
            <w:tcW w:w="262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用地面积</w:t>
            </w:r>
            <w:r>
              <w:rPr>
                <w:rFonts w:hint="eastAsia" w:ascii="仿宋" w:hAnsi="仿宋" w:cs="仿宋"/>
                <w:szCs w:val="21"/>
              </w:rPr>
              <w:t>（㎡）</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5" w:type="dxa"/>
            <w:gridSpan w:val="2"/>
            <w:vMerge w:val="restart"/>
          </w:tcPr>
          <w:p>
            <w:pPr>
              <w:rPr>
                <w:rFonts w:ascii="宋体" w:cs="宋体"/>
                <w:szCs w:val="21"/>
              </w:rPr>
            </w:pPr>
            <w:r>
              <w:rPr>
                <w:rFonts w:hint="eastAsia" w:ascii="宋体" w:cs="宋体"/>
                <w:szCs w:val="21"/>
              </w:rPr>
              <w:t xml:space="preserve">填写须知：   </w:t>
            </w:r>
          </w:p>
          <w:p>
            <w:pPr>
              <w:ind w:firstLine="420" w:firstLineChars="200"/>
              <w:rPr>
                <w:rFonts w:ascii="宋体" w:cs="Times New Roman"/>
                <w:szCs w:val="21"/>
              </w:rPr>
            </w:pPr>
            <w:r>
              <w:rPr>
                <w:rFonts w:hint="eastAsia" w:ascii="宋体" w:cs="宋体"/>
                <w:szCs w:val="21"/>
              </w:rPr>
              <w:t xml:space="preserve">根据有关法律规定，申请人应如实提交有关材料和反映真实情况，并对申请材料实质内容的真实性负责。以虚报、瞒报、造假等不正当手段取得批准文件的，将依法予以撤销。  </w:t>
            </w:r>
          </w:p>
        </w:tc>
        <w:tc>
          <w:tcPr>
            <w:tcW w:w="5177" w:type="dxa"/>
            <w:gridSpan w:val="5"/>
          </w:tcPr>
          <w:p>
            <w:pPr>
              <w:rPr>
                <w:rFonts w:ascii="宋体" w:cs="宋体"/>
                <w:szCs w:val="21"/>
              </w:rPr>
            </w:pPr>
          </w:p>
          <w:p>
            <w:pPr>
              <w:ind w:firstLine="420" w:firstLineChars="200"/>
              <w:rPr>
                <w:rFonts w:ascii="宋体" w:cs="宋体"/>
                <w:szCs w:val="21"/>
              </w:rPr>
            </w:pPr>
            <w:r>
              <w:rPr>
                <w:rFonts w:hint="eastAsia" w:ascii="宋体" w:cs="宋体"/>
                <w:szCs w:val="21"/>
              </w:rPr>
              <w:t>我单位已阅知有关填写须知，并承诺对申报材料的真实性及数据的准确性（含电子材料与纸质材料的一致性）负责，自愿承担虚报、瞒报、造假等不正当手段而产生的一切法律责任。</w:t>
            </w:r>
          </w:p>
          <w:p>
            <w:pPr>
              <w:rPr>
                <w:rFonts w:ascii="宋体" w:cs="Times New Roman"/>
                <w:szCs w:val="21"/>
              </w:rPr>
            </w:pPr>
            <w:r>
              <w:rPr>
                <w:rFonts w:hint="eastAsia" w:ascii="宋体" w:cs="宋体"/>
                <w:szCs w:val="21"/>
              </w:rPr>
              <w:t xml:space="preserve">                             （单位盖章）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5" w:type="dxa"/>
            <w:gridSpan w:val="2"/>
            <w:vMerge w:val="continue"/>
            <w:vAlign w:val="center"/>
          </w:tcPr>
          <w:p/>
        </w:tc>
        <w:tc>
          <w:tcPr>
            <w:tcW w:w="1454" w:type="dxa"/>
            <w:vAlign w:val="center"/>
          </w:tcPr>
          <w:p>
            <w:pPr>
              <w:jc w:val="center"/>
              <w:rPr>
                <w:rFonts w:ascii="宋体" w:cs="Times New Roman"/>
                <w:szCs w:val="21"/>
              </w:rPr>
            </w:pPr>
            <w:r>
              <w:rPr>
                <w:rFonts w:hint="eastAsia" w:ascii="宋体"/>
                <w:szCs w:val="21"/>
              </w:rPr>
              <w:t>联系人签字</w:t>
            </w:r>
          </w:p>
        </w:tc>
        <w:tc>
          <w:tcPr>
            <w:tcW w:w="1312" w:type="dxa"/>
            <w:vAlign w:val="center"/>
          </w:tcPr>
          <w:p>
            <w:pPr>
              <w:rPr>
                <w:rFonts w:ascii="宋体" w:cs="Times New Roman"/>
                <w:szCs w:val="21"/>
              </w:rPr>
            </w:pPr>
          </w:p>
        </w:tc>
        <w:tc>
          <w:tcPr>
            <w:tcW w:w="1163" w:type="dxa"/>
            <w:gridSpan w:val="2"/>
            <w:vAlign w:val="center"/>
          </w:tcPr>
          <w:p>
            <w:pPr>
              <w:rPr>
                <w:rFonts w:ascii="宋体" w:cs="Times New Roman"/>
                <w:szCs w:val="21"/>
              </w:rPr>
            </w:pPr>
            <w:r>
              <w:rPr>
                <w:rFonts w:hint="eastAsia" w:ascii="宋体"/>
                <w:szCs w:val="21"/>
              </w:rPr>
              <w:t>申报日期</w:t>
            </w:r>
          </w:p>
        </w:tc>
        <w:tc>
          <w:tcPr>
            <w:tcW w:w="1248" w:type="dxa"/>
            <w:vAlign w:val="center"/>
          </w:tcPr>
          <w:p>
            <w:pPr>
              <w:spacing w:line="400" w:lineRule="exact"/>
              <w:jc w:val="right"/>
              <w:rPr>
                <w:rFonts w:ascii="宋体" w:cs="Times New Roman"/>
                <w:szCs w:val="21"/>
              </w:rPr>
            </w:pPr>
          </w:p>
        </w:tc>
      </w:tr>
    </w:tbl>
    <w:p>
      <w:pPr>
        <w:pStyle w:val="4"/>
        <w:spacing w:before="0" w:after="0" w:line="360" w:lineRule="auto"/>
        <w:ind w:left="0" w:firstLine="0"/>
      </w:pPr>
      <w:bookmarkStart w:id="213" w:name="_Toc96720107"/>
      <w:bookmarkEnd w:id="213"/>
      <w:bookmarkStart w:id="214" w:name="_Toc96720053"/>
      <w:bookmarkEnd w:id="214"/>
      <w:bookmarkStart w:id="215" w:name="_Toc96720113"/>
      <w:bookmarkEnd w:id="215"/>
      <w:bookmarkStart w:id="216" w:name="_Toc96945163"/>
      <w:bookmarkEnd w:id="216"/>
      <w:bookmarkStart w:id="217" w:name="_Toc96972500"/>
      <w:bookmarkEnd w:id="217"/>
      <w:bookmarkStart w:id="218" w:name="_Toc96972440"/>
      <w:bookmarkEnd w:id="218"/>
      <w:bookmarkStart w:id="219" w:name="_Toc96945169"/>
      <w:bookmarkEnd w:id="219"/>
      <w:bookmarkStart w:id="220" w:name="_Toc96944968"/>
      <w:bookmarkEnd w:id="220"/>
      <w:bookmarkStart w:id="221" w:name="_Toc96945109"/>
      <w:bookmarkEnd w:id="221"/>
      <w:bookmarkStart w:id="222" w:name="_Toc96944914"/>
      <w:bookmarkEnd w:id="222"/>
      <w:bookmarkStart w:id="223" w:name="_Toc96944974"/>
      <w:bookmarkEnd w:id="223"/>
      <w:bookmarkStart w:id="224" w:name="_Toc96972494"/>
      <w:bookmarkEnd w:id="224"/>
      <w:bookmarkStart w:id="225" w:name="_Toc96972501"/>
      <w:bookmarkStart w:id="226" w:name="_Toc154511846"/>
      <w:bookmarkStart w:id="227" w:name="_Toc29069"/>
      <w:r>
        <w:rPr>
          <w:rFonts w:hint="eastAsia"/>
        </w:rPr>
        <w:t>管理部门流程</w:t>
      </w:r>
      <w:bookmarkEnd w:id="225"/>
      <w:bookmarkEnd w:id="226"/>
      <w:bookmarkEnd w:id="227"/>
    </w:p>
    <w:p>
      <w:pPr>
        <w:pStyle w:val="5"/>
        <w:spacing w:before="0" w:after="0" w:line="360" w:lineRule="auto"/>
        <w:ind w:left="0" w:firstLine="0"/>
      </w:pPr>
      <w:r>
        <w:rPr>
          <w:rFonts w:hint="eastAsia"/>
        </w:rPr>
        <w:t>审批流程</w:t>
      </w:r>
    </w:p>
    <w:p>
      <w:r>
        <w:drawing>
          <wp:inline distT="0" distB="0" distL="0" distR="0">
            <wp:extent cx="5288280" cy="3131185"/>
            <wp:effectExtent l="0" t="0" r="0" b="0"/>
            <wp:docPr id="4" name="图片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8280" cy="3131185"/>
                    </a:xfrm>
                    <a:prstGeom prst="rect">
                      <a:avLst/>
                    </a:prstGeom>
                    <a:noFill/>
                    <a:ln>
                      <a:noFill/>
                    </a:ln>
                  </pic:spPr>
                </pic:pic>
              </a:graphicData>
            </a:graphic>
          </wp:inline>
        </w:drawing>
      </w:r>
    </w:p>
    <w:p>
      <w:pPr>
        <w:pStyle w:val="5"/>
        <w:ind w:left="0" w:firstLine="0"/>
      </w:pPr>
      <w:r>
        <w:rPr>
          <w:rFonts w:hint="eastAsia"/>
        </w:rPr>
        <w:t xml:space="preserve">审批环节 </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36"/>
        <w:gridCol w:w="1278"/>
        <w:gridCol w:w="5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shd w:val="clear" w:color="auto" w:fill="auto"/>
            <w:vAlign w:val="center"/>
          </w:tcPr>
          <w:p>
            <w:pPr>
              <w:jc w:val="center"/>
              <w:rPr>
                <w:rFonts w:ascii="宋体"/>
              </w:rPr>
            </w:pPr>
            <w:r>
              <w:rPr>
                <w:rFonts w:hint="eastAsia" w:ascii="宋体"/>
              </w:rPr>
              <w:t>环节名称</w:t>
            </w:r>
          </w:p>
        </w:tc>
        <w:tc>
          <w:tcPr>
            <w:tcW w:w="1133" w:type="dxa"/>
            <w:shd w:val="clear" w:color="auto" w:fill="auto"/>
            <w:vAlign w:val="center"/>
          </w:tcPr>
          <w:p>
            <w:pPr>
              <w:jc w:val="center"/>
              <w:rPr>
                <w:rFonts w:ascii="宋体"/>
              </w:rPr>
            </w:pPr>
            <w:r>
              <w:rPr>
                <w:rFonts w:hint="eastAsia" w:ascii="宋体"/>
              </w:rPr>
              <w:t>责任部门</w:t>
            </w:r>
          </w:p>
        </w:tc>
        <w:tc>
          <w:tcPr>
            <w:tcW w:w="1275" w:type="dxa"/>
            <w:shd w:val="clear" w:color="auto" w:fill="auto"/>
            <w:vAlign w:val="center"/>
          </w:tcPr>
          <w:p>
            <w:pPr>
              <w:jc w:val="center"/>
              <w:rPr>
                <w:rFonts w:ascii="宋体"/>
              </w:rPr>
            </w:pPr>
            <w:r>
              <w:rPr>
                <w:rFonts w:hint="eastAsia" w:ascii="宋体"/>
              </w:rPr>
              <w:t>岗位角色</w:t>
            </w:r>
          </w:p>
        </w:tc>
        <w:tc>
          <w:tcPr>
            <w:tcW w:w="5011" w:type="dxa"/>
            <w:shd w:val="clear" w:color="auto" w:fill="auto"/>
            <w:vAlign w:val="center"/>
          </w:tcPr>
          <w:p>
            <w:pPr>
              <w:jc w:val="center"/>
              <w:rPr>
                <w:rFonts w:ascii="宋体"/>
              </w:rPr>
            </w:pPr>
            <w:r>
              <w:rPr>
                <w:rFonts w:hint="eastAsia" w:ascii="宋体"/>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w:t>
            </w:r>
          </w:p>
          <w:p>
            <w:pPr>
              <w:jc w:val="center"/>
              <w:rPr>
                <w:rFonts w:ascii="宋体"/>
              </w:rPr>
            </w:pPr>
            <w:r>
              <w:rPr>
                <w:rFonts w:hint="eastAsia" w:ascii="宋体"/>
              </w:rPr>
              <w:t>（受理）</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窗口</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收件人</w:t>
            </w:r>
          </w:p>
        </w:tc>
        <w:tc>
          <w:tcPr>
            <w:tcW w:w="5011" w:type="dxa"/>
            <w:tcBorders>
              <w:top w:val="single" w:color="auto" w:sz="4" w:space="0"/>
              <w:left w:val="single" w:color="auto" w:sz="4" w:space="0"/>
              <w:bottom w:val="single" w:color="auto" w:sz="4" w:space="0"/>
              <w:right w:val="single" w:color="auto" w:sz="4" w:space="0"/>
            </w:tcBorders>
            <w:shd w:val="clear" w:color="auto" w:fill="FFFFFF"/>
            <w:vAlign w:val="center"/>
          </w:tcPr>
          <w:p>
            <w:pPr>
              <w:numPr>
                <w:ilvl w:val="0"/>
                <w:numId w:val="21"/>
              </w:numPr>
              <w:ind w:left="0" w:firstLine="0"/>
              <w:jc w:val="left"/>
              <w:rPr>
                <w:rFonts w:ascii="宋体"/>
                <w:szCs w:val="21"/>
              </w:rPr>
            </w:pPr>
            <w:r>
              <w:rPr>
                <w:rFonts w:hint="eastAsia" w:ascii="宋体"/>
                <w:szCs w:val="21"/>
              </w:rPr>
              <w:t>检查申请材料，确保申请材料齐全；</w:t>
            </w:r>
          </w:p>
          <w:p>
            <w:pPr>
              <w:numPr>
                <w:ilvl w:val="0"/>
                <w:numId w:val="21"/>
              </w:numPr>
              <w:ind w:left="0" w:firstLine="0"/>
              <w:jc w:val="left"/>
              <w:rPr>
                <w:rFonts w:ascii="宋体"/>
                <w:szCs w:val="21"/>
              </w:rPr>
            </w:pPr>
            <w:r>
              <w:rPr>
                <w:rFonts w:hint="eastAsia" w:ascii="宋体"/>
                <w:szCs w:val="21"/>
              </w:rPr>
              <w:t>填写项目基本信息表单，确保必要信息完整、准确；</w:t>
            </w:r>
          </w:p>
          <w:p>
            <w:pPr>
              <w:numPr>
                <w:ilvl w:val="0"/>
                <w:numId w:val="21"/>
              </w:numPr>
              <w:ind w:left="0" w:firstLine="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numPr>
                <w:ilvl w:val="0"/>
                <w:numId w:val="21"/>
              </w:numPr>
              <w:ind w:left="0" w:firstLine="0"/>
              <w:jc w:val="left"/>
              <w:rPr>
                <w:rFonts w:ascii="宋体"/>
                <w:szCs w:val="21"/>
              </w:rPr>
            </w:pPr>
            <w:r>
              <w:rPr>
                <w:rFonts w:hint="eastAsia" w:ascii="宋体"/>
                <w:szCs w:val="21"/>
              </w:rPr>
              <w:t>可容缺受理的先行受理，并打印补正告知书；</w:t>
            </w:r>
          </w:p>
          <w:p>
            <w:pPr>
              <w:numPr>
                <w:ilvl w:val="0"/>
                <w:numId w:val="21"/>
              </w:numPr>
              <w:ind w:left="0" w:firstLine="0"/>
              <w:rPr>
                <w:rFonts w:ascii="宋体"/>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分件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部门负责人</w:t>
            </w:r>
          </w:p>
        </w:tc>
        <w:tc>
          <w:tcPr>
            <w:tcW w:w="50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hint="eastAsia" w:ascii="宋体"/>
                <w:szCs w:val="21"/>
              </w:rPr>
              <w:t>确定审查人员</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审查</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经办人</w:t>
            </w:r>
          </w:p>
        </w:tc>
        <w:tc>
          <w:tcPr>
            <w:tcW w:w="50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ascii="宋体" w:cs="仿宋"/>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审定</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szCs w:val="21"/>
              </w:rPr>
            </w:pPr>
            <w:r>
              <w:rPr>
                <w:rFonts w:hint="eastAsia" w:ascii="宋体"/>
                <w:szCs w:val="21"/>
              </w:rPr>
              <w:t>分管领导</w:t>
            </w:r>
          </w:p>
        </w:tc>
        <w:tc>
          <w:tcPr>
            <w:tcW w:w="50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窗口</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发件人</w:t>
            </w:r>
          </w:p>
        </w:tc>
        <w:tc>
          <w:tcPr>
            <w:tcW w:w="501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numPr>
                <w:ilvl w:val="0"/>
                <w:numId w:val="22"/>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w:t>
            </w:r>
            <w:r>
              <w:rPr>
                <w:rFonts w:hint="eastAsia" w:ascii="宋体"/>
              </w:rPr>
              <w:t>建设用地规划许可证及附件</w:t>
            </w:r>
            <w:r>
              <w:rPr>
                <w:rFonts w:hint="eastAsia" w:ascii="宋体"/>
                <w:szCs w:val="21"/>
              </w:rPr>
              <w:t>；</w:t>
            </w:r>
          </w:p>
          <w:p>
            <w:pPr>
              <w:pStyle w:val="33"/>
              <w:numPr>
                <w:ilvl w:val="0"/>
                <w:numId w:val="22"/>
              </w:numPr>
              <w:ind w:left="0" w:firstLine="0" w:firstLineChars="0"/>
              <w:rPr>
                <w:rFonts w:ascii="宋体"/>
                <w:b/>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rPr>
            </w:pPr>
            <w:r>
              <w:rPr>
                <w:rFonts w:hint="eastAsia" w:ascii="宋体"/>
              </w:rPr>
              <w:t>梳理各环节材料并归档。</w:t>
            </w:r>
          </w:p>
        </w:tc>
      </w:tr>
    </w:tbl>
    <w:p>
      <w:pPr>
        <w:pStyle w:val="5"/>
        <w:ind w:left="0" w:firstLine="0"/>
      </w:pPr>
      <w:r>
        <w:rPr>
          <w:rFonts w:hint="eastAsia"/>
        </w:rPr>
        <w:t>审查要点</w:t>
      </w:r>
    </w:p>
    <w:p>
      <w:pPr>
        <w:pStyle w:val="33"/>
        <w:numPr>
          <w:ilvl w:val="0"/>
          <w:numId w:val="23"/>
        </w:numPr>
        <w:tabs>
          <w:tab w:val="left" w:pos="567"/>
          <w:tab w:val="left" w:pos="851"/>
        </w:tabs>
        <w:ind w:left="0" w:firstLine="420" w:firstLineChars="0"/>
        <w:jc w:val="left"/>
        <w:rPr>
          <w:rFonts w:ascii="宋体" w:cs="Times New Roman"/>
          <w:szCs w:val="21"/>
        </w:rPr>
      </w:pPr>
      <w:r>
        <w:rPr>
          <w:rFonts w:hint="eastAsia" w:ascii="宋体" w:cs="仿宋"/>
          <w:szCs w:val="21"/>
        </w:rPr>
        <w:t>审查土地出让合同中的用地性质、</w:t>
      </w:r>
      <w:r>
        <w:rPr>
          <w:rFonts w:hint="eastAsia" w:ascii="宋体" w:cs="Times New Roman"/>
          <w:szCs w:val="21"/>
        </w:rPr>
        <w:t>地块位置及四至、建设基地面积及</w:t>
      </w:r>
      <w:r>
        <w:rPr>
          <w:rFonts w:hint="eastAsia" w:ascii="宋体" w:cs="仿宋"/>
          <w:szCs w:val="21"/>
        </w:rPr>
        <w:t>强制性指标与审定的规划条件是否一致</w:t>
      </w:r>
      <w:r>
        <w:rPr>
          <w:rFonts w:hint="eastAsia" w:ascii="宋体" w:cs="Times New Roman"/>
          <w:szCs w:val="21"/>
        </w:rPr>
        <w:t>。</w:t>
      </w:r>
    </w:p>
    <w:p>
      <w:pPr>
        <w:pStyle w:val="33"/>
        <w:numPr>
          <w:ilvl w:val="0"/>
          <w:numId w:val="23"/>
        </w:numPr>
        <w:tabs>
          <w:tab w:val="left" w:pos="567"/>
          <w:tab w:val="left" w:pos="851"/>
        </w:tabs>
        <w:ind w:left="0" w:firstLine="420" w:firstLineChars="0"/>
        <w:jc w:val="left"/>
        <w:rPr>
          <w:rFonts w:ascii="宋体" w:cs="仿宋"/>
          <w:szCs w:val="21"/>
        </w:rPr>
      </w:pPr>
      <w:r>
        <w:rPr>
          <w:rFonts w:hint="eastAsia" w:ascii="宋体" w:cs="仿宋"/>
          <w:szCs w:val="21"/>
        </w:rPr>
        <w:t>审查土地用途、土地取得方式与批复文件是否一致。</w:t>
      </w:r>
    </w:p>
    <w:p>
      <w:pPr>
        <w:pStyle w:val="5"/>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598"/>
        <w:gridCol w:w="242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ind w:left="105" w:leftChars="50"/>
              <w:jc w:val="center"/>
              <w:rPr>
                <w:rFonts w:ascii="宋体" w:cs="仿宋"/>
                <w:szCs w:val="21"/>
              </w:rPr>
            </w:pPr>
            <w:r>
              <w:rPr>
                <w:rFonts w:hint="eastAsia" w:ascii="宋体" w:cs="仿宋"/>
                <w:szCs w:val="21"/>
              </w:rPr>
              <w:t>序号</w:t>
            </w:r>
          </w:p>
        </w:tc>
        <w:tc>
          <w:tcPr>
            <w:tcW w:w="3603" w:type="dxa"/>
            <w:vAlign w:val="center"/>
          </w:tcPr>
          <w:p>
            <w:pPr>
              <w:spacing w:line="300" w:lineRule="exact"/>
              <w:ind w:left="105" w:leftChars="50"/>
              <w:jc w:val="center"/>
              <w:rPr>
                <w:rFonts w:ascii="宋体" w:cs="仿宋"/>
                <w:szCs w:val="21"/>
              </w:rPr>
            </w:pPr>
            <w:r>
              <w:rPr>
                <w:rFonts w:hint="eastAsia" w:ascii="宋体" w:cs="仿宋"/>
                <w:szCs w:val="21"/>
              </w:rPr>
              <w:t>表单名称</w:t>
            </w:r>
          </w:p>
        </w:tc>
        <w:tc>
          <w:tcPr>
            <w:tcW w:w="2425" w:type="dxa"/>
            <w:vAlign w:val="center"/>
          </w:tcPr>
          <w:p>
            <w:pPr>
              <w:spacing w:line="300" w:lineRule="exact"/>
              <w:ind w:left="105" w:leftChars="50"/>
              <w:jc w:val="center"/>
              <w:rPr>
                <w:rFonts w:ascii="宋体" w:cs="仿宋"/>
                <w:szCs w:val="21"/>
              </w:rPr>
            </w:pPr>
            <w:r>
              <w:rPr>
                <w:rFonts w:hint="eastAsia" w:ascii="宋体"/>
                <w:szCs w:val="21"/>
              </w:rPr>
              <w:t>是否提供纸质件</w:t>
            </w:r>
          </w:p>
        </w:tc>
        <w:tc>
          <w:tcPr>
            <w:tcW w:w="1620" w:type="dxa"/>
            <w:vAlign w:val="center"/>
          </w:tcPr>
          <w:p>
            <w:pPr>
              <w:spacing w:line="300" w:lineRule="exact"/>
              <w:ind w:left="105" w:leftChars="50"/>
              <w:jc w:val="center"/>
              <w:rPr>
                <w:rFonts w:ascii="宋体" w:cs="仿宋"/>
                <w:szCs w:val="21"/>
              </w:rPr>
            </w:pPr>
            <w:r>
              <w:rPr>
                <w:rFonts w:hint="eastAsia" w:ascii="宋体"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1</w:t>
            </w:r>
          </w:p>
        </w:tc>
        <w:tc>
          <w:tcPr>
            <w:tcW w:w="3603" w:type="dxa"/>
            <w:vAlign w:val="center"/>
          </w:tcPr>
          <w:p>
            <w:pPr>
              <w:spacing w:line="300" w:lineRule="exact"/>
              <w:ind w:left="105" w:leftChars="50"/>
              <w:jc w:val="left"/>
              <w:rPr>
                <w:rFonts w:ascii="宋体" w:cs="仿宋"/>
                <w:szCs w:val="21"/>
              </w:rPr>
            </w:pPr>
            <w:r>
              <w:rPr>
                <w:rFonts w:hint="eastAsia" w:ascii="宋体" w:cs="仿宋"/>
                <w:szCs w:val="21"/>
              </w:rPr>
              <w:t>建设用地规划许可审批表</w:t>
            </w:r>
          </w:p>
        </w:tc>
        <w:tc>
          <w:tcPr>
            <w:tcW w:w="2425" w:type="dxa"/>
            <w:vAlign w:val="center"/>
          </w:tcPr>
          <w:p>
            <w:pPr>
              <w:spacing w:line="300" w:lineRule="exact"/>
              <w:ind w:left="105" w:leftChars="50"/>
              <w:jc w:val="center"/>
              <w:rPr>
                <w:rFonts w:ascii="宋体" w:cs="仿宋"/>
                <w:szCs w:val="21"/>
              </w:rPr>
            </w:pP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2</w:t>
            </w:r>
          </w:p>
        </w:tc>
        <w:tc>
          <w:tcPr>
            <w:tcW w:w="3603" w:type="dxa"/>
            <w:vAlign w:val="center"/>
          </w:tcPr>
          <w:p>
            <w:pPr>
              <w:spacing w:line="300" w:lineRule="exact"/>
              <w:ind w:left="105" w:leftChars="50"/>
              <w:jc w:val="left"/>
              <w:rPr>
                <w:rFonts w:ascii="宋体" w:cs="仿宋"/>
                <w:szCs w:val="21"/>
              </w:rPr>
            </w:pPr>
            <w:r>
              <w:rPr>
                <w:rFonts w:hint="eastAsia" w:ascii="宋体" w:cs="仿宋"/>
                <w:szCs w:val="21"/>
              </w:rPr>
              <w:t>建设用地规划许可证</w:t>
            </w:r>
          </w:p>
        </w:tc>
        <w:tc>
          <w:tcPr>
            <w:tcW w:w="2425"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3</w:t>
            </w:r>
          </w:p>
        </w:tc>
        <w:tc>
          <w:tcPr>
            <w:tcW w:w="3603" w:type="dxa"/>
            <w:vAlign w:val="center"/>
          </w:tcPr>
          <w:p>
            <w:pPr>
              <w:spacing w:line="300" w:lineRule="exact"/>
              <w:ind w:left="105" w:leftChars="50"/>
              <w:jc w:val="left"/>
              <w:rPr>
                <w:rFonts w:ascii="宋体" w:cs="仿宋"/>
                <w:szCs w:val="21"/>
              </w:rPr>
            </w:pPr>
            <w:r>
              <w:rPr>
                <w:rFonts w:ascii="Helvetica" w:hAnsi="Helvetica" w:cs="Helvetica"/>
                <w:kern w:val="0"/>
                <w:szCs w:val="21"/>
              </w:rPr>
              <w:t>规划用地</w:t>
            </w:r>
            <w:r>
              <w:rPr>
                <w:rFonts w:hint="eastAsia" w:ascii="Helvetica" w:hAnsi="Helvetica" w:cs="Helvetica"/>
                <w:kern w:val="0"/>
                <w:szCs w:val="21"/>
              </w:rPr>
              <w:t>红线</w:t>
            </w:r>
            <w:r>
              <w:rPr>
                <w:rFonts w:hint="eastAsia" w:ascii="仿宋" w:hAnsi="仿宋" w:cs="仿宋"/>
                <w:szCs w:val="21"/>
              </w:rPr>
              <w:t>图</w:t>
            </w:r>
          </w:p>
        </w:tc>
        <w:tc>
          <w:tcPr>
            <w:tcW w:w="2425"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4</w:t>
            </w:r>
          </w:p>
        </w:tc>
        <w:tc>
          <w:tcPr>
            <w:tcW w:w="3603" w:type="dxa"/>
            <w:vAlign w:val="center"/>
          </w:tcPr>
          <w:p>
            <w:pPr>
              <w:spacing w:line="300" w:lineRule="exact"/>
              <w:ind w:left="105" w:leftChars="50"/>
              <w:jc w:val="left"/>
              <w:rPr>
                <w:rFonts w:ascii="Helvetica" w:hAnsi="Helvetica" w:cs="Helvetica"/>
                <w:b/>
                <w:kern w:val="0"/>
                <w:szCs w:val="21"/>
              </w:rPr>
            </w:pPr>
            <w:r>
              <w:rPr>
                <w:rFonts w:hint="eastAsia" w:ascii="宋体"/>
                <w:szCs w:val="21"/>
              </w:rPr>
              <w:t>行</w:t>
            </w:r>
            <w:r>
              <w:rPr>
                <w:rFonts w:ascii="宋体"/>
                <w:szCs w:val="21"/>
              </w:rPr>
              <w:t>政许可决定书</w:t>
            </w:r>
          </w:p>
        </w:tc>
        <w:tc>
          <w:tcPr>
            <w:tcW w:w="2425" w:type="dxa"/>
            <w:vAlign w:val="center"/>
          </w:tcPr>
          <w:p>
            <w:pPr>
              <w:spacing w:line="300" w:lineRule="exact"/>
              <w:ind w:left="105" w:leftChars="50"/>
              <w:jc w:val="center"/>
              <w:rPr>
                <w:rFonts w:ascii="宋体" w:cs="仿宋"/>
                <w:szCs w:val="21"/>
              </w:rPr>
            </w:pPr>
            <w:r>
              <w:rPr>
                <w:rFonts w:hint="eastAsia" w:ascii="宋体"/>
                <w:szCs w:val="21"/>
              </w:rPr>
              <w:t>是</w:t>
            </w:r>
          </w:p>
        </w:tc>
        <w:tc>
          <w:tcPr>
            <w:tcW w:w="1620" w:type="dxa"/>
            <w:vAlign w:val="center"/>
          </w:tcPr>
          <w:p>
            <w:pPr>
              <w:spacing w:line="300" w:lineRule="exact"/>
              <w:ind w:left="105" w:leftChars="50"/>
              <w:jc w:val="center"/>
              <w:rPr>
                <w:rFonts w:ascii="宋体" w:cs="仿宋"/>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5</w:t>
            </w:r>
          </w:p>
        </w:tc>
        <w:tc>
          <w:tcPr>
            <w:tcW w:w="3603" w:type="dxa"/>
            <w:vAlign w:val="center"/>
          </w:tcPr>
          <w:p>
            <w:pPr>
              <w:spacing w:line="300" w:lineRule="exact"/>
              <w:ind w:left="105" w:leftChars="50"/>
              <w:jc w:val="left"/>
              <w:rPr>
                <w:rFonts w:ascii="宋体"/>
                <w:szCs w:val="21"/>
              </w:rPr>
            </w:pPr>
            <w:r>
              <w:rPr>
                <w:rFonts w:hint="eastAsia" w:ascii="宋体"/>
                <w:szCs w:val="21"/>
              </w:rPr>
              <w:t>行政许可决定书接收凭证</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6</w:t>
            </w:r>
          </w:p>
        </w:tc>
        <w:tc>
          <w:tcPr>
            <w:tcW w:w="3603" w:type="dxa"/>
            <w:vAlign w:val="center"/>
          </w:tcPr>
          <w:p>
            <w:pPr>
              <w:spacing w:line="300" w:lineRule="exact"/>
              <w:ind w:left="105" w:leftChars="50"/>
              <w:jc w:val="left"/>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Align w:val="center"/>
          </w:tcPr>
          <w:p>
            <w:pPr>
              <w:spacing w:line="300" w:lineRule="exact"/>
              <w:jc w:val="center"/>
              <w:rPr>
                <w:rFonts w:ascii="宋体" w:cs="仿宋"/>
                <w:szCs w:val="21"/>
              </w:rPr>
            </w:pPr>
            <w:r>
              <w:rPr>
                <w:rFonts w:hint="eastAsia" w:ascii="宋体" w:cs="仿宋"/>
                <w:szCs w:val="21"/>
              </w:rPr>
              <w:t>7</w:t>
            </w:r>
          </w:p>
        </w:tc>
        <w:tc>
          <w:tcPr>
            <w:tcW w:w="3603" w:type="dxa"/>
            <w:vAlign w:val="center"/>
          </w:tcPr>
          <w:p>
            <w:pPr>
              <w:spacing w:line="300" w:lineRule="exact"/>
              <w:ind w:left="105" w:leftChars="50"/>
              <w:jc w:val="left"/>
              <w:rPr>
                <w:rFonts w:ascii="宋体"/>
                <w:szCs w:val="21"/>
              </w:rPr>
            </w:pPr>
            <w:r>
              <w:rPr>
                <w:rFonts w:hint="eastAsia"/>
              </w:rPr>
              <w:t>不</w:t>
            </w:r>
            <w:r>
              <w:t>予</w:t>
            </w:r>
            <w:r>
              <w:rPr>
                <w:rFonts w:hint="eastAsia"/>
              </w:rPr>
              <w:t>行政许可决定书接</w:t>
            </w:r>
            <w:r>
              <w:t>收凭证</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r>
        <w:rPr>
          <w:rFonts w:hint="eastAsia"/>
        </w:rPr>
        <w:br w:type="page"/>
      </w:r>
    </w:p>
    <w:p>
      <w:pPr>
        <w:pStyle w:val="5"/>
        <w:ind w:left="0" w:firstLine="0"/>
      </w:pPr>
      <w:r>
        <w:rPr>
          <w:rFonts w:hint="eastAsia"/>
        </w:rPr>
        <w:t>审批表单</w:t>
      </w:r>
    </w:p>
    <w:p>
      <w:pPr>
        <w:pStyle w:val="6"/>
        <w:rPr>
          <w:szCs w:val="24"/>
        </w:rPr>
      </w:pPr>
      <w:r>
        <w:rPr>
          <w:rFonts w:hint="eastAsia"/>
          <w:sz w:val="24"/>
          <w:szCs w:val="24"/>
        </w:rPr>
        <w:t>建设用地规划许可审批表</w:t>
      </w:r>
    </w:p>
    <w:tbl>
      <w:tblPr>
        <w:tblStyle w:val="28"/>
        <w:tblW w:w="5000" w:type="pct"/>
        <w:jc w:val="center"/>
        <w:tblLayout w:type="fixed"/>
        <w:tblCellMar>
          <w:top w:w="0" w:type="dxa"/>
          <w:left w:w="0" w:type="dxa"/>
          <w:bottom w:w="0" w:type="dxa"/>
          <w:right w:w="0" w:type="dxa"/>
        </w:tblCellMar>
      </w:tblPr>
      <w:tblGrid>
        <w:gridCol w:w="1588"/>
        <w:gridCol w:w="2249"/>
        <w:gridCol w:w="52"/>
        <w:gridCol w:w="662"/>
        <w:gridCol w:w="999"/>
        <w:gridCol w:w="540"/>
        <w:gridCol w:w="2247"/>
      </w:tblGrid>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项目编号</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宋体"/>
                <w:szCs w:val="21"/>
              </w:rPr>
            </w:pPr>
            <w:r>
              <w:rPr>
                <w:rFonts w:hint="eastAsia" w:ascii="宋体"/>
                <w:szCs w:val="21"/>
              </w:rPr>
              <w:t>合同号</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296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37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p>
            <w:pPr>
              <w:widowControl/>
              <w:ind w:left="105" w:leftChars="50"/>
              <w:jc w:val="left"/>
              <w:rPr>
                <w:rFonts w:ascii="仿宋" w:hAnsi="仿宋" w:cs="仿宋"/>
                <w:szCs w:val="21"/>
              </w:rPr>
            </w:pPr>
          </w:p>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审查意见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454" w:hRule="atLeast"/>
          <w:jc w:val="center"/>
        </w:trPr>
        <w:tc>
          <w:tcPr>
            <w:tcW w:w="158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r>
      <w:tr>
        <w:tblPrEx>
          <w:tblCellMar>
            <w:top w:w="0" w:type="dxa"/>
            <w:left w:w="0" w:type="dxa"/>
            <w:bottom w:w="0" w:type="dxa"/>
            <w:right w:w="0" w:type="dxa"/>
          </w:tblCellMar>
        </w:tblPrEx>
        <w:trPr>
          <w:trHeight w:val="454" w:hRule="atLeast"/>
          <w:jc w:val="center"/>
        </w:trPr>
        <w:tc>
          <w:tcPr>
            <w:tcW w:w="158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审定意见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454" w:hRule="atLeast"/>
          <w:jc w:val="center"/>
        </w:trPr>
        <w:tc>
          <w:tcPr>
            <w:tcW w:w="158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bl>
    <w:p/>
    <w:p>
      <w:pPr>
        <w:rPr>
          <w:szCs w:val="24"/>
        </w:rPr>
      </w:pPr>
      <w:r>
        <w:rPr>
          <w:rFonts w:hint="eastAsia"/>
          <w:sz w:val="24"/>
          <w:szCs w:val="24"/>
        </w:rPr>
        <w:br w:type="page"/>
      </w:r>
    </w:p>
    <w:p>
      <w:pPr>
        <w:pStyle w:val="6"/>
        <w:rPr>
          <w:szCs w:val="24"/>
        </w:rPr>
      </w:pPr>
      <w:r>
        <w:rPr>
          <w:rFonts w:hint="eastAsia"/>
          <w:sz w:val="24"/>
          <w:szCs w:val="24"/>
        </w:rPr>
        <w:t>建设用地规划许可证</w:t>
      </w:r>
    </w:p>
    <w:p>
      <w:pPr>
        <w:spacing w:before="156" w:beforeLines="50"/>
        <w:ind w:firstLine="420" w:firstLineChars="200"/>
        <w:rPr>
          <w:rFonts w:ascii="宋体"/>
          <w:szCs w:val="21"/>
        </w:rPr>
      </w:pPr>
      <w:r>
        <w:rPr>
          <w:rFonts w:hint="eastAsia" w:ascii="宋体"/>
          <w:szCs w:val="21"/>
        </w:rPr>
        <w:t>建设用地规划许可证格式以《自然资源部关于以“多规合一”为基础推进规划用地“多审合一、多证合一”改革的通知》（自然资规〔2019〕2 号）要求为准，有条件的地区可增加以下建设用地规划许可证附页。</w:t>
      </w:r>
    </w:p>
    <w:p/>
    <w:p>
      <w:pPr>
        <w:jc w:val="center"/>
        <w:rPr>
          <w:b/>
        </w:rPr>
      </w:pPr>
      <w:r>
        <w:rPr>
          <w:rFonts w:hint="eastAsia"/>
          <w:b/>
        </w:rPr>
        <w:t>建设用地规划许可证（附页）</w:t>
      </w:r>
    </w:p>
    <w:tbl>
      <w:tblPr>
        <w:tblStyle w:val="28"/>
        <w:tblW w:w="5000" w:type="pct"/>
        <w:jc w:val="center"/>
        <w:tblLayout w:type="fixed"/>
        <w:tblCellMar>
          <w:top w:w="0" w:type="dxa"/>
          <w:left w:w="0" w:type="dxa"/>
          <w:bottom w:w="0" w:type="dxa"/>
          <w:right w:w="0" w:type="dxa"/>
        </w:tblCellMar>
      </w:tblPr>
      <w:tblGrid>
        <w:gridCol w:w="1586"/>
        <w:gridCol w:w="2249"/>
        <w:gridCol w:w="714"/>
        <w:gridCol w:w="1539"/>
        <w:gridCol w:w="2249"/>
      </w:tblGrid>
      <w:tr>
        <w:tblPrEx>
          <w:tblCellMar>
            <w:top w:w="0" w:type="dxa"/>
            <w:left w:w="0" w:type="dxa"/>
            <w:bottom w:w="0" w:type="dxa"/>
            <w:right w:w="0" w:type="dxa"/>
          </w:tblCellMar>
        </w:tblPrEx>
        <w:trPr>
          <w:trHeight w:val="510" w:hRule="atLeast"/>
          <w:jc w:val="center"/>
        </w:trPr>
        <w:tc>
          <w:tcPr>
            <w:tcW w:w="8336" w:type="dxa"/>
            <w:gridSpan w:val="5"/>
            <w:tcBorders>
              <w:top w:val="nil"/>
              <w:left w:val="nil"/>
              <w:bottom w:val="nil"/>
              <w:right w:val="nil"/>
            </w:tcBorders>
            <w:tcMar>
              <w:top w:w="15" w:type="dxa"/>
              <w:left w:w="15" w:type="dxa"/>
              <w:right w:w="15" w:type="dxa"/>
            </w:tcMar>
            <w:vAlign w:val="center"/>
          </w:tcPr>
          <w:p>
            <w:pPr>
              <w:widowControl/>
              <w:ind w:left="105" w:leftChars="50" w:firstLine="1470" w:firstLineChars="700"/>
              <w:jc w:val="left"/>
              <w:rPr>
                <w:rFonts w:ascii="仿宋" w:hAnsi="仿宋" w:cs="仿宋"/>
                <w:szCs w:val="21"/>
              </w:rPr>
            </w:pP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地字第               号</w:t>
            </w: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49"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49"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29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37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附件</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p>
            <w:pPr>
              <w:widowControl/>
              <w:ind w:left="105" w:leftChars="50"/>
              <w:jc w:val="left"/>
              <w:rPr>
                <w:rFonts w:ascii="仿宋" w:hAnsi="仿宋" w:cs="仿宋"/>
                <w:szCs w:val="21"/>
              </w:rPr>
            </w:pPr>
          </w:p>
        </w:tc>
      </w:tr>
    </w:tbl>
    <w:p>
      <w:pPr>
        <w:widowControl/>
        <w:jc w:val="left"/>
      </w:pPr>
    </w:p>
    <w:p>
      <w:bookmarkStart w:id="228" w:name="_Toc154511847"/>
      <w:bookmarkStart w:id="229" w:name="_Toc96972502"/>
      <w:r>
        <w:rPr>
          <w:rFonts w:hint="eastAsia"/>
        </w:rPr>
        <w:br w:type="page"/>
      </w:r>
    </w:p>
    <w:p>
      <w:pPr>
        <w:pStyle w:val="3"/>
      </w:pPr>
      <w:bookmarkStart w:id="230" w:name="_Toc51"/>
      <w:r>
        <w:rPr>
          <w:rFonts w:hint="eastAsia"/>
        </w:rPr>
        <w:t>临时</w:t>
      </w:r>
      <w:r>
        <w:t>建设用地规划许可</w:t>
      </w:r>
      <w:bookmarkEnd w:id="228"/>
      <w:bookmarkEnd w:id="230"/>
    </w:p>
    <w:p>
      <w:pPr>
        <w:pStyle w:val="4"/>
        <w:ind w:left="0" w:firstLine="0"/>
      </w:pPr>
      <w:bookmarkStart w:id="231" w:name="_Toc23326"/>
      <w:bookmarkStart w:id="232" w:name="_Toc154511848"/>
      <w:r>
        <w:rPr>
          <w:rFonts w:hint="eastAsia"/>
        </w:rPr>
        <w:t>实施依据</w:t>
      </w:r>
      <w:bookmarkEnd w:id="231"/>
      <w:bookmarkEnd w:id="232"/>
    </w:p>
    <w:p>
      <w:pPr>
        <w:numPr>
          <w:ilvl w:val="0"/>
          <w:numId w:val="24"/>
        </w:numPr>
        <w:ind w:left="0" w:firstLine="422" w:firstLineChars="200"/>
        <w:rPr>
          <w:rFonts w:ascii="仿宋" w:hAnsi="仿宋" w:cs="Times New Roman"/>
          <w:b/>
          <w:szCs w:val="24"/>
        </w:rPr>
      </w:pPr>
      <w:r>
        <w:rPr>
          <w:rFonts w:hint="eastAsia" w:ascii="仿宋" w:hAnsi="仿宋" w:cs="Times New Roman"/>
          <w:b/>
          <w:szCs w:val="24"/>
        </w:rPr>
        <w:t>《中华人民共和国城乡规划法》（</w:t>
      </w:r>
      <w:r>
        <w:rPr>
          <w:rFonts w:ascii="仿宋" w:hAnsi="仿宋" w:cs="Times New Roman"/>
          <w:b/>
          <w:szCs w:val="24"/>
        </w:rPr>
        <w:t>2019年修正）</w:t>
      </w:r>
    </w:p>
    <w:p>
      <w:pPr>
        <w:ind w:firstLine="420" w:firstLineChars="200"/>
        <w:rPr>
          <w:rFonts w:ascii="仿宋" w:hAnsi="仿宋" w:cs="Times New Roman"/>
          <w:szCs w:val="24"/>
        </w:rPr>
      </w:pPr>
      <w:r>
        <w:rPr>
          <w:rFonts w:hint="eastAsia" w:ascii="仿宋" w:hAnsi="仿宋" w:cs="Times New Roman"/>
          <w:szCs w:val="24"/>
        </w:rPr>
        <w:t>第四十四条：在城市、镇规划区内进行临时建设的，应当经城市、县人民政府城乡规划主管部门批准。临时建设影响近期建设规划或者控制性详细规划的实施以及交通、市容、安全等的，不得批准。</w:t>
      </w:r>
    </w:p>
    <w:p>
      <w:pPr>
        <w:ind w:firstLine="420" w:firstLineChars="200"/>
        <w:rPr>
          <w:rFonts w:ascii="仿宋" w:hAnsi="仿宋" w:cs="Times New Roman"/>
          <w:szCs w:val="24"/>
        </w:rPr>
      </w:pPr>
      <w:r>
        <w:rPr>
          <w:rFonts w:hint="eastAsia" w:ascii="仿宋" w:hAnsi="仿宋" w:cs="Times New Roman"/>
          <w:szCs w:val="24"/>
        </w:rPr>
        <w:t>临时建设应当在批准的使用期限内自行拆除。</w:t>
      </w:r>
    </w:p>
    <w:p>
      <w:pPr>
        <w:ind w:firstLine="420" w:firstLineChars="200"/>
        <w:rPr>
          <w:rFonts w:ascii="仿宋" w:hAnsi="仿宋" w:cs="Times New Roman"/>
          <w:szCs w:val="24"/>
        </w:rPr>
      </w:pPr>
      <w:r>
        <w:rPr>
          <w:rFonts w:hint="eastAsia" w:ascii="仿宋" w:hAnsi="仿宋" w:cs="Times New Roman"/>
          <w:szCs w:val="24"/>
        </w:rPr>
        <w:t>临时建设和临时用地规划管理的具体办法，由省、自治区、直辖市人民政府制定。</w:t>
      </w:r>
    </w:p>
    <w:p>
      <w:pPr>
        <w:numPr>
          <w:ilvl w:val="0"/>
          <w:numId w:val="24"/>
        </w:numPr>
        <w:ind w:left="0" w:firstLine="422" w:firstLineChars="200"/>
        <w:rPr>
          <w:rFonts w:ascii="仿宋" w:hAnsi="仿宋" w:cs="Times New Roman"/>
          <w:b/>
          <w:szCs w:val="24"/>
        </w:rPr>
      </w:pPr>
      <w:r>
        <w:rPr>
          <w:rFonts w:hint="eastAsia" w:ascii="仿宋" w:hAnsi="仿宋" w:cs="Times New Roman"/>
          <w:b/>
          <w:szCs w:val="24"/>
        </w:rPr>
        <w:t>《江苏省城乡规划条例》（</w:t>
      </w:r>
      <w:r>
        <w:rPr>
          <w:rFonts w:ascii="仿宋" w:hAnsi="仿宋" w:cs="Times New Roman"/>
          <w:b/>
          <w:szCs w:val="24"/>
        </w:rPr>
        <w:t>2019年修正）</w:t>
      </w:r>
    </w:p>
    <w:p>
      <w:pPr>
        <w:ind w:firstLine="420" w:firstLineChars="200"/>
        <w:rPr>
          <w:rFonts w:ascii="仿宋" w:hAnsi="仿宋" w:cs="Times New Roman"/>
          <w:szCs w:val="24"/>
        </w:rPr>
      </w:pPr>
      <w:r>
        <w:rPr>
          <w:rFonts w:hint="eastAsia" w:ascii="仿宋" w:hAnsi="仿宋" w:cs="Times New Roman"/>
          <w:szCs w:val="24"/>
        </w:rPr>
        <w:t>第三十七条</w:t>
      </w:r>
      <w:r>
        <w:rPr>
          <w:rFonts w:ascii="仿宋" w:hAnsi="仿宋" w:cs="Times New Roman"/>
          <w:szCs w:val="24"/>
        </w:rPr>
        <w:t xml:space="preserve"> 在城市、镇规划区内需要临时用地的，应当向城市、县城乡规划主管部门申请核发临时建设用地规划许可证，申请办理临时用地手续。批准临时用地，不得影响城乡规划实施、妨碍城市安全。</w:t>
      </w:r>
    </w:p>
    <w:p>
      <w:pPr>
        <w:ind w:firstLine="420" w:firstLineChars="200"/>
        <w:rPr>
          <w:rFonts w:ascii="仿宋" w:hAnsi="仿宋" w:cs="Times New Roman"/>
          <w:szCs w:val="24"/>
        </w:rPr>
      </w:pPr>
      <w:r>
        <w:rPr>
          <w:rFonts w:hint="eastAsia" w:ascii="仿宋" w:hAnsi="仿宋" w:cs="Times New Roman"/>
          <w:szCs w:val="24"/>
        </w:rPr>
        <w:t>临时建设用地规划许可的有效期一般不得超过两年。确需延长的，使用单位或者个人应当在期限届满之日的三十日前，向城乡规划主管部门申请办理临时用地规划许可的延期手续，延长的期限不得超过两年。</w:t>
      </w:r>
    </w:p>
    <w:p>
      <w:pPr>
        <w:ind w:firstLine="420" w:firstLineChars="200"/>
        <w:rPr>
          <w:rFonts w:ascii="仿宋" w:hAnsi="仿宋" w:cs="Times New Roman"/>
          <w:szCs w:val="24"/>
        </w:rPr>
      </w:pPr>
      <w:r>
        <w:rPr>
          <w:rFonts w:hint="eastAsia" w:ascii="仿宋" w:hAnsi="仿宋" w:cs="Times New Roman"/>
          <w:szCs w:val="24"/>
        </w:rPr>
        <w:t>临时用地的使用单位或者个人应当在期限届满之日前归还用地。</w:t>
      </w:r>
    </w:p>
    <w:p>
      <w:bookmarkStart w:id="233" w:name="_Toc154511849"/>
      <w:r>
        <w:rPr>
          <w:rFonts w:hint="eastAsia"/>
        </w:rPr>
        <w:br w:type="page"/>
      </w:r>
    </w:p>
    <w:p>
      <w:pPr>
        <w:pStyle w:val="4"/>
        <w:ind w:left="0" w:firstLine="0"/>
      </w:pPr>
      <w:bookmarkStart w:id="234" w:name="_Toc13044"/>
      <w:r>
        <w:rPr>
          <w:rFonts w:hint="eastAsia"/>
        </w:rPr>
        <w:t>申请</w:t>
      </w:r>
      <w:bookmarkEnd w:id="233"/>
      <w:bookmarkEnd w:id="234"/>
    </w:p>
    <w:p>
      <w:pPr>
        <w:pStyle w:val="5"/>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98"/>
        <w:gridCol w:w="1166"/>
        <w:gridCol w:w="292"/>
        <w:gridCol w:w="1119"/>
        <w:gridCol w:w="1158"/>
        <w:gridCol w:w="1219"/>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事项类型</w:t>
            </w:r>
          </w:p>
        </w:tc>
        <w:tc>
          <w:tcPr>
            <w:tcW w:w="3734" w:type="dxa"/>
            <w:gridSpan w:val="4"/>
            <w:vAlign w:val="center"/>
          </w:tcPr>
          <w:p>
            <w:pPr>
              <w:rPr>
                <w:rFonts w:ascii="仿宋" w:hAnsi="仿宋" w:cs="Times New Roman"/>
                <w:szCs w:val="24"/>
              </w:rPr>
            </w:pPr>
            <w:r>
              <w:rPr>
                <w:rFonts w:hint="eastAsia" w:ascii="仿宋" w:hAnsi="仿宋" w:cs="Times New Roman"/>
                <w:szCs w:val="24"/>
              </w:rPr>
              <w:t>临时建设用地规划许可</w:t>
            </w:r>
          </w:p>
        </w:tc>
        <w:tc>
          <w:tcPr>
            <w:tcW w:w="1219" w:type="dxa"/>
            <w:vAlign w:val="center"/>
          </w:tcPr>
          <w:p>
            <w:pPr>
              <w:jc w:val="center"/>
              <w:rPr>
                <w:rFonts w:ascii="仿宋" w:hAnsi="仿宋" w:cs="Times New Roman"/>
                <w:szCs w:val="24"/>
              </w:rPr>
            </w:pPr>
            <w:r>
              <w:rPr>
                <w:rFonts w:hint="eastAsia" w:ascii="仿宋" w:hAnsi="仿宋" w:cs="Times New Roman"/>
                <w:szCs w:val="24"/>
              </w:rPr>
              <w:t>权力类型</w:t>
            </w:r>
          </w:p>
        </w:tc>
        <w:tc>
          <w:tcPr>
            <w:tcW w:w="1829" w:type="dxa"/>
            <w:vAlign w:val="center"/>
          </w:tcPr>
          <w:p>
            <w:pPr>
              <w:rPr>
                <w:rFonts w:ascii="仿宋" w:hAnsi="仿宋" w:cs="Times New Roman"/>
                <w:szCs w:val="24"/>
              </w:rPr>
            </w:pPr>
            <w:r>
              <w:rPr>
                <w:rFonts w:hint="eastAsia" w:ascii="仿宋" w:hAnsi="仿宋" w:cs="Times New Roman"/>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办理流程</w:t>
            </w:r>
          </w:p>
        </w:tc>
        <w:tc>
          <w:tcPr>
            <w:tcW w:w="6782" w:type="dxa"/>
            <w:gridSpan w:val="6"/>
            <w:vAlign w:val="center"/>
          </w:tcPr>
          <w:p>
            <w:pPr>
              <w:rPr>
                <w:rFonts w:ascii="仿宋" w:hAnsi="仿宋" w:cs="Times New Roman"/>
                <w:szCs w:val="24"/>
              </w:rPr>
            </w:pPr>
            <w:r>
              <w:rPr>
                <w:rFonts w:hint="eastAsia" w:ascii="仿宋" w:hAnsi="仿宋" w:cs="Times New Roman"/>
                <w:szCs w:val="24"/>
              </w:rPr>
              <w:t>线上（线下）报建→受理→网上办理→网上签发→窗口/E</w:t>
            </w:r>
            <w:r>
              <w:rPr>
                <w:rFonts w:ascii="仿宋" w:hAnsi="仿宋" w:cs="Times New Roman"/>
                <w:szCs w:val="24"/>
              </w:rPr>
              <w:t>MS</w:t>
            </w:r>
            <w:r>
              <w:rPr>
                <w:rFonts w:hint="eastAsia" w:ascii="仿宋" w:hAnsi="仿宋" w:cs="Times New Roman"/>
                <w:szCs w:val="24"/>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实施机关</w:t>
            </w:r>
          </w:p>
        </w:tc>
        <w:tc>
          <w:tcPr>
            <w:tcW w:w="6782" w:type="dxa"/>
            <w:gridSpan w:val="6"/>
            <w:vAlign w:val="center"/>
          </w:tcPr>
          <w:p>
            <w:pPr>
              <w:rPr>
                <w:rFonts w:ascii="仿宋" w:hAnsi="仿宋" w:cs="Times New Roman"/>
                <w:szCs w:val="24"/>
              </w:rPr>
            </w:pPr>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Merge w:val="restart"/>
            <w:vAlign w:val="center"/>
          </w:tcPr>
          <w:p>
            <w:pPr>
              <w:pStyle w:val="33"/>
              <w:numPr>
                <w:ilvl w:val="0"/>
                <w:numId w:val="25"/>
              </w:numPr>
              <w:ind w:firstLineChars="0"/>
              <w:rPr>
                <w:rFonts w:ascii="宋体" w:cs="Times New Roman"/>
                <w:szCs w:val="24"/>
              </w:rPr>
            </w:pPr>
          </w:p>
        </w:tc>
        <w:tc>
          <w:tcPr>
            <w:tcW w:w="1098" w:type="dxa"/>
            <w:vMerge w:val="restart"/>
            <w:vAlign w:val="center"/>
          </w:tcPr>
          <w:p>
            <w:pPr>
              <w:jc w:val="center"/>
              <w:rPr>
                <w:rFonts w:ascii="仿宋" w:hAnsi="仿宋" w:cs="Times New Roman"/>
                <w:szCs w:val="24"/>
              </w:rPr>
            </w:pPr>
            <w:r>
              <w:rPr>
                <w:rFonts w:hint="eastAsia" w:ascii="仿宋" w:hAnsi="仿宋" w:cs="Times New Roman"/>
                <w:szCs w:val="24"/>
              </w:rPr>
              <w:t>办理材料</w:t>
            </w:r>
          </w:p>
          <w:p>
            <w:pPr>
              <w:jc w:val="center"/>
              <w:rPr>
                <w:rFonts w:ascii="仿宋" w:hAnsi="仿宋" w:cs="Times New Roman"/>
                <w:szCs w:val="24"/>
              </w:rPr>
            </w:pPr>
          </w:p>
        </w:tc>
        <w:tc>
          <w:tcPr>
            <w:tcW w:w="1459" w:type="dxa"/>
            <w:gridSpan w:val="2"/>
            <w:vAlign w:val="center"/>
          </w:tcPr>
          <w:p>
            <w:pPr>
              <w:jc w:val="center"/>
              <w:rPr>
                <w:rFonts w:ascii="仿宋" w:hAnsi="仿宋" w:cs="Times New Roman"/>
                <w:szCs w:val="24"/>
              </w:rPr>
            </w:pPr>
            <w:r>
              <w:rPr>
                <w:rFonts w:hint="eastAsia" w:ascii="仿宋" w:hAnsi="仿宋" w:cs="Times New Roman"/>
                <w:szCs w:val="24"/>
              </w:rPr>
              <w:t>材料清单</w:t>
            </w:r>
          </w:p>
        </w:tc>
        <w:tc>
          <w:tcPr>
            <w:tcW w:w="1118" w:type="dxa"/>
            <w:vAlign w:val="center"/>
          </w:tcPr>
          <w:p>
            <w:pPr>
              <w:jc w:val="center"/>
              <w:rPr>
                <w:rFonts w:ascii="仿宋" w:hAnsi="仿宋" w:cs="Times New Roman"/>
                <w:szCs w:val="24"/>
              </w:rPr>
            </w:pPr>
            <w:r>
              <w:rPr>
                <w:rFonts w:hint="eastAsia" w:ascii="仿宋" w:hAnsi="仿宋" w:cs="Times New Roman"/>
                <w:szCs w:val="24"/>
              </w:rPr>
              <w:t>是否必要</w:t>
            </w:r>
          </w:p>
        </w:tc>
        <w:tc>
          <w:tcPr>
            <w:tcW w:w="1157" w:type="dxa"/>
            <w:vAlign w:val="center"/>
          </w:tcPr>
          <w:p>
            <w:pPr>
              <w:jc w:val="center"/>
              <w:rPr>
                <w:rFonts w:ascii="仿宋" w:hAnsi="仿宋" w:cs="Times New Roman"/>
                <w:szCs w:val="24"/>
              </w:rPr>
            </w:pPr>
            <w:r>
              <w:rPr>
                <w:rFonts w:hint="eastAsia" w:ascii="仿宋" w:hAnsi="仿宋" w:cs="Times New Roman"/>
                <w:szCs w:val="24"/>
              </w:rPr>
              <w:t>纸质材料</w:t>
            </w:r>
          </w:p>
        </w:tc>
        <w:tc>
          <w:tcPr>
            <w:tcW w:w="1219" w:type="dxa"/>
            <w:vAlign w:val="center"/>
          </w:tcPr>
          <w:p>
            <w:pPr>
              <w:jc w:val="center"/>
              <w:rPr>
                <w:rFonts w:ascii="仿宋" w:hAnsi="仿宋" w:cs="Times New Roman"/>
                <w:szCs w:val="24"/>
              </w:rPr>
            </w:pPr>
            <w:r>
              <w:rPr>
                <w:rFonts w:hint="eastAsia" w:ascii="仿宋" w:hAnsi="仿宋" w:cs="Times New Roman"/>
                <w:szCs w:val="24"/>
              </w:rPr>
              <w:t>电子材料</w:t>
            </w:r>
          </w:p>
        </w:tc>
        <w:tc>
          <w:tcPr>
            <w:tcW w:w="1829" w:type="dxa"/>
            <w:vAlign w:val="center"/>
          </w:tcPr>
          <w:p>
            <w:pPr>
              <w:jc w:val="center"/>
              <w:rPr>
                <w:rFonts w:ascii="仿宋" w:hAnsi="仿宋" w:cs="Times New Roman"/>
                <w:szCs w:val="24"/>
              </w:rPr>
            </w:pPr>
            <w:r>
              <w:rPr>
                <w:rFonts w:hint="eastAsia" w:ascii="仿宋" w:hAnsi="仿宋" w:cs="Times New Roman"/>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Merge w:val="continue"/>
            <w:vAlign w:val="center"/>
          </w:tcPr>
          <w:p/>
        </w:tc>
        <w:tc>
          <w:tcPr>
            <w:tcW w:w="1098" w:type="dxa"/>
            <w:vMerge w:val="continue"/>
            <w:vAlign w:val="center"/>
          </w:tcPr>
          <w:p/>
        </w:tc>
        <w:tc>
          <w:tcPr>
            <w:tcW w:w="1459" w:type="dxa"/>
            <w:gridSpan w:val="2"/>
          </w:tcPr>
          <w:p>
            <w:pPr>
              <w:rPr>
                <w:rFonts w:ascii="仿宋" w:hAnsi="仿宋" w:cs="Times New Roman"/>
                <w:szCs w:val="24"/>
              </w:rPr>
            </w:pPr>
            <w:r>
              <w:rPr>
                <w:rFonts w:hint="eastAsia" w:ascii="仿宋" w:hAnsi="仿宋" w:cs="宋体"/>
                <w:szCs w:val="24"/>
              </w:rPr>
              <w:t>临时建设用地规划许可申请表</w:t>
            </w:r>
          </w:p>
        </w:tc>
        <w:tc>
          <w:tcPr>
            <w:tcW w:w="1118" w:type="dxa"/>
            <w:vAlign w:val="center"/>
          </w:tcPr>
          <w:p>
            <w:pPr>
              <w:jc w:val="center"/>
              <w:rPr>
                <w:rFonts w:ascii="仿宋" w:hAnsi="仿宋" w:cs="Times New Roman"/>
                <w:szCs w:val="24"/>
              </w:rPr>
            </w:pPr>
            <w:r>
              <w:rPr>
                <w:rFonts w:hint="eastAsia" w:ascii="仿宋" w:hAnsi="仿宋" w:cs="Times New Roman"/>
                <w:szCs w:val="24"/>
              </w:rPr>
              <w:t>是</w:t>
            </w:r>
          </w:p>
        </w:tc>
        <w:tc>
          <w:tcPr>
            <w:tcW w:w="1157" w:type="dxa"/>
            <w:vAlign w:val="center"/>
          </w:tcPr>
          <w:p>
            <w:pPr>
              <w:jc w:val="center"/>
              <w:rPr>
                <w:rFonts w:ascii="仿宋" w:hAnsi="仿宋" w:cs="Times New Roman"/>
                <w:szCs w:val="24"/>
              </w:rPr>
            </w:pPr>
            <w:r>
              <w:rPr>
                <w:rFonts w:hint="eastAsia" w:ascii="仿宋" w:hAnsi="仿宋" w:cs="宋体"/>
                <w:szCs w:val="24"/>
              </w:rPr>
              <w:t>原件</w:t>
            </w:r>
            <w:r>
              <w:rPr>
                <w:rFonts w:ascii="仿宋" w:hAnsi="仿宋" w:cs="宋体"/>
                <w:szCs w:val="24"/>
              </w:rPr>
              <w:t>1</w:t>
            </w:r>
            <w:r>
              <w:rPr>
                <w:rFonts w:hint="eastAsia" w:ascii="仿宋" w:hAnsi="仿宋" w:cs="宋体"/>
                <w:szCs w:val="24"/>
              </w:rPr>
              <w:t>份</w:t>
            </w:r>
          </w:p>
        </w:tc>
        <w:tc>
          <w:tcPr>
            <w:tcW w:w="1219" w:type="dxa"/>
            <w:vAlign w:val="center"/>
          </w:tcPr>
          <w:p>
            <w:pPr>
              <w:jc w:val="center"/>
              <w:rPr>
                <w:rFonts w:ascii="仿宋" w:hAnsi="仿宋" w:cs="宋体"/>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Merge w:val="continue"/>
            <w:vAlign w:val="center"/>
          </w:tcPr>
          <w:p/>
        </w:tc>
        <w:tc>
          <w:tcPr>
            <w:tcW w:w="1098" w:type="dxa"/>
            <w:vMerge w:val="continue"/>
            <w:vAlign w:val="center"/>
          </w:tcPr>
          <w:p/>
        </w:tc>
        <w:tc>
          <w:tcPr>
            <w:tcW w:w="1459" w:type="dxa"/>
            <w:gridSpan w:val="2"/>
            <w:vAlign w:val="center"/>
          </w:tcPr>
          <w:p>
            <w:pPr>
              <w:rPr>
                <w:rFonts w:ascii="仿宋" w:hAnsi="仿宋" w:cs="宋体"/>
                <w:szCs w:val="24"/>
              </w:rPr>
            </w:pPr>
            <w:r>
              <w:rPr>
                <w:rFonts w:hint="eastAsia" w:ascii="仿宋" w:hAnsi="仿宋" w:cs="宋体"/>
                <w:szCs w:val="24"/>
              </w:rPr>
              <w:t>营业执照或组织机构代码证</w:t>
            </w:r>
          </w:p>
        </w:tc>
        <w:tc>
          <w:tcPr>
            <w:tcW w:w="1118" w:type="dxa"/>
            <w:vAlign w:val="center"/>
          </w:tcPr>
          <w:p>
            <w:pPr>
              <w:jc w:val="center"/>
              <w:rPr>
                <w:rFonts w:ascii="仿宋" w:hAnsi="仿宋" w:cs="宋体"/>
                <w:szCs w:val="24"/>
              </w:rPr>
            </w:pPr>
            <w:r>
              <w:rPr>
                <w:rFonts w:hint="eastAsia" w:ascii="仿宋" w:hAnsi="仿宋" w:cs="宋体"/>
                <w:szCs w:val="24"/>
              </w:rPr>
              <w:t>是</w:t>
            </w:r>
          </w:p>
        </w:tc>
        <w:tc>
          <w:tcPr>
            <w:tcW w:w="1157" w:type="dxa"/>
            <w:vAlign w:val="center"/>
          </w:tcPr>
          <w:p>
            <w:pPr>
              <w:jc w:val="center"/>
              <w:rPr>
                <w:rFonts w:ascii="仿宋" w:hAnsi="仿宋" w:cs="宋体"/>
                <w:szCs w:val="24"/>
              </w:rPr>
            </w:pPr>
            <w:r>
              <w:rPr>
                <w:rFonts w:hint="eastAsia" w:ascii="仿宋" w:hAnsi="仿宋" w:cs="宋体"/>
                <w:szCs w:val="24"/>
              </w:rPr>
              <w:t>复印件</w:t>
            </w:r>
            <w:r>
              <w:rPr>
                <w:rFonts w:ascii="仿宋" w:hAnsi="仿宋" w:cs="Times New Roman"/>
                <w:szCs w:val="24"/>
              </w:rPr>
              <w:t>1</w:t>
            </w:r>
            <w:r>
              <w:rPr>
                <w:rFonts w:hint="eastAsia" w:ascii="仿宋" w:hAnsi="仿宋" w:cs="宋体"/>
                <w:szCs w:val="24"/>
              </w:rPr>
              <w:t>份</w:t>
            </w:r>
          </w:p>
        </w:tc>
        <w:tc>
          <w:tcPr>
            <w:tcW w:w="1219" w:type="dxa"/>
            <w:vAlign w:val="center"/>
          </w:tcPr>
          <w:p>
            <w:pPr>
              <w:jc w:val="center"/>
              <w:rPr>
                <w:rFonts w:ascii="仿宋" w:hAnsi="仿宋" w:cs="Times New Roman"/>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宋体"/>
                <w:bCs/>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Merge w:val="continue"/>
            <w:vAlign w:val="center"/>
          </w:tcPr>
          <w:p/>
        </w:tc>
        <w:tc>
          <w:tcPr>
            <w:tcW w:w="1098" w:type="dxa"/>
            <w:vMerge w:val="continue"/>
            <w:vAlign w:val="center"/>
          </w:tcPr>
          <w:p/>
        </w:tc>
        <w:tc>
          <w:tcPr>
            <w:tcW w:w="1459" w:type="dxa"/>
            <w:gridSpan w:val="2"/>
            <w:vAlign w:val="center"/>
          </w:tcPr>
          <w:p>
            <w:pPr>
              <w:rPr>
                <w:rFonts w:ascii="仿宋" w:hAnsi="仿宋" w:cs="宋体"/>
                <w:szCs w:val="24"/>
              </w:rPr>
            </w:pPr>
            <w:r>
              <w:rPr>
                <w:rFonts w:hint="eastAsia" w:ascii="仿宋" w:hAnsi="仿宋" w:cs="宋体"/>
                <w:szCs w:val="24"/>
              </w:rPr>
              <w:t>授权委托书</w:t>
            </w:r>
          </w:p>
        </w:tc>
        <w:tc>
          <w:tcPr>
            <w:tcW w:w="1118" w:type="dxa"/>
            <w:vAlign w:val="center"/>
          </w:tcPr>
          <w:p>
            <w:pPr>
              <w:jc w:val="center"/>
              <w:rPr>
                <w:rFonts w:ascii="仿宋" w:hAnsi="仿宋" w:cs="宋体"/>
                <w:szCs w:val="24"/>
              </w:rPr>
            </w:pPr>
          </w:p>
        </w:tc>
        <w:tc>
          <w:tcPr>
            <w:tcW w:w="1157" w:type="dxa"/>
            <w:vAlign w:val="center"/>
          </w:tcPr>
          <w:p>
            <w:pPr>
              <w:jc w:val="center"/>
              <w:rPr>
                <w:rFonts w:ascii="仿宋" w:hAnsi="仿宋" w:cs="宋体"/>
                <w:szCs w:val="24"/>
              </w:rPr>
            </w:pPr>
            <w:r>
              <w:rPr>
                <w:rFonts w:hint="eastAsia" w:ascii="仿宋" w:hAnsi="仿宋" w:cs="宋体"/>
                <w:szCs w:val="24"/>
              </w:rPr>
              <w:t>原件</w:t>
            </w:r>
            <w:r>
              <w:rPr>
                <w:rFonts w:ascii="仿宋" w:hAnsi="仿宋" w:cs="Times New Roman"/>
                <w:szCs w:val="24"/>
              </w:rPr>
              <w:t>1</w:t>
            </w:r>
            <w:r>
              <w:rPr>
                <w:rFonts w:hint="eastAsia" w:ascii="仿宋" w:hAnsi="仿宋" w:cs="宋体"/>
                <w:szCs w:val="24"/>
              </w:rPr>
              <w:t>份</w:t>
            </w:r>
          </w:p>
        </w:tc>
        <w:tc>
          <w:tcPr>
            <w:tcW w:w="1219" w:type="dxa"/>
            <w:vAlign w:val="center"/>
          </w:tcPr>
          <w:p>
            <w:pPr>
              <w:jc w:val="center"/>
              <w:rPr>
                <w:rFonts w:ascii="仿宋" w:hAnsi="仿宋" w:cs="Times New Roman"/>
                <w:szCs w:val="24"/>
              </w:rPr>
            </w:pPr>
            <w:r>
              <w:rPr>
                <w:rFonts w:ascii="仿宋" w:hAnsi="仿宋" w:cs="Times New Roman"/>
                <w:szCs w:val="24"/>
              </w:rPr>
              <w:t>PDF</w:t>
            </w:r>
            <w:r>
              <w:rPr>
                <w:rFonts w:hint="eastAsia" w:ascii="仿宋" w:hAnsi="仿宋" w:cs="宋体"/>
                <w:szCs w:val="24"/>
              </w:rPr>
              <w:t>文件</w:t>
            </w:r>
          </w:p>
        </w:tc>
        <w:tc>
          <w:tcPr>
            <w:tcW w:w="1829" w:type="dxa"/>
            <w:vAlign w:val="center"/>
          </w:tcPr>
          <w:p>
            <w:pPr>
              <w:rPr>
                <w:rFonts w:ascii="仿宋" w:hAnsi="仿宋" w:cs="宋体"/>
                <w:b/>
                <w:bCs/>
                <w:szCs w:val="24"/>
              </w:rPr>
            </w:pPr>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是否收费</w:t>
            </w:r>
          </w:p>
        </w:tc>
        <w:tc>
          <w:tcPr>
            <w:tcW w:w="6782" w:type="dxa"/>
            <w:gridSpan w:val="6"/>
            <w:vAlign w:val="center"/>
          </w:tcPr>
          <w:p>
            <w:pPr>
              <w:rPr>
                <w:rFonts w:ascii="仿宋" w:hAnsi="仿宋" w:cs="Times New Roman"/>
                <w:szCs w:val="24"/>
              </w:rPr>
            </w:pPr>
            <w:r>
              <w:rPr>
                <w:rFonts w:hint="eastAsia" w:ascii="仿宋" w:hAnsi="仿宋" w:cs="Times New Roman"/>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办理期限</w:t>
            </w:r>
          </w:p>
        </w:tc>
        <w:tc>
          <w:tcPr>
            <w:tcW w:w="1166" w:type="dxa"/>
            <w:vAlign w:val="center"/>
          </w:tcPr>
          <w:p>
            <w:pPr>
              <w:rPr>
                <w:rFonts w:ascii="仿宋" w:hAnsi="仿宋" w:cs="Times New Roman"/>
                <w:szCs w:val="24"/>
              </w:rPr>
            </w:pPr>
            <w:r>
              <w:rPr>
                <w:rFonts w:hint="eastAsia" w:ascii="仿宋" w:hAnsi="仿宋" w:cs="Times New Roman"/>
                <w:szCs w:val="24"/>
              </w:rPr>
              <w:t>法定期限</w:t>
            </w:r>
          </w:p>
        </w:tc>
        <w:tc>
          <w:tcPr>
            <w:tcW w:w="2568" w:type="dxa"/>
            <w:gridSpan w:val="3"/>
            <w:vAlign w:val="center"/>
          </w:tcPr>
          <w:p>
            <w:pPr>
              <w:rPr>
                <w:rFonts w:ascii="仿宋" w:hAnsi="仿宋" w:cs="Times New Roman"/>
                <w:szCs w:val="24"/>
              </w:rPr>
            </w:pPr>
            <w:r>
              <w:rPr>
                <w:rFonts w:asciiTheme="minorEastAsia" w:hAnsiTheme="minorEastAsia" w:eastAsiaTheme="minorEastAsia" w:cstheme="minorEastAsia"/>
                <w:szCs w:val="24"/>
              </w:rPr>
              <w:t>20</w:t>
            </w:r>
            <w:r>
              <w:rPr>
                <w:rFonts w:hint="eastAsia" w:asciiTheme="minorEastAsia" w:hAnsiTheme="minorEastAsia" w:eastAsiaTheme="minorEastAsia" w:cstheme="minorEastAsia"/>
                <w:szCs w:val="24"/>
              </w:rPr>
              <w:t>个工作日</w:t>
            </w:r>
          </w:p>
        </w:tc>
        <w:tc>
          <w:tcPr>
            <w:tcW w:w="1219" w:type="dxa"/>
            <w:vAlign w:val="center"/>
          </w:tcPr>
          <w:p>
            <w:pPr>
              <w:jc w:val="center"/>
              <w:rPr>
                <w:rFonts w:ascii="仿宋" w:hAnsi="仿宋" w:cs="Times New Roman"/>
                <w:szCs w:val="24"/>
                <w:u w:val="single"/>
              </w:rPr>
            </w:pPr>
            <w:r>
              <w:rPr>
                <w:rFonts w:hint="eastAsia" w:ascii="仿宋" w:hAnsi="仿宋" w:cs="Times New Roman"/>
                <w:spacing w:val="-2"/>
                <w:szCs w:val="24"/>
              </w:rPr>
              <w:t>承诺期限</w:t>
            </w:r>
          </w:p>
        </w:tc>
        <w:tc>
          <w:tcPr>
            <w:tcW w:w="1829"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办理地址</w:t>
            </w:r>
          </w:p>
        </w:tc>
        <w:tc>
          <w:tcPr>
            <w:tcW w:w="6782" w:type="dxa"/>
            <w:gridSpan w:val="6"/>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办理时间</w:t>
            </w:r>
          </w:p>
        </w:tc>
        <w:tc>
          <w:tcPr>
            <w:tcW w:w="6782" w:type="dxa"/>
            <w:gridSpan w:val="6"/>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jc w:val="center"/>
              <w:rPr>
                <w:rFonts w:ascii="仿宋" w:hAnsi="仿宋" w:cs="Times New Roman"/>
                <w:szCs w:val="24"/>
              </w:rPr>
            </w:pPr>
            <w:r>
              <w:rPr>
                <w:rFonts w:hint="eastAsia" w:ascii="仿宋" w:hAnsi="仿宋" w:cs="Times New Roman"/>
                <w:szCs w:val="24"/>
              </w:rPr>
              <w:t>咨询电话</w:t>
            </w:r>
          </w:p>
        </w:tc>
        <w:tc>
          <w:tcPr>
            <w:tcW w:w="3734" w:type="dxa"/>
            <w:gridSpan w:val="4"/>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c>
          <w:tcPr>
            <w:tcW w:w="1219" w:type="dxa"/>
            <w:vAlign w:val="center"/>
          </w:tcPr>
          <w:p>
            <w:pPr>
              <w:jc w:val="center"/>
              <w:rPr>
                <w:rFonts w:ascii="仿宋" w:hAnsi="仿宋" w:cs="Times New Roman"/>
                <w:szCs w:val="24"/>
              </w:rPr>
            </w:pPr>
            <w:r>
              <w:rPr>
                <w:rFonts w:hint="eastAsia" w:ascii="仿宋" w:hAnsi="仿宋" w:cs="Times New Roman"/>
                <w:szCs w:val="24"/>
              </w:rPr>
              <w:t>监督电话</w:t>
            </w:r>
          </w:p>
        </w:tc>
        <w:tc>
          <w:tcPr>
            <w:tcW w:w="1829" w:type="dxa"/>
            <w:vAlign w:val="center"/>
          </w:tcPr>
          <w:p>
            <w:pPr>
              <w:rPr>
                <w:rFonts w:ascii="仿宋" w:hAnsi="仿宋" w:cs="Times New Roman"/>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 w:type="dxa"/>
            <w:vAlign w:val="center"/>
          </w:tcPr>
          <w:p>
            <w:pPr>
              <w:pStyle w:val="33"/>
              <w:numPr>
                <w:ilvl w:val="0"/>
                <w:numId w:val="25"/>
              </w:numPr>
              <w:ind w:firstLineChars="0"/>
              <w:rPr>
                <w:rFonts w:ascii="宋体" w:cs="Times New Roman"/>
                <w:szCs w:val="24"/>
              </w:rPr>
            </w:pPr>
          </w:p>
        </w:tc>
        <w:tc>
          <w:tcPr>
            <w:tcW w:w="1098" w:type="dxa"/>
            <w:vAlign w:val="center"/>
          </w:tcPr>
          <w:p>
            <w:pPr>
              <w:rPr>
                <w:rFonts w:ascii="仿宋" w:hAnsi="仿宋" w:cs="Times New Roman"/>
                <w:szCs w:val="24"/>
              </w:rPr>
            </w:pPr>
            <w:r>
              <w:rPr>
                <w:rFonts w:hint="eastAsia" w:ascii="仿宋" w:hAnsi="仿宋" w:cs="Times New Roman"/>
                <w:szCs w:val="24"/>
              </w:rPr>
              <w:t>办理进程及结果查询途径</w:t>
            </w:r>
          </w:p>
        </w:tc>
        <w:tc>
          <w:tcPr>
            <w:tcW w:w="6782" w:type="dxa"/>
            <w:gridSpan w:val="6"/>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bl>
    <w:p>
      <w:pPr>
        <w:jc w:val="center"/>
        <w:rPr>
          <w:b/>
        </w:rPr>
      </w:pPr>
    </w:p>
    <w:p>
      <w:pPr>
        <w:jc w:val="center"/>
        <w:rPr>
          <w:b/>
        </w:rPr>
      </w:pPr>
    </w:p>
    <w:p>
      <w:pPr>
        <w:jc w:val="center"/>
        <w:rPr>
          <w:b/>
        </w:rPr>
      </w:pPr>
    </w:p>
    <w:p>
      <w:pPr>
        <w:jc w:val="center"/>
        <w:rPr>
          <w:b/>
        </w:rPr>
      </w:pPr>
    </w:p>
    <w:p>
      <w:r>
        <w:rPr>
          <w:rFonts w:hint="eastAsia"/>
        </w:rPr>
        <w:br w:type="page"/>
      </w:r>
    </w:p>
    <w:p>
      <w:pPr>
        <w:pStyle w:val="5"/>
        <w:ind w:left="0" w:firstLine="0"/>
      </w:pPr>
      <w:r>
        <w:rPr>
          <w:rFonts w:hint="eastAsia"/>
        </w:rPr>
        <w:t>申请表单</w:t>
      </w:r>
    </w:p>
    <w:p>
      <w:pPr>
        <w:jc w:val="center"/>
        <w:rPr>
          <w:rFonts w:eastAsia="Arial Unicode MS" w:cs="Arial Unicode MS"/>
          <w:b/>
        </w:rPr>
      </w:pPr>
      <w:r>
        <w:rPr>
          <w:rFonts w:hint="eastAsia"/>
          <w:b/>
        </w:rPr>
        <w:t>临时建设用地规划许可申请表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952"/>
        <w:gridCol w:w="1455"/>
        <w:gridCol w:w="1314"/>
        <w:gridCol w:w="730"/>
        <w:gridCol w:w="436"/>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szCs w:val="21"/>
              </w:rPr>
              <w:t>申请单位</w:t>
            </w:r>
          </w:p>
        </w:tc>
        <w:tc>
          <w:tcPr>
            <w:tcW w:w="613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szCs w:val="21"/>
              </w:rPr>
            </w:pPr>
            <w:r>
              <w:rPr>
                <w:rFonts w:hint="eastAsia" w:ascii="宋体"/>
                <w:szCs w:val="21"/>
              </w:rPr>
              <w:t>项目名称</w:t>
            </w:r>
          </w:p>
        </w:tc>
        <w:tc>
          <w:tcPr>
            <w:tcW w:w="6133" w:type="dxa"/>
            <w:gridSpan w:val="6"/>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szCs w:val="21"/>
              </w:rPr>
            </w:pPr>
            <w:r>
              <w:rPr>
                <w:rFonts w:hint="eastAsia" w:ascii="宋体" w:cs="Times New Roman"/>
                <w:szCs w:val="21"/>
              </w:rPr>
              <w:t>项目代码</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项目立项批准机关</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szCs w:val="21"/>
              </w:rPr>
              <w:t>批文名称</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批文文号</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szCs w:val="21"/>
              </w:rPr>
            </w:pPr>
            <w:r>
              <w:rPr>
                <w:rFonts w:hint="eastAsia" w:ascii="宋体"/>
                <w:szCs w:val="21"/>
              </w:rPr>
              <w:t>用地位置</w:t>
            </w:r>
          </w:p>
        </w:tc>
        <w:tc>
          <w:tcPr>
            <w:tcW w:w="6133" w:type="dxa"/>
            <w:gridSpan w:val="6"/>
            <w:vAlign w:val="center"/>
          </w:tcPr>
          <w:p>
            <w:pPr>
              <w:ind w:firstLine="630" w:firstLineChars="300"/>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szCs w:val="21"/>
              </w:rPr>
            </w:pPr>
            <w:r>
              <w:rPr>
                <w:rFonts w:hint="eastAsia" w:ascii="宋体" w:cs="Times New Roman"/>
                <w:szCs w:val="21"/>
              </w:rPr>
              <w:t>统一</w:t>
            </w:r>
            <w:r>
              <w:rPr>
                <w:rFonts w:ascii="宋体" w:cs="Times New Roman"/>
                <w:szCs w:val="21"/>
              </w:rPr>
              <w:t>社会信用代码</w:t>
            </w:r>
          </w:p>
        </w:tc>
        <w:tc>
          <w:tcPr>
            <w:tcW w:w="6133" w:type="dxa"/>
            <w:gridSpan w:val="6"/>
            <w:vAlign w:val="center"/>
          </w:tcPr>
          <w:p>
            <w:pP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cs="Times New Roman"/>
                <w:szCs w:val="21"/>
              </w:rPr>
              <w:t>法人代表</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cs="Times New Roman"/>
                <w:szCs w:val="21"/>
              </w:rPr>
              <w:t>法人代表证件类型</w:t>
            </w:r>
          </w:p>
        </w:tc>
        <w:tc>
          <w:tcPr>
            <w:tcW w:w="241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p>
          <w:p>
            <w:pPr>
              <w:jc w:val="center"/>
              <w:rPr>
                <w:rFonts w:ascii="宋体" w:cs="Times New Roman"/>
                <w:szCs w:val="21"/>
              </w:rPr>
            </w:pPr>
            <w:r>
              <w:rPr>
                <w:rFonts w:ascii="宋体" w:cs="Times New Roman"/>
                <w:szCs w:val="21"/>
              </w:rPr>
              <w:t>□其它</w:t>
            </w:r>
          </w:p>
        </w:tc>
        <w:tc>
          <w:tcPr>
            <w:tcW w:w="2040" w:type="dxa"/>
            <w:gridSpan w:val="2"/>
            <w:vAlign w:val="center"/>
          </w:tcPr>
          <w:p>
            <w:pPr>
              <w:jc w:val="left"/>
              <w:rPr>
                <w:rFonts w:ascii="宋体" w:cs="Times New Roman"/>
                <w:szCs w:val="21"/>
              </w:rPr>
            </w:pPr>
            <w:r>
              <w:rPr>
                <w:rFonts w:hint="eastAsia" w:ascii="宋体" w:cs="Times New Roman"/>
                <w:szCs w:val="21"/>
              </w:rPr>
              <w:t>法人代表证件号码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szCs w:val="21"/>
              </w:rPr>
              <w:t>联系人</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联系电话</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szCs w:val="21"/>
              </w:rPr>
              <w:t>联系人证件类型</w:t>
            </w:r>
          </w:p>
        </w:tc>
        <w:tc>
          <w:tcPr>
            <w:tcW w:w="2410" w:type="dxa"/>
            <w:gridSpan w:val="2"/>
            <w:vAlign w:val="center"/>
          </w:tcPr>
          <w:p>
            <w:pPr>
              <w:jc w:val="center"/>
              <w:rPr>
                <w:rFonts w:ascii="宋体" w:cs="Times New Roman"/>
                <w:szCs w:val="21"/>
              </w:rPr>
            </w:pPr>
            <w:r>
              <w:rPr>
                <w:rFonts w:hint="eastAsia" w:ascii="宋体" w:cs="Times New Roman"/>
                <w:szCs w:val="21"/>
              </w:rPr>
              <w:t>□身份证</w:t>
            </w:r>
            <w:r>
              <w:rPr>
                <w:rFonts w:ascii="宋体" w:cs="Times New Roman"/>
                <w:szCs w:val="21"/>
              </w:rPr>
              <w:t xml:space="preserve"> □护照</w:t>
            </w:r>
          </w:p>
          <w:p>
            <w:pPr>
              <w:jc w:val="center"/>
              <w:rPr>
                <w:rFonts w:ascii="宋体" w:cs="Times New Roman"/>
                <w:szCs w:val="21"/>
              </w:rPr>
            </w:pPr>
            <w:r>
              <w:rPr>
                <w:rFonts w:ascii="宋体" w:cs="Times New Roman"/>
                <w:szCs w:val="21"/>
              </w:rPr>
              <w:t>□其它</w:t>
            </w:r>
          </w:p>
        </w:tc>
        <w:tc>
          <w:tcPr>
            <w:tcW w:w="2040" w:type="dxa"/>
            <w:gridSpan w:val="2"/>
            <w:vAlign w:val="center"/>
          </w:tcPr>
          <w:p>
            <w:pPr>
              <w:jc w:val="left"/>
              <w:rPr>
                <w:rFonts w:ascii="宋体" w:cs="Times New Roman"/>
                <w:szCs w:val="21"/>
              </w:rPr>
            </w:pPr>
            <w:r>
              <w:rPr>
                <w:rFonts w:hint="eastAsia" w:ascii="宋体"/>
                <w:szCs w:val="21"/>
              </w:rPr>
              <w:t>联系人证件号码</w:t>
            </w:r>
          </w:p>
        </w:tc>
        <w:tc>
          <w:tcPr>
            <w:tcW w:w="1683" w:type="dxa"/>
            <w:gridSpan w:val="2"/>
            <w:tcMar>
              <w:top w:w="28" w:type="dxa"/>
            </w:tcMar>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vAlign w:val="center"/>
          </w:tcPr>
          <w:p>
            <w:pPr>
              <w:jc w:val="left"/>
              <w:rPr>
                <w:rFonts w:ascii="宋体" w:cs="Times New Roman"/>
                <w:szCs w:val="21"/>
              </w:rPr>
            </w:pPr>
            <w:r>
              <w:rPr>
                <w:rFonts w:hint="eastAsia" w:ascii="宋体" w:cs="Times New Roman"/>
                <w:szCs w:val="21"/>
              </w:rPr>
              <w:t>土地用途</w:t>
            </w:r>
          </w:p>
        </w:tc>
        <w:tc>
          <w:tcPr>
            <w:tcW w:w="2410" w:type="dxa"/>
            <w:gridSpan w:val="2"/>
            <w:vAlign w:val="center"/>
          </w:tcPr>
          <w:p>
            <w:pPr>
              <w:rPr>
                <w:rFonts w:ascii="宋体" w:cs="Times New Roman"/>
                <w:szCs w:val="21"/>
              </w:rPr>
            </w:pPr>
          </w:p>
        </w:tc>
        <w:tc>
          <w:tcPr>
            <w:tcW w:w="2040" w:type="dxa"/>
            <w:gridSpan w:val="2"/>
            <w:vAlign w:val="center"/>
          </w:tcPr>
          <w:p>
            <w:pPr>
              <w:jc w:val="left"/>
              <w:rPr>
                <w:rFonts w:ascii="宋体" w:cs="Times New Roman"/>
                <w:szCs w:val="21"/>
              </w:rPr>
            </w:pPr>
            <w:r>
              <w:rPr>
                <w:rFonts w:hint="eastAsia" w:ascii="宋体" w:cs="Times New Roman"/>
                <w:szCs w:val="21"/>
              </w:rPr>
              <w:t>用地面积</w:t>
            </w:r>
            <w:r>
              <w:rPr>
                <w:rFonts w:hint="eastAsia" w:ascii="仿宋" w:hAnsi="仿宋" w:cs="仿宋"/>
                <w:szCs w:val="21"/>
              </w:rPr>
              <w:t>（㎡）</w:t>
            </w:r>
          </w:p>
        </w:tc>
        <w:tc>
          <w:tcPr>
            <w:tcW w:w="1683" w:type="dxa"/>
            <w:gridSpan w:val="2"/>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45" w:type="dxa"/>
            <w:gridSpan w:val="2"/>
            <w:vMerge w:val="restart"/>
          </w:tcPr>
          <w:p>
            <w:pPr>
              <w:rPr>
                <w:rFonts w:ascii="宋体" w:cs="宋体"/>
                <w:szCs w:val="21"/>
              </w:rPr>
            </w:pPr>
            <w:r>
              <w:rPr>
                <w:rFonts w:hint="eastAsia" w:ascii="宋体" w:cs="宋体"/>
                <w:szCs w:val="21"/>
              </w:rPr>
              <w:t xml:space="preserve">填写须知：   </w:t>
            </w:r>
          </w:p>
          <w:p>
            <w:pPr>
              <w:ind w:firstLine="420" w:firstLineChars="200"/>
              <w:rPr>
                <w:rFonts w:ascii="宋体" w:cs="Times New Roman"/>
                <w:szCs w:val="21"/>
              </w:rPr>
            </w:pPr>
            <w:r>
              <w:rPr>
                <w:rFonts w:hint="eastAsia" w:ascii="宋体" w:cs="宋体"/>
                <w:szCs w:val="21"/>
              </w:rPr>
              <w:t xml:space="preserve">根据有关法律规定，申请人应如实提交有关材料和反映真实情况，并对申请材料实质内容的真实性负责。以虚报、瞒报、造假等不正当手段取得批准文件的，将依法予以撤销。  </w:t>
            </w:r>
          </w:p>
        </w:tc>
        <w:tc>
          <w:tcPr>
            <w:tcW w:w="5177" w:type="dxa"/>
            <w:gridSpan w:val="5"/>
          </w:tcPr>
          <w:p>
            <w:pPr>
              <w:rPr>
                <w:rFonts w:ascii="宋体" w:cs="宋体"/>
                <w:szCs w:val="21"/>
              </w:rPr>
            </w:pPr>
          </w:p>
          <w:p>
            <w:pPr>
              <w:ind w:firstLine="420" w:firstLineChars="200"/>
              <w:rPr>
                <w:rFonts w:ascii="宋体" w:cs="宋体"/>
                <w:szCs w:val="21"/>
              </w:rPr>
            </w:pPr>
            <w:r>
              <w:rPr>
                <w:rFonts w:hint="eastAsia" w:ascii="宋体" w:cs="宋体"/>
                <w:szCs w:val="21"/>
              </w:rPr>
              <w:t>我单位已阅知有关填写须知，并承诺对申报材料的真实性及数据的准确性（含电子材料与纸质材料的一致性）负责，自愿承担虚报、瞒报、造假等不正当手段而产生的一切法律责任。</w:t>
            </w:r>
          </w:p>
          <w:p>
            <w:pPr>
              <w:ind w:firstLine="420" w:firstLineChars="200"/>
              <w:rPr>
                <w:rFonts w:ascii="宋体" w:cs="宋体"/>
                <w:szCs w:val="21"/>
              </w:rPr>
            </w:pPr>
          </w:p>
          <w:p>
            <w:pPr>
              <w:rPr>
                <w:rFonts w:ascii="宋体" w:cs="Times New Roman"/>
                <w:szCs w:val="21"/>
              </w:rPr>
            </w:pPr>
            <w:r>
              <w:rPr>
                <w:rFonts w:hint="eastAsia" w:ascii="宋体" w:cs="宋体"/>
                <w:szCs w:val="21"/>
              </w:rPr>
              <w:t xml:space="preserve">                             （单位盖章）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45" w:type="dxa"/>
            <w:gridSpan w:val="2"/>
            <w:vMerge w:val="continue"/>
            <w:vAlign w:val="center"/>
          </w:tcPr>
          <w:p/>
        </w:tc>
        <w:tc>
          <w:tcPr>
            <w:tcW w:w="1454" w:type="dxa"/>
            <w:vAlign w:val="center"/>
          </w:tcPr>
          <w:p>
            <w:pPr>
              <w:jc w:val="center"/>
              <w:rPr>
                <w:rFonts w:ascii="宋体" w:cs="Times New Roman"/>
                <w:szCs w:val="21"/>
              </w:rPr>
            </w:pPr>
            <w:r>
              <w:rPr>
                <w:rFonts w:hint="eastAsia" w:ascii="宋体"/>
                <w:szCs w:val="21"/>
              </w:rPr>
              <w:t>联系人签字</w:t>
            </w:r>
          </w:p>
        </w:tc>
        <w:tc>
          <w:tcPr>
            <w:tcW w:w="1312" w:type="dxa"/>
            <w:vAlign w:val="center"/>
          </w:tcPr>
          <w:p>
            <w:pPr>
              <w:rPr>
                <w:rFonts w:ascii="宋体" w:cs="Times New Roman"/>
                <w:szCs w:val="21"/>
              </w:rPr>
            </w:pPr>
          </w:p>
        </w:tc>
        <w:tc>
          <w:tcPr>
            <w:tcW w:w="1163" w:type="dxa"/>
            <w:gridSpan w:val="2"/>
            <w:vAlign w:val="center"/>
          </w:tcPr>
          <w:p>
            <w:pPr>
              <w:rPr>
                <w:rFonts w:ascii="宋体" w:cs="Times New Roman"/>
                <w:szCs w:val="21"/>
              </w:rPr>
            </w:pPr>
            <w:r>
              <w:rPr>
                <w:rFonts w:hint="eastAsia" w:ascii="宋体"/>
                <w:szCs w:val="21"/>
              </w:rPr>
              <w:t>申报日期</w:t>
            </w:r>
          </w:p>
        </w:tc>
        <w:tc>
          <w:tcPr>
            <w:tcW w:w="1248" w:type="dxa"/>
            <w:vAlign w:val="center"/>
          </w:tcPr>
          <w:p>
            <w:pPr>
              <w:spacing w:line="400" w:lineRule="exact"/>
              <w:jc w:val="right"/>
              <w:rPr>
                <w:rFonts w:ascii="宋体" w:cs="Times New Roman"/>
                <w:szCs w:val="21"/>
              </w:rPr>
            </w:pPr>
          </w:p>
        </w:tc>
      </w:tr>
    </w:tbl>
    <w:p/>
    <w:p>
      <w:pPr>
        <w:pStyle w:val="4"/>
        <w:ind w:left="0" w:firstLine="0"/>
      </w:pPr>
      <w:bookmarkStart w:id="235" w:name="_Toc154511850"/>
      <w:bookmarkStart w:id="236" w:name="_Toc14876"/>
      <w:r>
        <w:rPr>
          <w:rFonts w:hint="eastAsia"/>
        </w:rPr>
        <w:t>管理部门流程</w:t>
      </w:r>
      <w:bookmarkEnd w:id="235"/>
      <w:bookmarkEnd w:id="236"/>
    </w:p>
    <w:p>
      <w:pPr>
        <w:pStyle w:val="5"/>
        <w:ind w:left="0" w:firstLine="0"/>
      </w:pPr>
      <w:r>
        <w:rPr>
          <w:rFonts w:hint="eastAsia"/>
        </w:rPr>
        <w:t>审批流程</w:t>
      </w:r>
    </w:p>
    <w:p>
      <w:r>
        <w:drawing>
          <wp:inline distT="0" distB="0" distL="0" distR="0">
            <wp:extent cx="5274310" cy="3502025"/>
            <wp:effectExtent l="0" t="0" r="2540" b="3175"/>
            <wp:docPr id="14" name="图片 14" descr="C:\Users\1532\Documents\WeChat Files\wxid_q4bdm35d3cq922\FileStorage\Temp\c2828ff92933dbb9e92d743c5bd6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532\Documents\WeChat Files\wxid_q4bdm35d3cq922\FileStorage\Temp\c2828ff92933dbb9e92d743c5bd6b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502276"/>
                    </a:xfrm>
                    <a:prstGeom prst="rect">
                      <a:avLst/>
                    </a:prstGeom>
                    <a:noFill/>
                    <a:ln>
                      <a:noFill/>
                    </a:ln>
                  </pic:spPr>
                </pic:pic>
              </a:graphicData>
            </a:graphic>
          </wp:inline>
        </w:drawing>
      </w:r>
    </w:p>
    <w:p>
      <w:pPr>
        <w:pStyle w:val="5"/>
        <w:ind w:left="0" w:firstLine="0"/>
      </w:pPr>
      <w:r>
        <w:rPr>
          <w:rFonts w:hint="eastAsia"/>
        </w:rPr>
        <w:t xml:space="preserve">审批环节 </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35"/>
        <w:gridCol w:w="1278"/>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shd w:val="clear" w:color="auto" w:fill="auto"/>
            <w:vAlign w:val="center"/>
          </w:tcPr>
          <w:p>
            <w:pPr>
              <w:jc w:val="center"/>
              <w:rPr>
                <w:rFonts w:ascii="宋体"/>
              </w:rPr>
            </w:pPr>
            <w:r>
              <w:rPr>
                <w:rFonts w:hint="eastAsia" w:ascii="宋体"/>
              </w:rPr>
              <w:t>环节名称</w:t>
            </w:r>
          </w:p>
        </w:tc>
        <w:tc>
          <w:tcPr>
            <w:tcW w:w="1132" w:type="dxa"/>
            <w:shd w:val="clear" w:color="auto" w:fill="auto"/>
            <w:vAlign w:val="center"/>
          </w:tcPr>
          <w:p>
            <w:pPr>
              <w:jc w:val="center"/>
              <w:rPr>
                <w:rFonts w:ascii="宋体"/>
              </w:rPr>
            </w:pPr>
            <w:r>
              <w:rPr>
                <w:rFonts w:hint="eastAsia" w:ascii="宋体"/>
              </w:rPr>
              <w:t>责任部门</w:t>
            </w:r>
          </w:p>
        </w:tc>
        <w:tc>
          <w:tcPr>
            <w:tcW w:w="1275" w:type="dxa"/>
            <w:shd w:val="clear" w:color="auto" w:fill="auto"/>
            <w:vAlign w:val="center"/>
          </w:tcPr>
          <w:p>
            <w:pPr>
              <w:jc w:val="center"/>
              <w:rPr>
                <w:rFonts w:ascii="宋体"/>
              </w:rPr>
            </w:pPr>
            <w:r>
              <w:rPr>
                <w:rFonts w:hint="eastAsia" w:ascii="宋体"/>
              </w:rPr>
              <w:t>岗位角色</w:t>
            </w:r>
          </w:p>
        </w:tc>
        <w:tc>
          <w:tcPr>
            <w:tcW w:w="5013" w:type="dxa"/>
            <w:shd w:val="clear" w:color="auto" w:fill="auto"/>
            <w:vAlign w:val="center"/>
          </w:tcPr>
          <w:p>
            <w:pPr>
              <w:jc w:val="center"/>
              <w:rPr>
                <w:rFonts w:ascii="宋体"/>
              </w:rPr>
            </w:pPr>
            <w:r>
              <w:rPr>
                <w:rFonts w:hint="eastAsia" w:ascii="宋体"/>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w:t>
            </w:r>
          </w:p>
          <w:p>
            <w:pPr>
              <w:jc w:val="center"/>
              <w:rPr>
                <w:rFonts w:ascii="宋体"/>
              </w:rPr>
            </w:pPr>
            <w:r>
              <w:rPr>
                <w:rFonts w:hint="eastAsia" w:ascii="宋体"/>
              </w:rPr>
              <w:t>（受理）</w:t>
            </w:r>
          </w:p>
        </w:tc>
        <w:tc>
          <w:tcPr>
            <w:tcW w:w="113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窗口</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收件人</w:t>
            </w:r>
          </w:p>
        </w:tc>
        <w:tc>
          <w:tcPr>
            <w:tcW w:w="5013" w:type="dxa"/>
            <w:tcBorders>
              <w:top w:val="single" w:color="auto" w:sz="4" w:space="0"/>
              <w:left w:val="single" w:color="auto" w:sz="4" w:space="0"/>
              <w:bottom w:val="single" w:color="auto" w:sz="4" w:space="0"/>
              <w:right w:val="single" w:color="auto" w:sz="4" w:space="0"/>
            </w:tcBorders>
            <w:shd w:val="clear" w:color="auto" w:fill="FFFFFF"/>
            <w:vAlign w:val="center"/>
          </w:tcPr>
          <w:p>
            <w:pPr>
              <w:numPr>
                <w:ilvl w:val="0"/>
                <w:numId w:val="26"/>
              </w:numPr>
              <w:ind w:left="0" w:firstLine="0"/>
              <w:jc w:val="left"/>
              <w:rPr>
                <w:rFonts w:ascii="宋体"/>
                <w:szCs w:val="21"/>
              </w:rPr>
            </w:pPr>
            <w:r>
              <w:rPr>
                <w:rFonts w:hint="eastAsia" w:ascii="宋体"/>
                <w:szCs w:val="21"/>
              </w:rPr>
              <w:t>检查申请材料，确保申请材料齐全；</w:t>
            </w:r>
          </w:p>
          <w:p>
            <w:pPr>
              <w:numPr>
                <w:ilvl w:val="0"/>
                <w:numId w:val="26"/>
              </w:numPr>
              <w:ind w:left="0" w:firstLine="0"/>
              <w:jc w:val="left"/>
              <w:rPr>
                <w:rFonts w:ascii="宋体"/>
                <w:szCs w:val="21"/>
              </w:rPr>
            </w:pPr>
            <w:r>
              <w:rPr>
                <w:rFonts w:hint="eastAsia" w:ascii="宋体"/>
                <w:szCs w:val="21"/>
              </w:rPr>
              <w:t>填写项目基本信息表单，确保必要信息完整、准确；</w:t>
            </w:r>
          </w:p>
          <w:p>
            <w:pPr>
              <w:numPr>
                <w:ilvl w:val="0"/>
                <w:numId w:val="26"/>
              </w:numPr>
              <w:ind w:left="0" w:firstLine="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numPr>
                <w:ilvl w:val="0"/>
                <w:numId w:val="26"/>
              </w:numPr>
              <w:ind w:left="0" w:firstLine="0"/>
              <w:jc w:val="left"/>
              <w:rPr>
                <w:rFonts w:ascii="宋体"/>
                <w:szCs w:val="21"/>
              </w:rPr>
            </w:pPr>
            <w:r>
              <w:rPr>
                <w:rFonts w:hint="eastAsia" w:ascii="宋体"/>
                <w:szCs w:val="21"/>
              </w:rPr>
              <w:t>可容缺受理的先行受理，并打印补正告知书；</w:t>
            </w:r>
          </w:p>
          <w:p>
            <w:pPr>
              <w:numPr>
                <w:ilvl w:val="0"/>
                <w:numId w:val="26"/>
              </w:numPr>
              <w:ind w:left="0" w:firstLine="0"/>
              <w:rPr>
                <w:rFonts w:ascii="宋体"/>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分件</w:t>
            </w:r>
          </w:p>
        </w:tc>
        <w:tc>
          <w:tcPr>
            <w:tcW w:w="113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部门负责人</w:t>
            </w:r>
          </w:p>
        </w:tc>
        <w:tc>
          <w:tcPr>
            <w:tcW w:w="501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hint="eastAsia" w:ascii="宋体"/>
                <w:szCs w:val="21"/>
              </w:rPr>
              <w:t>确定审查人员</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审查</w:t>
            </w:r>
          </w:p>
        </w:tc>
        <w:tc>
          <w:tcPr>
            <w:tcW w:w="113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经办人</w:t>
            </w:r>
          </w:p>
        </w:tc>
        <w:tc>
          <w:tcPr>
            <w:tcW w:w="501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ascii="宋体" w:cs="仿宋"/>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审定</w:t>
            </w:r>
          </w:p>
        </w:tc>
        <w:tc>
          <w:tcPr>
            <w:tcW w:w="113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szCs w:val="21"/>
              </w:rPr>
            </w:pPr>
            <w:r>
              <w:rPr>
                <w:rFonts w:hint="eastAsia" w:ascii="宋体"/>
                <w:szCs w:val="21"/>
              </w:rPr>
              <w:t>分管领导</w:t>
            </w:r>
          </w:p>
        </w:tc>
        <w:tc>
          <w:tcPr>
            <w:tcW w:w="501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w:t>
            </w:r>
          </w:p>
        </w:tc>
        <w:tc>
          <w:tcPr>
            <w:tcW w:w="113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窗口</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发件人</w:t>
            </w:r>
          </w:p>
        </w:tc>
        <w:tc>
          <w:tcPr>
            <w:tcW w:w="501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numPr>
                <w:ilvl w:val="0"/>
                <w:numId w:val="27"/>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电子监管系统申请并获取电子监管号，打印行政许可决定书、临时</w:t>
            </w:r>
            <w:r>
              <w:rPr>
                <w:rFonts w:hint="eastAsia" w:ascii="宋体"/>
              </w:rPr>
              <w:t>建设用地规划许可证及附件</w:t>
            </w:r>
            <w:r>
              <w:rPr>
                <w:rFonts w:hint="eastAsia" w:ascii="宋体"/>
                <w:szCs w:val="21"/>
              </w:rPr>
              <w:t>；</w:t>
            </w:r>
          </w:p>
          <w:p>
            <w:pPr>
              <w:pStyle w:val="33"/>
              <w:numPr>
                <w:ilvl w:val="0"/>
                <w:numId w:val="27"/>
              </w:numPr>
              <w:ind w:left="0" w:firstLine="0" w:firstLineChars="0"/>
              <w:jc w:val="left"/>
              <w:rPr>
                <w:rFonts w:ascii="宋体"/>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归档人</w:t>
            </w:r>
          </w:p>
        </w:tc>
        <w:tc>
          <w:tcPr>
            <w:tcW w:w="501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rPr>
            </w:pPr>
            <w:r>
              <w:rPr>
                <w:rFonts w:hint="eastAsia" w:ascii="宋体"/>
              </w:rPr>
              <w:t>梳理各环节材料并归档。</w:t>
            </w:r>
          </w:p>
        </w:tc>
      </w:tr>
    </w:tbl>
    <w:p>
      <w:pPr>
        <w:pStyle w:val="5"/>
        <w:spacing w:before="120" w:after="120" w:line="240" w:lineRule="auto"/>
        <w:ind w:left="0" w:firstLine="0"/>
      </w:pPr>
      <w:r>
        <w:rPr>
          <w:rFonts w:hint="eastAsia"/>
        </w:rPr>
        <w:t>审查要点</w:t>
      </w:r>
    </w:p>
    <w:p>
      <w:pPr>
        <w:pStyle w:val="33"/>
        <w:numPr>
          <w:ilvl w:val="0"/>
          <w:numId w:val="28"/>
        </w:numPr>
        <w:ind w:left="0" w:firstLine="420" w:firstLineChars="0"/>
        <w:rPr>
          <w:rFonts w:ascii="仿宋" w:hAnsi="仿宋"/>
          <w:bCs/>
          <w:szCs w:val="24"/>
        </w:rPr>
      </w:pPr>
      <w:r>
        <w:rPr>
          <w:rFonts w:hint="eastAsia" w:ascii="仿宋" w:hAnsi="仿宋"/>
          <w:bCs/>
          <w:szCs w:val="24"/>
        </w:rPr>
        <w:t>申请材料齐全，是否符合要求且在规定的有效期内。</w:t>
      </w:r>
    </w:p>
    <w:p>
      <w:pPr>
        <w:pStyle w:val="33"/>
        <w:numPr>
          <w:ilvl w:val="0"/>
          <w:numId w:val="28"/>
        </w:numPr>
        <w:ind w:left="0" w:firstLine="420" w:firstLineChars="0"/>
        <w:rPr>
          <w:rFonts w:ascii="仿宋" w:hAnsi="仿宋" w:cs="Times New Roman"/>
          <w:szCs w:val="24"/>
        </w:rPr>
      </w:pPr>
      <w:r>
        <w:rPr>
          <w:rFonts w:hint="eastAsia" w:ascii="仿宋" w:hAnsi="仿宋"/>
          <w:bCs/>
          <w:szCs w:val="24"/>
        </w:rPr>
        <w:t>依据相关法律、法规和技术规范审查。包括</w:t>
      </w:r>
      <w:r>
        <w:rPr>
          <w:rFonts w:ascii="仿宋" w:hAnsi="仿宋" w:cs="Times New Roman"/>
          <w:szCs w:val="24"/>
        </w:rPr>
        <w:t>临时用地许可是否</w:t>
      </w:r>
      <w:r>
        <w:rPr>
          <w:rFonts w:hint="eastAsia" w:ascii="仿宋" w:hAnsi="仿宋" w:cs="Times New Roman"/>
          <w:szCs w:val="24"/>
        </w:rPr>
        <w:t>符合国土空间规划要求；</w:t>
      </w:r>
      <w:r>
        <w:rPr>
          <w:rFonts w:ascii="仿宋" w:hAnsi="仿宋" w:cs="Times New Roman"/>
          <w:szCs w:val="24"/>
        </w:rPr>
        <w:t>是否</w:t>
      </w:r>
      <w:r>
        <w:rPr>
          <w:rFonts w:hint="eastAsia" w:ascii="仿宋" w:hAnsi="仿宋" w:cs="Times New Roman"/>
          <w:szCs w:val="24"/>
        </w:rPr>
        <w:t>影响详细规划和近期建设规划的实施；是否影响公共卫生、公共安全、公共交通和市容景观等；是否</w:t>
      </w:r>
      <w:r>
        <w:rPr>
          <w:rFonts w:ascii="仿宋" w:hAnsi="仿宋" w:cs="Times New Roman"/>
          <w:szCs w:val="24"/>
        </w:rPr>
        <w:t>位于</w:t>
      </w:r>
      <w:r>
        <w:rPr>
          <w:rFonts w:hint="eastAsia" w:ascii="仿宋" w:hAnsi="仿宋" w:cs="Times New Roman"/>
          <w:szCs w:val="24"/>
        </w:rPr>
        <w:t>现状城市公共绿地、市政公用设施用地、教育用地内；且不得用于建设永久性的建筑物、构筑物及其他设施。</w:t>
      </w:r>
    </w:p>
    <w:p>
      <w:pPr>
        <w:pStyle w:val="5"/>
        <w:spacing w:before="120" w:after="120" w:line="240" w:lineRule="auto"/>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598"/>
        <w:gridCol w:w="242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ind w:left="105" w:leftChars="50"/>
              <w:rPr>
                <w:rFonts w:ascii="宋体" w:cs="仿宋"/>
                <w:szCs w:val="21"/>
              </w:rPr>
            </w:pPr>
            <w:r>
              <w:rPr>
                <w:rFonts w:hint="eastAsia" w:ascii="宋体" w:cs="仿宋"/>
                <w:szCs w:val="21"/>
              </w:rPr>
              <w:t>序号</w:t>
            </w:r>
          </w:p>
        </w:tc>
        <w:tc>
          <w:tcPr>
            <w:tcW w:w="3603" w:type="dxa"/>
            <w:vAlign w:val="center"/>
          </w:tcPr>
          <w:p>
            <w:pPr>
              <w:spacing w:line="300" w:lineRule="exact"/>
              <w:ind w:left="105" w:leftChars="50"/>
              <w:jc w:val="center"/>
              <w:rPr>
                <w:rFonts w:ascii="宋体" w:cs="仿宋"/>
                <w:szCs w:val="21"/>
              </w:rPr>
            </w:pPr>
            <w:r>
              <w:rPr>
                <w:rFonts w:hint="eastAsia" w:ascii="宋体" w:cs="仿宋"/>
                <w:szCs w:val="21"/>
              </w:rPr>
              <w:t>表单名称</w:t>
            </w:r>
          </w:p>
        </w:tc>
        <w:tc>
          <w:tcPr>
            <w:tcW w:w="2425" w:type="dxa"/>
            <w:vAlign w:val="center"/>
          </w:tcPr>
          <w:p>
            <w:pPr>
              <w:spacing w:line="300" w:lineRule="exact"/>
              <w:ind w:left="105" w:leftChars="50"/>
              <w:jc w:val="center"/>
              <w:rPr>
                <w:rFonts w:ascii="宋体" w:cs="仿宋"/>
                <w:szCs w:val="21"/>
              </w:rPr>
            </w:pPr>
            <w:r>
              <w:rPr>
                <w:rFonts w:hint="eastAsia" w:ascii="宋体"/>
                <w:szCs w:val="21"/>
              </w:rPr>
              <w:t>是否提供纸质件</w:t>
            </w:r>
          </w:p>
        </w:tc>
        <w:tc>
          <w:tcPr>
            <w:tcW w:w="1620" w:type="dxa"/>
            <w:vAlign w:val="center"/>
          </w:tcPr>
          <w:p>
            <w:pPr>
              <w:spacing w:line="300" w:lineRule="exact"/>
              <w:ind w:left="105" w:leftChars="50"/>
              <w:jc w:val="center"/>
              <w:rPr>
                <w:rFonts w:ascii="宋体" w:cs="仿宋"/>
                <w:szCs w:val="21"/>
              </w:rPr>
            </w:pPr>
            <w:r>
              <w:rPr>
                <w:rFonts w:hint="eastAsia" w:ascii="宋体"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1</w:t>
            </w:r>
          </w:p>
        </w:tc>
        <w:tc>
          <w:tcPr>
            <w:tcW w:w="3603" w:type="dxa"/>
            <w:vAlign w:val="center"/>
          </w:tcPr>
          <w:p>
            <w:pPr>
              <w:spacing w:line="300" w:lineRule="exact"/>
              <w:ind w:left="105" w:leftChars="50"/>
              <w:jc w:val="left"/>
              <w:rPr>
                <w:rFonts w:ascii="宋体" w:cs="仿宋"/>
                <w:szCs w:val="21"/>
              </w:rPr>
            </w:pPr>
            <w:r>
              <w:rPr>
                <w:rFonts w:hint="eastAsia" w:ascii="宋体" w:cs="仿宋"/>
                <w:szCs w:val="21"/>
              </w:rPr>
              <w:t>临时建设用地规划许可审批表</w:t>
            </w:r>
          </w:p>
        </w:tc>
        <w:tc>
          <w:tcPr>
            <w:tcW w:w="2425" w:type="dxa"/>
            <w:vAlign w:val="center"/>
          </w:tcPr>
          <w:p>
            <w:pPr>
              <w:spacing w:line="300" w:lineRule="exact"/>
              <w:ind w:left="105" w:leftChars="50"/>
              <w:jc w:val="center"/>
              <w:rPr>
                <w:rFonts w:ascii="宋体" w:cs="仿宋"/>
                <w:szCs w:val="21"/>
              </w:rPr>
            </w:pP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2</w:t>
            </w:r>
          </w:p>
        </w:tc>
        <w:tc>
          <w:tcPr>
            <w:tcW w:w="3603" w:type="dxa"/>
            <w:vAlign w:val="center"/>
          </w:tcPr>
          <w:p>
            <w:pPr>
              <w:spacing w:line="300" w:lineRule="exact"/>
              <w:ind w:left="105" w:leftChars="50"/>
              <w:jc w:val="left"/>
              <w:rPr>
                <w:rFonts w:ascii="宋体" w:cs="仿宋"/>
                <w:szCs w:val="21"/>
              </w:rPr>
            </w:pPr>
            <w:r>
              <w:rPr>
                <w:rFonts w:hint="eastAsia" w:ascii="宋体" w:cs="仿宋"/>
                <w:szCs w:val="21"/>
              </w:rPr>
              <w:t>临时建设用地规划许可证</w:t>
            </w:r>
          </w:p>
        </w:tc>
        <w:tc>
          <w:tcPr>
            <w:tcW w:w="2425"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3</w:t>
            </w:r>
          </w:p>
        </w:tc>
        <w:tc>
          <w:tcPr>
            <w:tcW w:w="3603" w:type="dxa"/>
            <w:vAlign w:val="center"/>
          </w:tcPr>
          <w:p>
            <w:pPr>
              <w:spacing w:line="300" w:lineRule="exact"/>
              <w:ind w:left="105" w:leftChars="50"/>
              <w:jc w:val="left"/>
              <w:rPr>
                <w:rFonts w:ascii="宋体" w:cs="仿宋"/>
                <w:szCs w:val="21"/>
              </w:rPr>
            </w:pPr>
            <w:r>
              <w:rPr>
                <w:rFonts w:ascii="Helvetica" w:hAnsi="Helvetica" w:cs="Helvetica"/>
                <w:kern w:val="0"/>
                <w:szCs w:val="21"/>
              </w:rPr>
              <w:t>规划用地</w:t>
            </w:r>
            <w:r>
              <w:rPr>
                <w:rFonts w:hint="eastAsia" w:ascii="Helvetica" w:hAnsi="Helvetica" w:cs="Helvetica"/>
                <w:kern w:val="0"/>
                <w:szCs w:val="21"/>
              </w:rPr>
              <w:t>红线</w:t>
            </w:r>
            <w:r>
              <w:rPr>
                <w:rFonts w:hint="eastAsia" w:ascii="仿宋" w:hAnsi="仿宋" w:cs="仿宋"/>
                <w:szCs w:val="21"/>
              </w:rPr>
              <w:t>图</w:t>
            </w:r>
          </w:p>
        </w:tc>
        <w:tc>
          <w:tcPr>
            <w:tcW w:w="2425" w:type="dxa"/>
            <w:vAlign w:val="center"/>
          </w:tcPr>
          <w:p>
            <w:pPr>
              <w:spacing w:line="300" w:lineRule="exact"/>
              <w:ind w:left="105" w:leftChars="50"/>
              <w:jc w:val="center"/>
              <w:rPr>
                <w:rFonts w:ascii="宋体" w:cs="仿宋"/>
                <w:szCs w:val="21"/>
              </w:rPr>
            </w:pPr>
            <w:r>
              <w:rPr>
                <w:rFonts w:hint="eastAsia" w:ascii="宋体" w:cs="仿宋"/>
                <w:szCs w:val="21"/>
              </w:rPr>
              <w:t>是</w:t>
            </w:r>
          </w:p>
        </w:tc>
        <w:tc>
          <w:tcPr>
            <w:tcW w:w="1620" w:type="dxa"/>
            <w:vAlign w:val="center"/>
          </w:tcPr>
          <w:p>
            <w:pPr>
              <w:spacing w:line="300" w:lineRule="exact"/>
              <w:ind w:left="105" w:leftChars="50"/>
              <w:jc w:val="left"/>
              <w:rPr>
                <w:rFonts w:asci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4</w:t>
            </w:r>
          </w:p>
        </w:tc>
        <w:tc>
          <w:tcPr>
            <w:tcW w:w="3603" w:type="dxa"/>
            <w:vAlign w:val="center"/>
          </w:tcPr>
          <w:p>
            <w:pPr>
              <w:spacing w:line="300" w:lineRule="exact"/>
              <w:ind w:left="105" w:leftChars="50"/>
              <w:jc w:val="left"/>
              <w:rPr>
                <w:rFonts w:ascii="Helvetica" w:hAnsi="Helvetica" w:cs="Helvetica"/>
                <w:kern w:val="0"/>
                <w:szCs w:val="21"/>
              </w:rPr>
            </w:pPr>
            <w:r>
              <w:rPr>
                <w:rFonts w:hint="eastAsia" w:ascii="宋体"/>
                <w:szCs w:val="21"/>
              </w:rPr>
              <w:t>行</w:t>
            </w:r>
            <w:r>
              <w:rPr>
                <w:rFonts w:ascii="宋体"/>
                <w:szCs w:val="21"/>
              </w:rPr>
              <w:t>政许可决定书</w:t>
            </w:r>
          </w:p>
        </w:tc>
        <w:tc>
          <w:tcPr>
            <w:tcW w:w="2425" w:type="dxa"/>
            <w:vAlign w:val="center"/>
          </w:tcPr>
          <w:p>
            <w:pPr>
              <w:spacing w:line="300" w:lineRule="exact"/>
              <w:ind w:left="105" w:leftChars="50"/>
              <w:jc w:val="center"/>
              <w:rPr>
                <w:rFonts w:ascii="宋体" w:cs="仿宋"/>
                <w:szCs w:val="21"/>
              </w:rPr>
            </w:pPr>
            <w:r>
              <w:rPr>
                <w:rFonts w:hint="eastAsia" w:ascii="宋体"/>
                <w:szCs w:val="21"/>
              </w:rPr>
              <w:t>是</w:t>
            </w:r>
          </w:p>
        </w:tc>
        <w:tc>
          <w:tcPr>
            <w:tcW w:w="1620" w:type="dxa"/>
            <w:vAlign w:val="center"/>
          </w:tcPr>
          <w:p>
            <w:pPr>
              <w:spacing w:line="300" w:lineRule="exact"/>
              <w:ind w:left="105" w:leftChars="50"/>
              <w:jc w:val="center"/>
              <w:rPr>
                <w:rFonts w:ascii="宋体" w:cs="仿宋"/>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5</w:t>
            </w:r>
          </w:p>
        </w:tc>
        <w:tc>
          <w:tcPr>
            <w:tcW w:w="3603" w:type="dxa"/>
            <w:vAlign w:val="center"/>
          </w:tcPr>
          <w:p>
            <w:pPr>
              <w:spacing w:line="300" w:lineRule="exact"/>
              <w:ind w:left="105" w:leftChars="50"/>
              <w:jc w:val="left"/>
              <w:rPr>
                <w:rFonts w:ascii="宋体"/>
                <w:szCs w:val="21"/>
              </w:rPr>
            </w:pPr>
            <w:r>
              <w:rPr>
                <w:rFonts w:hint="eastAsia" w:ascii="宋体"/>
                <w:szCs w:val="21"/>
              </w:rPr>
              <w:t>行政许可决定书接收凭证</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6</w:t>
            </w:r>
          </w:p>
        </w:tc>
        <w:tc>
          <w:tcPr>
            <w:tcW w:w="3603" w:type="dxa"/>
            <w:vAlign w:val="center"/>
          </w:tcPr>
          <w:p>
            <w:pPr>
              <w:spacing w:line="300" w:lineRule="exact"/>
              <w:ind w:left="105" w:leftChars="50"/>
              <w:jc w:val="left"/>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4" w:type="dxa"/>
            <w:vAlign w:val="center"/>
          </w:tcPr>
          <w:p>
            <w:pPr>
              <w:spacing w:line="300" w:lineRule="exact"/>
              <w:jc w:val="center"/>
              <w:rPr>
                <w:rFonts w:ascii="宋体" w:cs="仿宋"/>
                <w:szCs w:val="21"/>
              </w:rPr>
            </w:pPr>
            <w:r>
              <w:rPr>
                <w:rFonts w:hint="eastAsia" w:ascii="宋体" w:cs="仿宋"/>
                <w:szCs w:val="21"/>
              </w:rPr>
              <w:t>7</w:t>
            </w:r>
          </w:p>
        </w:tc>
        <w:tc>
          <w:tcPr>
            <w:tcW w:w="3603" w:type="dxa"/>
            <w:vAlign w:val="center"/>
          </w:tcPr>
          <w:p>
            <w:pPr>
              <w:spacing w:line="300" w:lineRule="exact"/>
              <w:ind w:left="105" w:leftChars="50"/>
              <w:jc w:val="left"/>
              <w:rPr>
                <w:rFonts w:ascii="宋体"/>
                <w:szCs w:val="21"/>
              </w:rPr>
            </w:pPr>
            <w:r>
              <w:rPr>
                <w:rFonts w:hint="eastAsia"/>
              </w:rPr>
              <w:t>不</w:t>
            </w:r>
            <w:r>
              <w:t>予</w:t>
            </w:r>
            <w:r>
              <w:rPr>
                <w:rFonts w:hint="eastAsia"/>
              </w:rPr>
              <w:t>行政许可决定书接</w:t>
            </w:r>
            <w:r>
              <w:t>收凭证</w:t>
            </w:r>
          </w:p>
        </w:tc>
        <w:tc>
          <w:tcPr>
            <w:tcW w:w="2425" w:type="dxa"/>
            <w:vAlign w:val="center"/>
          </w:tcPr>
          <w:p>
            <w:pPr>
              <w:spacing w:line="300" w:lineRule="exact"/>
              <w:ind w:left="105" w:leftChars="50"/>
              <w:jc w:val="center"/>
              <w:rPr>
                <w:rFonts w:ascii="宋体"/>
                <w:szCs w:val="21"/>
              </w:rPr>
            </w:pPr>
            <w:r>
              <w:rPr>
                <w:rFonts w:hint="eastAsia" w:ascii="宋体"/>
                <w:szCs w:val="21"/>
              </w:rPr>
              <w:t>是</w:t>
            </w:r>
          </w:p>
        </w:tc>
        <w:tc>
          <w:tcPr>
            <w:tcW w:w="1620" w:type="dxa"/>
            <w:vAlign w:val="center"/>
          </w:tcPr>
          <w:p>
            <w:pPr>
              <w:spacing w:line="300" w:lineRule="exact"/>
              <w:ind w:left="105" w:leftChars="50"/>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spacing w:before="0" w:after="0" w:line="360" w:lineRule="auto"/>
        <w:ind w:left="0" w:firstLine="0"/>
      </w:pPr>
      <w:r>
        <w:rPr>
          <w:rFonts w:hint="eastAsia"/>
        </w:rPr>
        <w:t>审批表单</w:t>
      </w:r>
    </w:p>
    <w:p>
      <w:pPr>
        <w:pStyle w:val="6"/>
        <w:spacing w:before="0" w:after="0" w:line="360" w:lineRule="auto"/>
        <w:ind w:left="0" w:firstLine="0"/>
        <w:rPr>
          <w:szCs w:val="24"/>
        </w:rPr>
      </w:pPr>
      <w:r>
        <w:rPr>
          <w:rFonts w:hint="eastAsia"/>
          <w:sz w:val="24"/>
          <w:szCs w:val="24"/>
        </w:rPr>
        <w:t>临时建设用地规划许可审批表</w:t>
      </w:r>
    </w:p>
    <w:tbl>
      <w:tblPr>
        <w:tblStyle w:val="28"/>
        <w:tblW w:w="5000" w:type="pct"/>
        <w:jc w:val="center"/>
        <w:tblLayout w:type="fixed"/>
        <w:tblCellMar>
          <w:top w:w="0" w:type="dxa"/>
          <w:left w:w="0" w:type="dxa"/>
          <w:bottom w:w="0" w:type="dxa"/>
          <w:right w:w="0" w:type="dxa"/>
        </w:tblCellMar>
      </w:tblPr>
      <w:tblGrid>
        <w:gridCol w:w="1588"/>
        <w:gridCol w:w="2249"/>
        <w:gridCol w:w="52"/>
        <w:gridCol w:w="664"/>
        <w:gridCol w:w="997"/>
        <w:gridCol w:w="540"/>
        <w:gridCol w:w="2247"/>
      </w:tblGrid>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项目编号</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3" w:type="dxa"/>
            <w:gridSpan w:val="4"/>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47"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29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3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49"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审查意见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369" w:hRule="atLeast"/>
          <w:jc w:val="center"/>
        </w:trPr>
        <w:tc>
          <w:tcPr>
            <w:tcW w:w="158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p>
        </w:tc>
      </w:tr>
      <w:tr>
        <w:tblPrEx>
          <w:tblCellMar>
            <w:top w:w="0" w:type="dxa"/>
            <w:left w:w="0" w:type="dxa"/>
            <w:bottom w:w="0" w:type="dxa"/>
            <w:right w:w="0" w:type="dxa"/>
          </w:tblCellMar>
        </w:tblPrEx>
        <w:trPr>
          <w:trHeight w:val="369" w:hRule="atLeast"/>
          <w:jc w:val="center"/>
        </w:trPr>
        <w:tc>
          <w:tcPr>
            <w:tcW w:w="158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审定意见</w:t>
            </w: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内容</w:t>
            </w: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CellMar>
            <w:top w:w="0" w:type="dxa"/>
            <w:left w:w="0" w:type="dxa"/>
            <w:bottom w:w="0" w:type="dxa"/>
            <w:right w:w="0" w:type="dxa"/>
          </w:tblCellMar>
        </w:tblPrEx>
        <w:trPr>
          <w:trHeight w:val="369" w:hRule="atLeast"/>
          <w:jc w:val="center"/>
        </w:trPr>
        <w:tc>
          <w:tcPr>
            <w:tcW w:w="158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tc>
        <w:tc>
          <w:tcPr>
            <w:tcW w:w="23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c>
          <w:tcPr>
            <w:tcW w:w="2787"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bl>
    <w:p>
      <w:pPr>
        <w:pStyle w:val="6"/>
        <w:rPr>
          <w:szCs w:val="24"/>
        </w:rPr>
      </w:pPr>
      <w:r>
        <w:rPr>
          <w:rFonts w:hint="eastAsia"/>
          <w:sz w:val="24"/>
          <w:szCs w:val="24"/>
        </w:rPr>
        <w:t>临时建设用地规划许可证</w:t>
      </w:r>
    </w:p>
    <w:p>
      <w:pPr>
        <w:spacing w:before="156" w:beforeLines="50"/>
        <w:ind w:firstLine="420" w:firstLineChars="200"/>
      </w:pPr>
      <w:r>
        <w:rPr>
          <w:rFonts w:hint="eastAsia" w:ascii="宋体"/>
          <w:szCs w:val="21"/>
        </w:rPr>
        <w:t>建设用地规划许可证格式以《自然资源部关于以“多规合一”为基础推进规划用地“多审合一、多证合一”改革的通知》（自然资规〔2019〕2 号）要求为准，有条件的地区可增加以下建设用地规划许可证附页。</w:t>
      </w:r>
    </w:p>
    <w:p>
      <w:pPr>
        <w:jc w:val="center"/>
        <w:rPr>
          <w:b/>
        </w:rPr>
      </w:pPr>
      <w:r>
        <w:rPr>
          <w:rFonts w:hint="eastAsia"/>
          <w:b/>
        </w:rPr>
        <w:t>建设用地规划许可证（附页）</w:t>
      </w:r>
    </w:p>
    <w:tbl>
      <w:tblPr>
        <w:tblStyle w:val="28"/>
        <w:tblW w:w="5000" w:type="pct"/>
        <w:jc w:val="center"/>
        <w:tblLayout w:type="fixed"/>
        <w:tblCellMar>
          <w:top w:w="0" w:type="dxa"/>
          <w:left w:w="0" w:type="dxa"/>
          <w:bottom w:w="0" w:type="dxa"/>
          <w:right w:w="0" w:type="dxa"/>
        </w:tblCellMar>
      </w:tblPr>
      <w:tblGrid>
        <w:gridCol w:w="1585"/>
        <w:gridCol w:w="2247"/>
        <w:gridCol w:w="715"/>
        <w:gridCol w:w="1537"/>
        <w:gridCol w:w="2253"/>
      </w:tblGrid>
      <w:tr>
        <w:tblPrEx>
          <w:tblCellMar>
            <w:top w:w="0" w:type="dxa"/>
            <w:left w:w="0" w:type="dxa"/>
            <w:bottom w:w="0" w:type="dxa"/>
            <w:right w:w="0" w:type="dxa"/>
          </w:tblCellMar>
        </w:tblPrEx>
        <w:trPr>
          <w:trHeight w:val="510" w:hRule="atLeast"/>
          <w:jc w:val="center"/>
        </w:trPr>
        <w:tc>
          <w:tcPr>
            <w:tcW w:w="8336" w:type="dxa"/>
            <w:gridSpan w:val="5"/>
            <w:tcBorders>
              <w:top w:val="nil"/>
              <w:left w:val="nil"/>
              <w:bottom w:val="nil"/>
              <w:right w:val="nil"/>
            </w:tcBorders>
            <w:tcMar>
              <w:top w:w="15" w:type="dxa"/>
              <w:left w:w="15" w:type="dxa"/>
              <w:right w:w="15" w:type="dxa"/>
            </w:tcMar>
            <w:vAlign w:val="center"/>
          </w:tcPr>
          <w:p>
            <w:pPr>
              <w:widowControl/>
              <w:ind w:left="105" w:leftChars="50" w:firstLine="1470" w:firstLineChars="700"/>
              <w:jc w:val="left"/>
              <w:rPr>
                <w:rFonts w:ascii="仿宋" w:hAnsi="仿宋" w:cs="仿宋"/>
                <w:szCs w:val="21"/>
              </w:rPr>
            </w:pP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地字第               号</w:t>
            </w: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用地单位</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项目名称</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项目代码</w:t>
            </w:r>
          </w:p>
        </w:tc>
        <w:tc>
          <w:tcPr>
            <w:tcW w:w="2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2"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仿宋" w:hAnsi="仿宋" w:cs="仿宋"/>
                <w:szCs w:val="21"/>
              </w:rPr>
              <w:t>项目批准机关</w:t>
            </w:r>
          </w:p>
        </w:tc>
        <w:tc>
          <w:tcPr>
            <w:tcW w:w="2253"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宋体"/>
                <w:szCs w:val="21"/>
              </w:rPr>
              <w:t>批文名称</w:t>
            </w:r>
          </w:p>
        </w:tc>
        <w:tc>
          <w:tcPr>
            <w:tcW w:w="2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252" w:type="dxa"/>
            <w:gridSpan w:val="2"/>
            <w:tcBorders>
              <w:top w:val="single" w:color="000000" w:sz="4" w:space="0"/>
              <w:left w:val="single" w:color="000000" w:sz="4" w:space="0"/>
              <w:bottom w:val="single" w:color="000000" w:sz="4" w:space="0"/>
              <w:right w:val="single" w:color="000000" w:sz="4" w:space="0"/>
            </w:tcBorders>
            <w:vAlign w:val="center"/>
          </w:tcPr>
          <w:p>
            <w:pPr>
              <w:widowControl/>
              <w:ind w:left="105" w:leftChars="50"/>
              <w:jc w:val="center"/>
              <w:rPr>
                <w:rFonts w:ascii="仿宋" w:hAnsi="仿宋" w:cs="仿宋"/>
                <w:szCs w:val="21"/>
              </w:rPr>
            </w:pPr>
            <w:r>
              <w:rPr>
                <w:rFonts w:hint="eastAsia" w:ascii="宋体" w:cs="Times New Roman"/>
                <w:szCs w:val="21"/>
              </w:rPr>
              <w:t>批文文号</w:t>
            </w:r>
          </w:p>
        </w:tc>
        <w:tc>
          <w:tcPr>
            <w:tcW w:w="2253"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用地位置</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firstLine="840" w:firstLineChars="40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土地用途</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土地取得方式</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地块编号</w:t>
            </w:r>
          </w:p>
        </w:tc>
        <w:tc>
          <w:tcPr>
            <w:tcW w:w="29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土地用途</w:t>
            </w:r>
          </w:p>
        </w:tc>
        <w:tc>
          <w:tcPr>
            <w:tcW w:w="3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用地面积（㎡）</w:t>
            </w: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29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c>
          <w:tcPr>
            <w:tcW w:w="3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454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总计</w:t>
            </w:r>
          </w:p>
        </w:tc>
        <w:tc>
          <w:tcPr>
            <w:tcW w:w="3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附件</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p>
        </w:tc>
      </w:tr>
      <w:tr>
        <w:tblPrEx>
          <w:tblCellMar>
            <w:top w:w="0" w:type="dxa"/>
            <w:left w:w="0" w:type="dxa"/>
            <w:bottom w:w="0" w:type="dxa"/>
            <w:right w:w="0" w:type="dxa"/>
          </w:tblCellMar>
        </w:tblPrEx>
        <w:trPr>
          <w:trHeight w:val="510" w:hRule="atLeast"/>
          <w:jc w:val="center"/>
        </w:trPr>
        <w:tc>
          <w:tcPr>
            <w:tcW w:w="15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cs="仿宋"/>
                <w:szCs w:val="21"/>
              </w:rPr>
              <w:t>备注</w:t>
            </w:r>
          </w:p>
        </w:tc>
        <w:tc>
          <w:tcPr>
            <w:tcW w:w="675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105" w:leftChars="50"/>
              <w:jc w:val="left"/>
              <w:rPr>
                <w:rFonts w:ascii="仿宋" w:hAnsi="仿宋" w:cs="仿宋"/>
                <w:szCs w:val="21"/>
              </w:rPr>
            </w:pPr>
            <w:r>
              <w:rPr>
                <w:rFonts w:hint="eastAsia" w:ascii="仿宋" w:hAnsi="仿宋"/>
                <w:szCs w:val="24"/>
              </w:rPr>
              <w:t>本</w:t>
            </w:r>
            <w:r>
              <w:rPr>
                <w:rFonts w:ascii="仿宋" w:hAnsi="仿宋"/>
                <w:szCs w:val="24"/>
              </w:rPr>
              <w:t>项目为</w:t>
            </w:r>
            <w:r>
              <w:rPr>
                <w:rFonts w:hint="eastAsia" w:ascii="仿宋" w:hAnsi="仿宋"/>
                <w:szCs w:val="24"/>
              </w:rPr>
              <w:t>临时</w:t>
            </w:r>
            <w:r>
              <w:rPr>
                <w:rFonts w:ascii="仿宋" w:hAnsi="仿宋"/>
                <w:szCs w:val="24"/>
              </w:rPr>
              <w:t>建设</w:t>
            </w:r>
            <w:r>
              <w:rPr>
                <w:rFonts w:hint="eastAsia" w:ascii="仿宋" w:hAnsi="仿宋"/>
                <w:szCs w:val="24"/>
              </w:rPr>
              <w:t>用地</w:t>
            </w:r>
            <w:r>
              <w:rPr>
                <w:rFonts w:ascii="仿宋" w:hAnsi="仿宋"/>
                <w:szCs w:val="24"/>
              </w:rPr>
              <w:t>规划许可。</w:t>
            </w:r>
          </w:p>
        </w:tc>
      </w:tr>
    </w:tbl>
    <w:p>
      <w:pPr>
        <w:widowControl/>
        <w:jc w:val="left"/>
      </w:pPr>
      <w:r>
        <w:br w:type="page"/>
      </w:r>
    </w:p>
    <w:p>
      <w:pPr>
        <w:pStyle w:val="2"/>
      </w:pPr>
      <w:bookmarkStart w:id="237" w:name="_Toc154511851"/>
      <w:bookmarkStart w:id="238" w:name="_Toc24406"/>
      <w:r>
        <w:rPr>
          <w:rFonts w:hint="eastAsia"/>
        </w:rPr>
        <w:t>建设工程、临时建设工程规划许可</w:t>
      </w:r>
      <w:bookmarkEnd w:id="229"/>
      <w:bookmarkEnd w:id="237"/>
      <w:bookmarkEnd w:id="238"/>
    </w:p>
    <w:p>
      <w:pPr>
        <w:pStyle w:val="3"/>
      </w:pPr>
      <w:bookmarkStart w:id="239" w:name="_Toc96944977"/>
      <w:bookmarkEnd w:id="239"/>
      <w:bookmarkStart w:id="240" w:name="_Toc96720116"/>
      <w:bookmarkEnd w:id="240"/>
      <w:bookmarkStart w:id="241" w:name="_Toc96945172"/>
      <w:bookmarkEnd w:id="241"/>
      <w:bookmarkStart w:id="242" w:name="_Toc96972503"/>
      <w:bookmarkEnd w:id="242"/>
      <w:bookmarkStart w:id="243" w:name="_Toc154511852"/>
      <w:bookmarkStart w:id="244" w:name="_Toc19330"/>
      <w:bookmarkStart w:id="245" w:name="_Toc96972504"/>
      <w:r>
        <w:rPr>
          <w:rFonts w:hint="eastAsia"/>
        </w:rPr>
        <w:t>建设工程规划许可（建筑工程）</w:t>
      </w:r>
      <w:bookmarkEnd w:id="243"/>
      <w:bookmarkEnd w:id="244"/>
      <w:bookmarkEnd w:id="245"/>
    </w:p>
    <w:p>
      <w:pPr>
        <w:pStyle w:val="4"/>
        <w:ind w:left="0" w:firstLine="0"/>
      </w:pPr>
      <w:bookmarkStart w:id="246" w:name="_Toc4002"/>
      <w:bookmarkStart w:id="247" w:name="_Toc154511853"/>
      <w:bookmarkStart w:id="248" w:name="_Toc96972505"/>
      <w:bookmarkStart w:id="249" w:name="_Hlk88588331"/>
      <w:r>
        <w:rPr>
          <w:rFonts w:hint="eastAsia"/>
        </w:rPr>
        <w:t>实施依据</w:t>
      </w:r>
      <w:bookmarkEnd w:id="246"/>
      <w:bookmarkEnd w:id="247"/>
    </w:p>
    <w:p>
      <w:pPr>
        <w:pStyle w:val="33"/>
        <w:numPr>
          <w:ilvl w:val="0"/>
          <w:numId w:val="29"/>
        </w:numPr>
        <w:spacing w:line="360" w:lineRule="auto"/>
        <w:ind w:left="0" w:firstLine="422" w:firstLineChars="0"/>
        <w:rPr>
          <w:rFonts w:ascii="宋体"/>
          <w:b/>
          <w:szCs w:val="21"/>
        </w:rPr>
      </w:pPr>
      <w:r>
        <w:rPr>
          <w:rFonts w:hint="eastAsia" w:ascii="宋体"/>
          <w:b/>
          <w:szCs w:val="21"/>
        </w:rPr>
        <w:t>《中华人民共和国城乡规划法》（</w:t>
      </w:r>
      <w:r>
        <w:rPr>
          <w:rFonts w:ascii="宋体"/>
          <w:b/>
          <w:szCs w:val="21"/>
        </w:rPr>
        <w:t>2019年修正）</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第四十条　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城市、县人民政府城乡规划主管部门或者省、自治区、直辖市人民政府确定的镇人民政府应当依法将经审定的修建性详细规划、建设工程设计方案的总平面图予以公布。</w:t>
      </w:r>
    </w:p>
    <w:p>
      <w:pPr>
        <w:pStyle w:val="33"/>
        <w:numPr>
          <w:ilvl w:val="0"/>
          <w:numId w:val="29"/>
        </w:numPr>
        <w:spacing w:line="360" w:lineRule="auto"/>
        <w:ind w:left="0" w:firstLine="422" w:firstLineChars="0"/>
        <w:rPr>
          <w:rFonts w:ascii="宋体"/>
          <w:b/>
          <w:szCs w:val="21"/>
        </w:rPr>
      </w:pPr>
      <w:r>
        <w:rPr>
          <w:rFonts w:hint="eastAsia" w:ascii="宋体"/>
          <w:b/>
          <w:szCs w:val="21"/>
        </w:rPr>
        <w:t>《江苏省城乡规划条例》（</w:t>
      </w:r>
      <w:r>
        <w:rPr>
          <w:rFonts w:ascii="宋体"/>
          <w:b/>
          <w:szCs w:val="21"/>
        </w:rPr>
        <w:t>2019年修正）</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第三十八条</w:t>
      </w:r>
      <w:r>
        <w:rPr>
          <w:rFonts w:ascii="仿宋" w:hAnsi="仿宋" w:cs="宋体"/>
          <w:spacing w:val="-4"/>
          <w:kern w:val="0"/>
          <w:szCs w:val="24"/>
        </w:rPr>
        <w:t xml:space="preserve">  在城市、镇规划区内进行建筑物、构筑物、道路、管线和其他工程建设的，建设单位或者个人应当向城乡规划主管部门申请办理建设工程规划许可证；未取得建设工程规划许可证的，有关部门不得办理建设项目施工许可、商品房预（销）售许可等手续。</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前款所称的其他工程建设，包括广场、停车场、重点绿化工程，城市雕塑、大中型户外广告固定设施，大中型或者受保护的建筑物外立面装修，以及法律、法规规定的其他工程建设项目。</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第三十九条</w:t>
      </w:r>
      <w:r>
        <w:rPr>
          <w:rFonts w:ascii="仿宋" w:hAnsi="仿宋" w:cs="宋体"/>
          <w:spacing w:val="-4"/>
          <w:kern w:val="0"/>
          <w:szCs w:val="24"/>
        </w:rPr>
        <w:t xml:space="preserve">  申请办理建设工程规划许可证应当提交下列材料：</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（一）使用土地的有关证明文件；</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（二）建设工程设计方案；</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（三）建设工程施工图设计文件；</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（四）法律、法规规定的其他材料。</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按照规定需要建设单位编制修建性详细规划的建设项目，还应当提交修建性详细规划。属于原有建筑物改建、扩建的，还应当提供房屋产权证明。</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城乡规划主管部门应当对建设单位或者个人所提供的材料进行审查，符合控制性详细规划和规划条件的，核发建设工程规划许可证，并公布经审定的修建性详细规划、建设工程设计方案的总平面图。城乡规划主管部门在审查过程中，应当根据需要组织专家评审。</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建设工程规划许可证应当载明建设项目位置、建设规模和使用功能等内容，附经审定的建设工程施工图设计文件；建筑物、构筑物等建设工程的规划许可证，还应当附经审定的建设工程设计方案。</w:t>
      </w:r>
    </w:p>
    <w:p>
      <w:pPr>
        <w:pStyle w:val="33"/>
        <w:numPr>
          <w:ilvl w:val="0"/>
          <w:numId w:val="29"/>
        </w:numPr>
        <w:spacing w:line="360" w:lineRule="auto"/>
        <w:ind w:left="0" w:firstLine="422" w:firstLineChars="0"/>
        <w:rPr>
          <w:rFonts w:ascii="宋体"/>
          <w:b/>
          <w:szCs w:val="21"/>
        </w:rPr>
      </w:pPr>
      <w:r>
        <w:rPr>
          <w:rFonts w:hint="eastAsia" w:ascii="宋体"/>
          <w:b/>
          <w:szCs w:val="21"/>
        </w:rPr>
        <w:t>《自然资源部关于深化规划用地“多审合一、多证合一”改革的通知》（自然资发</w:t>
      </w:r>
      <w:r>
        <w:rPr>
          <w:rFonts w:ascii="宋体"/>
          <w:b/>
          <w:szCs w:val="21"/>
        </w:rPr>
        <w:t xml:space="preserve"> 〔2023〕69 号）</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鼓励同步核发规划许可。对市政基础设施和标准厂房建设项目，在不违反市场公平竞争原则的前提下，可在土地供应前，由自然资源主管部门依据国土空间详细规划及土地使用标准核提规划条件，审查建设工程设计方案，按程序纳入供地方案，实施“带方案供应”。其中，以出让方式配置国有建设用地使用权的，国有建设用地使用权出让合同签订后，一并核发建设用地规划许可证、建设工程规划许可证；以划拨方式配置国有建设用地使用权的，一并核发国有建设用地划拨决定书、建设用地规划许可证与建设工程规划许可证。鼓励地方探索同步发放不动产权证书，依法依规实行“交地即交证”。</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聚焦规划条件落实情况分类审查建设工程设计方案、核发建设工程规划许可证。市、县自然资源主管部门或省级人民政府确定的镇人民政府审查建设工程设计方案是否符合国土空间详细规划和规划条件，重点审查涉及安全、主要控制线、景观风貌等管理要求。其中，建筑工程类项目应重点审查土地用途、控制指标、场地布局、公共空间、相邻关系、建筑高度、风貌形态、设施配建等；交通工程类项目应重点审查道路等级（轨道交通类型）、相邻关系、竖向标高、横断面等；管线工程类项目应重点审查管线类型、安全间距、敷设埋深、相邻关系等。</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探索建立建设工程规划许可豁免清单和告知承诺制。各地可在不影响周边利害关系人合法权益、不改变建筑主体结构、不破坏景观环境、保证公共安全和公共利益的前提下，对老旧小区微改造、城市公共空间服务功能提升等微更新项目，探索制定建设工程规划许可豁免清单并完善监管机制。各地还可区分项目类型、风险程度，按照最大限度利企便民的原则探索建设工程规划许可告知承诺制，明确提交材料的要求、承诺的具体内容以及违反承诺应承担的法律责任；申请人以书面形式作出承诺的，可由自然资源主管部门直接作出许可决定，并做好后续监管。</w:t>
      </w:r>
    </w:p>
    <w:p>
      <w:pPr>
        <w:pStyle w:val="33"/>
        <w:numPr>
          <w:ilvl w:val="0"/>
          <w:numId w:val="29"/>
        </w:numPr>
        <w:spacing w:line="360" w:lineRule="auto"/>
        <w:ind w:left="0" w:firstLine="422" w:firstLineChars="0"/>
        <w:rPr>
          <w:rFonts w:ascii="宋体"/>
          <w:b/>
          <w:szCs w:val="21"/>
        </w:rPr>
      </w:pPr>
      <w:r>
        <w:rPr>
          <w:rFonts w:hint="eastAsia" w:ascii="宋体"/>
          <w:b/>
          <w:szCs w:val="21"/>
        </w:rPr>
        <w:t>《自然资源部关于加强和规范规划实施监督管理工作的通知》（自然资发〔</w:t>
      </w:r>
      <w:r>
        <w:rPr>
          <w:rFonts w:ascii="宋体"/>
          <w:b/>
          <w:szCs w:val="21"/>
        </w:rPr>
        <w:t>2023〕237号）</w:t>
      </w:r>
    </w:p>
    <w:p>
      <w:pPr>
        <w:spacing w:line="276" w:lineRule="auto"/>
        <w:ind w:firstLine="404" w:firstLineChars="200"/>
        <w:rPr>
          <w:rFonts w:ascii="仿宋" w:hAnsi="仿宋" w:cs="宋体"/>
          <w:spacing w:val="-4"/>
          <w:kern w:val="0"/>
          <w:szCs w:val="24"/>
        </w:rPr>
      </w:pPr>
      <w:r>
        <w:rPr>
          <w:rFonts w:hint="eastAsia" w:ascii="仿宋" w:hAnsi="仿宋" w:cs="宋体"/>
          <w:spacing w:val="-4"/>
          <w:kern w:val="0"/>
          <w:szCs w:val="24"/>
        </w:rPr>
        <w:t>建设用地规划许可证、建设用地使用权有偿使用合同、国有建设用地划拨决定书及集体建设用地批准文件明确的宗地土地用途、规划条件应严格一致，不得擅自改变。核发建设工程规划许可证前，应将建设工程设计方案的总平面图予以批前公示，经依法审定后不得随意修改，确需修改的，应当采取适当方式听取利害关系人的意见，并依法办理相应的变更手续。对开发经营类多宗出让地块实施统一规划的，建设工程设计方案相关指标应符合各宗地地块出让合同附具的规划条件，不得通过统一规划规避容积率等控制指标和配套要求。地方应依法明确改建、扩建项目重新办理建设工程规划许可的情形和程序。未依法依规取得规划许可，不得实施新建、改建、扩建工程，不得擅自改变土地用途。不得以集体讨论、会议决定等非法定方式替代或改变规划许可。</w:t>
      </w:r>
    </w:p>
    <w:p>
      <w:pPr>
        <w:ind w:firstLine="404" w:firstLineChars="200"/>
        <w:rPr>
          <w:rFonts w:ascii="仿宋" w:hAnsi="仿宋" w:cs="宋体"/>
          <w:spacing w:val="-4"/>
          <w:kern w:val="0"/>
          <w:szCs w:val="24"/>
        </w:rPr>
      </w:pPr>
    </w:p>
    <w:p>
      <w:pPr>
        <w:ind w:firstLine="404" w:firstLineChars="200"/>
        <w:rPr>
          <w:rFonts w:ascii="仿宋" w:hAnsi="仿宋" w:cs="宋体"/>
          <w:spacing w:val="-4"/>
          <w:kern w:val="0"/>
          <w:szCs w:val="24"/>
        </w:rPr>
      </w:pPr>
    </w:p>
    <w:p>
      <w:pPr>
        <w:ind w:firstLine="404" w:firstLineChars="200"/>
        <w:rPr>
          <w:rFonts w:ascii="仿宋" w:hAnsi="仿宋" w:cs="宋体"/>
          <w:spacing w:val="-4"/>
          <w:kern w:val="0"/>
          <w:szCs w:val="24"/>
        </w:rPr>
      </w:pPr>
    </w:p>
    <w:p>
      <w:pPr>
        <w:ind w:firstLine="404" w:firstLineChars="200"/>
        <w:rPr>
          <w:rFonts w:ascii="仿宋" w:hAnsi="仿宋" w:cs="宋体"/>
          <w:spacing w:val="-4"/>
          <w:kern w:val="0"/>
          <w:szCs w:val="24"/>
        </w:rPr>
      </w:pPr>
    </w:p>
    <w:p>
      <w:pPr>
        <w:ind w:firstLine="404" w:firstLineChars="200"/>
        <w:rPr>
          <w:rFonts w:ascii="仿宋" w:hAnsi="仿宋" w:cs="宋体"/>
          <w:spacing w:val="-4"/>
          <w:kern w:val="0"/>
          <w:szCs w:val="24"/>
        </w:rPr>
      </w:pPr>
    </w:p>
    <w:p>
      <w:pPr>
        <w:pStyle w:val="4"/>
        <w:spacing w:before="0" w:after="0" w:line="360" w:lineRule="auto"/>
        <w:ind w:left="0" w:firstLine="0"/>
      </w:pPr>
      <w:bookmarkStart w:id="250" w:name="_Toc154511854"/>
      <w:bookmarkStart w:id="251" w:name="_Toc5319"/>
      <w:r>
        <w:rPr>
          <w:rFonts w:hint="eastAsia"/>
        </w:rPr>
        <w:t>申请</w:t>
      </w:r>
      <w:bookmarkEnd w:id="248"/>
      <w:bookmarkEnd w:id="250"/>
      <w:bookmarkEnd w:id="251"/>
    </w:p>
    <w:p>
      <w:pPr>
        <w:pStyle w:val="5"/>
        <w:spacing w:before="0" w:after="0" w:line="360" w:lineRule="auto"/>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019"/>
        <w:gridCol w:w="1451"/>
        <w:gridCol w:w="454"/>
        <w:gridCol w:w="606"/>
        <w:gridCol w:w="820"/>
        <w:gridCol w:w="750"/>
        <w:gridCol w:w="430"/>
        <w:gridCol w:w="733"/>
        <w:gridCol w:w="147"/>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事项类型</w:t>
            </w:r>
          </w:p>
        </w:tc>
        <w:tc>
          <w:tcPr>
            <w:tcW w:w="4082" w:type="dxa"/>
            <w:gridSpan w:val="5"/>
            <w:vAlign w:val="center"/>
          </w:tcPr>
          <w:p>
            <w:pPr>
              <w:contextualSpacing/>
              <w:rPr>
                <w:spacing w:val="-16"/>
              </w:rPr>
            </w:pPr>
            <w:r>
              <w:rPr>
                <w:rFonts w:hint="eastAsia"/>
                <w:spacing w:val="-16"/>
              </w:rPr>
              <w:t>建设工程规划许可</w:t>
            </w:r>
            <w:r>
              <w:rPr>
                <w:rFonts w:hint="eastAsia" w:ascii="Times New Roman" w:hAnsi="Times New Roman" w:cs="Times New Roman"/>
                <w:spacing w:val="-16"/>
              </w:rPr>
              <w:t>（建筑工程）</w:t>
            </w:r>
          </w:p>
        </w:tc>
        <w:tc>
          <w:tcPr>
            <w:tcW w:w="1163" w:type="dxa"/>
            <w:gridSpan w:val="2"/>
            <w:vAlign w:val="center"/>
          </w:tcPr>
          <w:p>
            <w:pPr>
              <w:contextualSpacing/>
              <w:rPr>
                <w:spacing w:val="-16"/>
              </w:rPr>
            </w:pPr>
            <w:r>
              <w:rPr>
                <w:rFonts w:hint="eastAsia"/>
                <w:spacing w:val="-16"/>
              </w:rPr>
              <w:t>权力类型</w:t>
            </w:r>
          </w:p>
        </w:tc>
        <w:tc>
          <w:tcPr>
            <w:tcW w:w="1827" w:type="dxa"/>
            <w:gridSpan w:val="2"/>
            <w:vAlign w:val="center"/>
          </w:tcPr>
          <w:p>
            <w:pPr>
              <w:contextualSpacing/>
              <w:rPr>
                <w:spacing w:val="-16"/>
              </w:rPr>
            </w:pPr>
            <w:r>
              <w:rPr>
                <w:rFonts w:hint="eastAsia"/>
                <w:spacing w:val="-16"/>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办理流程</w:t>
            </w:r>
          </w:p>
        </w:tc>
        <w:tc>
          <w:tcPr>
            <w:tcW w:w="7072" w:type="dxa"/>
            <w:gridSpan w:val="9"/>
            <w:vAlign w:val="center"/>
          </w:tcPr>
          <w:p>
            <w:pPr>
              <w:ind w:left="890" w:hanging="890" w:hangingChars="500"/>
              <w:contextualSpacing/>
              <w:rPr>
                <w:b/>
                <w:bCs/>
                <w:spacing w:val="-16"/>
              </w:rPr>
            </w:pPr>
            <w:r>
              <w:rPr>
                <w:rFonts w:hint="eastAsia" w:ascii="仿宋" w:hAnsi="仿宋"/>
                <w:spacing w:val="-16"/>
                <w:szCs w:val="24"/>
              </w:rPr>
              <w:t>线上（线下）报建→受理→网上办理→窗口</w:t>
            </w:r>
            <w:r>
              <w:rPr>
                <w:rFonts w:ascii="仿宋" w:hAnsi="仿宋"/>
                <w:spacing w:val="-16"/>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实施机关</w:t>
            </w:r>
          </w:p>
        </w:tc>
        <w:tc>
          <w:tcPr>
            <w:tcW w:w="7072" w:type="dxa"/>
            <w:gridSpan w:val="9"/>
            <w:vAlign w:val="center"/>
          </w:tcPr>
          <w:p>
            <w:pPr>
              <w:contextualSpacing/>
              <w:rPr>
                <w:spacing w:val="-16"/>
              </w:rPr>
            </w:pPr>
            <w:r>
              <w:rPr>
                <w:rFonts w:hint="eastAsia" w:ascii="Times New Roman" w:hAnsi="Times New Roman"/>
                <w:spacing w:val="-16"/>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restart"/>
            <w:vAlign w:val="center"/>
          </w:tcPr>
          <w:p>
            <w:pPr>
              <w:pStyle w:val="33"/>
              <w:numPr>
                <w:ilvl w:val="0"/>
                <w:numId w:val="30"/>
              </w:numPr>
              <w:ind w:firstLineChars="0"/>
              <w:contextualSpacing/>
              <w:jc w:val="center"/>
              <w:rPr>
                <w:rFonts w:ascii="宋体"/>
                <w:spacing w:val="-16"/>
              </w:rPr>
            </w:pPr>
          </w:p>
        </w:tc>
        <w:tc>
          <w:tcPr>
            <w:tcW w:w="1018" w:type="dxa"/>
            <w:vMerge w:val="restart"/>
            <w:vAlign w:val="center"/>
          </w:tcPr>
          <w:p>
            <w:pPr>
              <w:contextualSpacing/>
              <w:jc w:val="center"/>
              <w:rPr>
                <w:spacing w:val="-16"/>
              </w:rPr>
            </w:pPr>
            <w:r>
              <w:rPr>
                <w:rFonts w:hint="eastAsia"/>
                <w:spacing w:val="-16"/>
              </w:rPr>
              <w:t>办理材料</w:t>
            </w:r>
          </w:p>
        </w:tc>
        <w:tc>
          <w:tcPr>
            <w:tcW w:w="1911" w:type="dxa"/>
            <w:gridSpan w:val="2"/>
            <w:vAlign w:val="center"/>
          </w:tcPr>
          <w:p>
            <w:pPr>
              <w:contextualSpacing/>
              <w:jc w:val="center"/>
              <w:rPr>
                <w:spacing w:val="-16"/>
              </w:rPr>
            </w:pPr>
            <w:r>
              <w:rPr>
                <w:rFonts w:hint="eastAsia"/>
                <w:spacing w:val="-16"/>
              </w:rPr>
              <w:t>材料清单</w:t>
            </w:r>
          </w:p>
        </w:tc>
        <w:tc>
          <w:tcPr>
            <w:tcW w:w="602" w:type="dxa"/>
            <w:vAlign w:val="center"/>
          </w:tcPr>
          <w:p>
            <w:pPr>
              <w:contextualSpacing/>
              <w:jc w:val="center"/>
              <w:rPr>
                <w:spacing w:val="-16"/>
              </w:rPr>
            </w:pPr>
            <w:r>
              <w:rPr>
                <w:rFonts w:hint="eastAsia"/>
                <w:spacing w:val="-16"/>
              </w:rPr>
              <w:t>是否必要</w:t>
            </w:r>
          </w:p>
        </w:tc>
        <w:tc>
          <w:tcPr>
            <w:tcW w:w="817" w:type="dxa"/>
            <w:vAlign w:val="center"/>
          </w:tcPr>
          <w:p>
            <w:pPr>
              <w:contextualSpacing/>
              <w:jc w:val="center"/>
              <w:rPr>
                <w:spacing w:val="-16"/>
              </w:rPr>
            </w:pPr>
            <w:r>
              <w:rPr>
                <w:rFonts w:hint="eastAsia"/>
                <w:spacing w:val="-16"/>
              </w:rPr>
              <w:t>纸质</w:t>
            </w:r>
          </w:p>
          <w:p>
            <w:pPr>
              <w:contextualSpacing/>
              <w:jc w:val="center"/>
              <w:rPr>
                <w:spacing w:val="-16"/>
              </w:rPr>
            </w:pPr>
            <w:r>
              <w:rPr>
                <w:rFonts w:hint="eastAsia"/>
                <w:spacing w:val="-16"/>
              </w:rPr>
              <w:t>材料</w:t>
            </w:r>
          </w:p>
        </w:tc>
        <w:tc>
          <w:tcPr>
            <w:tcW w:w="1180" w:type="dxa"/>
            <w:gridSpan w:val="2"/>
            <w:vAlign w:val="center"/>
          </w:tcPr>
          <w:p>
            <w:pPr>
              <w:contextualSpacing/>
              <w:jc w:val="center"/>
              <w:rPr>
                <w:spacing w:val="-16"/>
              </w:rPr>
            </w:pPr>
            <w:r>
              <w:rPr>
                <w:rFonts w:hint="eastAsia"/>
                <w:spacing w:val="-16"/>
              </w:rPr>
              <w:t>电子</w:t>
            </w:r>
          </w:p>
          <w:p>
            <w:pPr>
              <w:contextualSpacing/>
              <w:jc w:val="center"/>
              <w:rPr>
                <w:spacing w:val="-16"/>
              </w:rPr>
            </w:pPr>
            <w:r>
              <w:rPr>
                <w:rFonts w:hint="eastAsia"/>
                <w:spacing w:val="-16"/>
              </w:rPr>
              <w:t>材料</w:t>
            </w:r>
          </w:p>
        </w:tc>
        <w:tc>
          <w:tcPr>
            <w:tcW w:w="2562" w:type="dxa"/>
            <w:gridSpan w:val="3"/>
            <w:vAlign w:val="center"/>
          </w:tcPr>
          <w:p>
            <w:pPr>
              <w:contextualSpacing/>
              <w:jc w:val="center"/>
              <w:rPr>
                <w:spacing w:val="-16"/>
              </w:rPr>
            </w:pPr>
            <w:r>
              <w:rPr>
                <w:rFonts w:hint="eastAsia"/>
                <w:spacing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tcPr>
          <w:p>
            <w:pPr>
              <w:contextualSpacing/>
              <w:rPr>
                <w:rFonts w:ascii="宋体"/>
                <w:spacing w:val="-16"/>
              </w:rPr>
            </w:pPr>
            <w:r>
              <w:rPr>
                <w:rFonts w:ascii="宋体" w:cs="宋体"/>
                <w:spacing w:val="-16"/>
              </w:rPr>
              <w:t>建设工程规划许可（建筑工程）</w:t>
            </w:r>
            <w:r>
              <w:rPr>
                <w:rFonts w:hint="eastAsia" w:ascii="宋体" w:cs="宋体"/>
                <w:spacing w:val="-16"/>
              </w:rPr>
              <w:t>申请表</w:t>
            </w:r>
          </w:p>
        </w:tc>
        <w:tc>
          <w:tcPr>
            <w:tcW w:w="602" w:type="dxa"/>
            <w:vAlign w:val="center"/>
          </w:tcPr>
          <w:p>
            <w:pPr>
              <w:contextualSpacing/>
              <w:jc w:val="center"/>
              <w:rPr>
                <w:rFonts w:ascii="宋体"/>
                <w:spacing w:val="-16"/>
              </w:rPr>
            </w:pPr>
            <w:r>
              <w:rPr>
                <w:rFonts w:hint="eastAsia" w:ascii="宋体" w:cs="宋体"/>
                <w:spacing w:val="-16"/>
              </w:rPr>
              <w:t>是</w:t>
            </w:r>
          </w:p>
        </w:tc>
        <w:tc>
          <w:tcPr>
            <w:tcW w:w="817" w:type="dxa"/>
            <w:vAlign w:val="center"/>
          </w:tcPr>
          <w:p>
            <w:pPr>
              <w:contextualSpacing/>
              <w:jc w:val="center"/>
              <w:rPr>
                <w:rFonts w:ascii="宋体"/>
                <w:spacing w:val="-16"/>
              </w:rPr>
            </w:pPr>
            <w:r>
              <w:rPr>
                <w:rFonts w:hint="eastAsia" w:ascii="宋体" w:cs="宋体"/>
                <w:spacing w:val="-16"/>
              </w:rPr>
              <w:t>原件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cs="宋体"/>
                <w:spacing w:val="-16"/>
              </w:rPr>
            </w:pPr>
            <w:r>
              <w:rPr>
                <w:rFonts w:ascii="宋体"/>
                <w:spacing w:val="-16"/>
              </w:rPr>
              <w:t>PDF</w:t>
            </w:r>
            <w:r>
              <w:rPr>
                <w:rFonts w:hint="eastAsia" w:ascii="宋体" w:cs="宋体"/>
                <w:spacing w:val="-16"/>
              </w:rPr>
              <w:t>文件</w:t>
            </w:r>
          </w:p>
        </w:tc>
        <w:tc>
          <w:tcPr>
            <w:tcW w:w="2562" w:type="dxa"/>
            <w:gridSpan w:val="3"/>
            <w:vAlign w:val="center"/>
          </w:tcPr>
          <w:p>
            <w:pPr>
              <w:contextualSpacing/>
              <w:rPr>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tcPr>
          <w:p>
            <w:pPr>
              <w:contextualSpacing/>
              <w:rPr>
                <w:rFonts w:ascii="宋体" w:cs="宋体"/>
                <w:spacing w:val="-16"/>
              </w:rPr>
            </w:pPr>
            <w:r>
              <w:rPr>
                <w:rFonts w:hint="eastAsia" w:ascii="宋体" w:cs="宋体"/>
                <w:spacing w:val="-16"/>
              </w:rPr>
              <w:t>建设项目批准、核准、备案文件</w:t>
            </w:r>
          </w:p>
        </w:tc>
        <w:tc>
          <w:tcPr>
            <w:tcW w:w="602" w:type="dxa"/>
            <w:vAlign w:val="center"/>
          </w:tcPr>
          <w:p>
            <w:pPr>
              <w:contextualSpacing/>
              <w:jc w:val="center"/>
              <w:rPr>
                <w:rFonts w:ascii="宋体" w:cs="宋体"/>
                <w:spacing w:val="-16"/>
              </w:rPr>
            </w:pPr>
            <w:r>
              <w:rPr>
                <w:rFonts w:hint="eastAsia" w:ascii="宋体"/>
                <w:spacing w:val="-16"/>
                <w:szCs w:val="24"/>
              </w:rPr>
              <w:t>是</w:t>
            </w:r>
          </w:p>
        </w:tc>
        <w:tc>
          <w:tcPr>
            <w:tcW w:w="817" w:type="dxa"/>
            <w:vAlign w:val="center"/>
          </w:tcPr>
          <w:p>
            <w:pPr>
              <w:contextualSpacing/>
              <w:jc w:val="center"/>
              <w:rPr>
                <w:rFonts w:ascii="宋体" w:cs="宋体"/>
                <w:spacing w:val="-16"/>
              </w:rPr>
            </w:pPr>
            <w:r>
              <w:rPr>
                <w:rFonts w:hint="eastAsia" w:ascii="宋体" w:cs="宋体"/>
                <w:spacing w:val="-16"/>
                <w:szCs w:val="24"/>
              </w:rPr>
              <w:t>复印件1份</w:t>
            </w:r>
          </w:p>
        </w:tc>
        <w:tc>
          <w:tcPr>
            <w:tcW w:w="1180" w:type="dxa"/>
            <w:gridSpan w:val="2"/>
            <w:vAlign w:val="center"/>
          </w:tcPr>
          <w:p>
            <w:pPr>
              <w:contextualSpacing/>
              <w:jc w:val="center"/>
              <w:rPr>
                <w:rFonts w:ascii="宋体"/>
                <w:spacing w:val="-16"/>
              </w:rPr>
            </w:pPr>
            <w:r>
              <w:rPr>
                <w:rFonts w:ascii="宋体"/>
                <w:spacing w:val="-16"/>
                <w:szCs w:val="24"/>
              </w:rPr>
              <w:t>PDF</w:t>
            </w:r>
            <w:r>
              <w:rPr>
                <w:rFonts w:hint="eastAsia" w:ascii="宋体" w:cs="宋体"/>
                <w:spacing w:val="-16"/>
                <w:szCs w:val="24"/>
              </w:rPr>
              <w:t>文件</w:t>
            </w:r>
          </w:p>
        </w:tc>
        <w:tc>
          <w:tcPr>
            <w:tcW w:w="2562" w:type="dxa"/>
            <w:gridSpan w:val="3"/>
            <w:vAlign w:val="center"/>
          </w:tcPr>
          <w:p>
            <w:pPr>
              <w:contextualSpacing/>
              <w:rPr>
                <w:spacing w:val="-16"/>
              </w:rPr>
            </w:pPr>
            <w:r>
              <w:rPr>
                <w:rFonts w:hint="eastAsia" w:ascii="宋体" w:cs="Times New Roman"/>
                <w:spacing w:val="-16"/>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rPr>
            </w:pPr>
            <w:r>
              <w:rPr>
                <w:rFonts w:hint="eastAsia" w:ascii="宋体"/>
                <w:spacing w:val="-16"/>
              </w:rPr>
              <w:t>使用土地的有关证明文件</w:t>
            </w:r>
          </w:p>
        </w:tc>
        <w:tc>
          <w:tcPr>
            <w:tcW w:w="602" w:type="dxa"/>
            <w:vAlign w:val="center"/>
          </w:tcPr>
          <w:p>
            <w:pPr>
              <w:contextualSpacing/>
              <w:jc w:val="center"/>
              <w:rPr>
                <w:rFonts w:ascii="宋体" w:cs="宋体"/>
                <w:spacing w:val="-16"/>
              </w:rPr>
            </w:pPr>
            <w:r>
              <w:rPr>
                <w:rFonts w:hint="eastAsia" w:ascii="宋体" w:cs="宋体"/>
                <w:spacing w:val="-16"/>
              </w:rPr>
              <w:t>是</w:t>
            </w:r>
          </w:p>
        </w:tc>
        <w:tc>
          <w:tcPr>
            <w:tcW w:w="817" w:type="dxa"/>
            <w:vAlign w:val="center"/>
          </w:tcPr>
          <w:p>
            <w:pPr>
              <w:contextualSpacing/>
              <w:jc w:val="center"/>
              <w:rPr>
                <w:rFonts w:ascii="宋体"/>
                <w:spacing w:val="-16"/>
              </w:rPr>
            </w:pPr>
            <w:r>
              <w:rPr>
                <w:rFonts w:hint="eastAsia" w:ascii="宋体" w:cs="宋体"/>
                <w:spacing w:val="-16"/>
                <w:szCs w:val="24"/>
              </w:rPr>
              <w:t>复印件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rPr>
            </w:pPr>
            <w:r>
              <w:rPr>
                <w:rFonts w:ascii="宋体"/>
                <w:spacing w:val="-16"/>
              </w:rPr>
              <w:t>PDF</w:t>
            </w:r>
            <w:r>
              <w:rPr>
                <w:rFonts w:hint="eastAsia" w:ascii="宋体" w:cs="宋体"/>
                <w:spacing w:val="-16"/>
              </w:rPr>
              <w:t>文件</w:t>
            </w:r>
          </w:p>
        </w:tc>
        <w:tc>
          <w:tcPr>
            <w:tcW w:w="2562" w:type="dxa"/>
            <w:gridSpan w:val="3"/>
            <w:vAlign w:val="center"/>
          </w:tcPr>
          <w:p>
            <w:pPr>
              <w:contextualSpacing/>
              <w:rPr>
                <w:spacing w:val="-16"/>
              </w:rPr>
            </w:pPr>
            <w:r>
              <w:rPr>
                <w:rFonts w:hint="eastAsia" w:ascii="宋体" w:cs="Times New Roman"/>
                <w:spacing w:val="-16"/>
                <w:szCs w:val="21"/>
              </w:rPr>
              <w:t>用地预审与选址意见书（符合国办发〔</w:t>
            </w:r>
            <w:r>
              <w:rPr>
                <w:rFonts w:ascii="宋体" w:cs="Times New Roman"/>
                <w:spacing w:val="-16"/>
                <w:szCs w:val="21"/>
              </w:rPr>
              <w:t>2019〕规定的项目类型）</w:t>
            </w:r>
            <w:r>
              <w:rPr>
                <w:rFonts w:hint="eastAsia" w:ascii="宋体" w:cs="Times New Roman"/>
                <w:spacing w:val="-16"/>
                <w:szCs w:val="21"/>
              </w:rPr>
              <w:t>、建设用地规划许可证、划拨决定书或出让合同（适用新建项目）、不动产权证、</w:t>
            </w:r>
            <w:r>
              <w:rPr>
                <w:rFonts w:ascii="宋体" w:cs="Times New Roman"/>
                <w:spacing w:val="-16"/>
                <w:szCs w:val="21"/>
              </w:rPr>
              <w:t>国有建设用地</w:t>
            </w:r>
            <w:r>
              <w:rPr>
                <w:rFonts w:hint="eastAsia" w:ascii="宋体" w:cs="Times New Roman"/>
                <w:spacing w:val="-16"/>
                <w:szCs w:val="21"/>
              </w:rPr>
              <w:t>租赁</w:t>
            </w:r>
            <w:r>
              <w:rPr>
                <w:rFonts w:ascii="宋体" w:cs="Times New Roman"/>
                <w:spacing w:val="-16"/>
                <w:szCs w:val="21"/>
              </w:rPr>
              <w:t>协议等</w:t>
            </w:r>
            <w:r>
              <w:rPr>
                <w:rFonts w:hint="eastAsia" w:ascii="宋体" w:cs="Times New Roman"/>
                <w:spacing w:val="-16"/>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rPr>
            </w:pPr>
            <w:r>
              <w:rPr>
                <w:rFonts w:hint="eastAsia" w:ascii="宋体"/>
                <w:spacing w:val="-16"/>
              </w:rPr>
              <w:t>建设工程设计方案</w:t>
            </w:r>
          </w:p>
        </w:tc>
        <w:tc>
          <w:tcPr>
            <w:tcW w:w="602" w:type="dxa"/>
            <w:vAlign w:val="center"/>
          </w:tcPr>
          <w:p>
            <w:pPr>
              <w:contextualSpacing/>
              <w:jc w:val="center"/>
              <w:rPr>
                <w:rFonts w:ascii="宋体"/>
                <w:spacing w:val="-16"/>
              </w:rPr>
            </w:pPr>
            <w:r>
              <w:rPr>
                <w:rFonts w:hint="eastAsia" w:ascii="宋体"/>
                <w:spacing w:val="-16"/>
              </w:rPr>
              <w:t>是</w:t>
            </w:r>
          </w:p>
        </w:tc>
        <w:tc>
          <w:tcPr>
            <w:tcW w:w="817" w:type="dxa"/>
            <w:vAlign w:val="center"/>
          </w:tcPr>
          <w:p>
            <w:pPr>
              <w:contextualSpacing/>
              <w:jc w:val="center"/>
              <w:rPr>
                <w:rFonts w:ascii="宋体"/>
                <w:spacing w:val="-16"/>
              </w:rPr>
            </w:pPr>
            <w:r>
              <w:rPr>
                <w:rFonts w:hint="eastAsia" w:ascii="宋体"/>
                <w:spacing w:val="-16"/>
              </w:rPr>
              <w:t>原件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rPr>
            </w:pPr>
            <w:r>
              <w:rPr>
                <w:rFonts w:ascii="宋体"/>
                <w:spacing w:val="-16"/>
              </w:rPr>
              <w:t>PDF</w:t>
            </w:r>
            <w:r>
              <w:rPr>
                <w:rFonts w:hint="eastAsia" w:ascii="宋体"/>
                <w:spacing w:val="-16"/>
              </w:rPr>
              <w:t>文件或DWG文件</w:t>
            </w:r>
          </w:p>
        </w:tc>
        <w:tc>
          <w:tcPr>
            <w:tcW w:w="2562" w:type="dxa"/>
            <w:gridSpan w:val="3"/>
            <w:vAlign w:val="center"/>
          </w:tcPr>
          <w:p>
            <w:pPr>
              <w:contextualSpacing/>
              <w:rPr>
                <w:spacing w:val="-16"/>
              </w:rPr>
            </w:pPr>
            <w:r>
              <w:rPr>
                <w:rFonts w:hint="eastAsia"/>
                <w:spacing w:val="-16"/>
              </w:rPr>
              <w:t>含日照分析报告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rPr>
            </w:pPr>
            <w:r>
              <w:rPr>
                <w:rFonts w:hint="eastAsia" w:ascii="宋体"/>
                <w:spacing w:val="-16"/>
                <w:szCs w:val="21"/>
              </w:rPr>
              <w:t>建设工程施工图设计文件</w:t>
            </w:r>
          </w:p>
        </w:tc>
        <w:tc>
          <w:tcPr>
            <w:tcW w:w="602" w:type="dxa"/>
            <w:vAlign w:val="center"/>
          </w:tcPr>
          <w:p>
            <w:pPr>
              <w:contextualSpacing/>
              <w:jc w:val="center"/>
              <w:rPr>
                <w:rFonts w:ascii="宋体"/>
                <w:spacing w:val="-16"/>
              </w:rPr>
            </w:pPr>
            <w:r>
              <w:rPr>
                <w:rFonts w:ascii="宋体"/>
                <w:spacing w:val="-16"/>
              </w:rPr>
              <w:t>是</w:t>
            </w:r>
          </w:p>
        </w:tc>
        <w:tc>
          <w:tcPr>
            <w:tcW w:w="817" w:type="dxa"/>
            <w:vAlign w:val="center"/>
          </w:tcPr>
          <w:p>
            <w:pPr>
              <w:contextualSpacing/>
              <w:jc w:val="center"/>
              <w:rPr>
                <w:rFonts w:ascii="宋体"/>
                <w:spacing w:val="-16"/>
              </w:rPr>
            </w:pPr>
            <w:r>
              <w:rPr>
                <w:rFonts w:hint="eastAsia" w:ascii="宋体"/>
                <w:spacing w:val="-16"/>
              </w:rPr>
              <w:t>原件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szCs w:val="24"/>
              </w:rPr>
            </w:pPr>
            <w:r>
              <w:rPr>
                <w:rFonts w:ascii="宋体"/>
                <w:spacing w:val="-16"/>
                <w:szCs w:val="24"/>
              </w:rPr>
              <w:t>DWG文件</w:t>
            </w:r>
          </w:p>
        </w:tc>
        <w:tc>
          <w:tcPr>
            <w:tcW w:w="2562" w:type="dxa"/>
            <w:gridSpan w:val="3"/>
            <w:vAlign w:val="center"/>
          </w:tcPr>
          <w:p>
            <w:pPr>
              <w:contextualSpacing/>
              <w:rPr>
                <w:spacing w:val="-16"/>
              </w:rPr>
            </w:pPr>
            <w:r>
              <w:rPr>
                <w:rFonts w:hint="eastAsia"/>
                <w:spacing w:val="-16"/>
              </w:rPr>
              <w:t>仅提供与规划相关部分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szCs w:val="21"/>
              </w:rPr>
            </w:pPr>
            <w:r>
              <w:rPr>
                <w:rFonts w:hint="eastAsia" w:ascii="宋体"/>
                <w:spacing w:val="-16"/>
                <w:szCs w:val="21"/>
              </w:rPr>
              <w:t>修建性详细规划</w:t>
            </w:r>
          </w:p>
        </w:tc>
        <w:tc>
          <w:tcPr>
            <w:tcW w:w="602" w:type="dxa"/>
            <w:vAlign w:val="center"/>
          </w:tcPr>
          <w:p>
            <w:pPr>
              <w:contextualSpacing/>
              <w:jc w:val="center"/>
              <w:rPr>
                <w:rFonts w:ascii="宋体"/>
                <w:spacing w:val="-16"/>
              </w:rPr>
            </w:pPr>
          </w:p>
        </w:tc>
        <w:tc>
          <w:tcPr>
            <w:tcW w:w="817" w:type="dxa"/>
            <w:vAlign w:val="center"/>
          </w:tcPr>
          <w:p>
            <w:pPr>
              <w:contextualSpacing/>
              <w:jc w:val="center"/>
              <w:rPr>
                <w:rFonts w:ascii="宋体"/>
                <w:spacing w:val="-16"/>
              </w:rPr>
            </w:pPr>
            <w:r>
              <w:rPr>
                <w:rFonts w:hint="eastAsia" w:ascii="宋体"/>
                <w:spacing w:val="-16"/>
              </w:rPr>
              <w:t>原件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szCs w:val="24"/>
              </w:rPr>
            </w:pPr>
            <w:r>
              <w:rPr>
                <w:rFonts w:ascii="宋体"/>
                <w:spacing w:val="-16"/>
              </w:rPr>
              <w:t>PDF</w:t>
            </w:r>
            <w:r>
              <w:rPr>
                <w:rFonts w:hint="eastAsia" w:ascii="宋体"/>
                <w:spacing w:val="-16"/>
              </w:rPr>
              <w:t>文件或DWG文件</w:t>
            </w:r>
          </w:p>
        </w:tc>
        <w:tc>
          <w:tcPr>
            <w:tcW w:w="2562" w:type="dxa"/>
            <w:gridSpan w:val="3"/>
            <w:vAlign w:val="center"/>
          </w:tcPr>
          <w:p>
            <w:pPr>
              <w:contextualSpacing/>
              <w:rPr>
                <w:spacing w:val="-16"/>
              </w:rPr>
            </w:pPr>
            <w:r>
              <w:rPr>
                <w:rFonts w:hint="eastAsia" w:ascii="仿宋" w:hAnsi="仿宋" w:cs="宋体"/>
                <w:spacing w:val="-16"/>
                <w:kern w:val="0"/>
                <w:szCs w:val="24"/>
              </w:rPr>
              <w:t>按照规定需要建设单位编制修建性详细规划的建设项目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szCs w:val="21"/>
              </w:rPr>
            </w:pPr>
            <w:r>
              <w:rPr>
                <w:rFonts w:hint="eastAsia" w:ascii="宋体"/>
                <w:spacing w:val="-16"/>
              </w:rPr>
              <w:t>消防、环保、卫生等相关部门意见</w:t>
            </w:r>
          </w:p>
        </w:tc>
        <w:tc>
          <w:tcPr>
            <w:tcW w:w="602" w:type="dxa"/>
            <w:vAlign w:val="center"/>
          </w:tcPr>
          <w:p>
            <w:pPr>
              <w:contextualSpacing/>
              <w:jc w:val="center"/>
              <w:rPr>
                <w:rFonts w:ascii="宋体"/>
                <w:spacing w:val="-16"/>
              </w:rPr>
            </w:pPr>
          </w:p>
        </w:tc>
        <w:tc>
          <w:tcPr>
            <w:tcW w:w="817" w:type="dxa"/>
            <w:vAlign w:val="center"/>
          </w:tcPr>
          <w:p>
            <w:pPr>
              <w:contextualSpacing/>
              <w:jc w:val="center"/>
              <w:rPr>
                <w:rFonts w:ascii="宋体"/>
                <w:spacing w:val="-16"/>
              </w:rPr>
            </w:pPr>
            <w:r>
              <w:rPr>
                <w:rFonts w:hint="eastAsia" w:ascii="宋体" w:cs="宋体"/>
                <w:spacing w:val="-16"/>
                <w:szCs w:val="24"/>
              </w:rPr>
              <w:t>复印件</w:t>
            </w:r>
            <w:r>
              <w:rPr>
                <w:rFonts w:ascii="宋体" w:cs="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szCs w:val="24"/>
              </w:rPr>
            </w:pPr>
            <w:r>
              <w:rPr>
                <w:rFonts w:ascii="宋体"/>
                <w:spacing w:val="-16"/>
              </w:rPr>
              <w:t>PDF</w:t>
            </w:r>
            <w:r>
              <w:rPr>
                <w:rFonts w:hint="eastAsia" w:ascii="宋体" w:cs="宋体"/>
                <w:spacing w:val="-16"/>
              </w:rPr>
              <w:t>文件</w:t>
            </w:r>
          </w:p>
        </w:tc>
        <w:tc>
          <w:tcPr>
            <w:tcW w:w="2562" w:type="dxa"/>
            <w:gridSpan w:val="3"/>
            <w:vAlign w:val="center"/>
          </w:tcPr>
          <w:p>
            <w:pPr>
              <w:contextualSpacing/>
              <w:rPr>
                <w:spacing w:val="-16"/>
              </w:rPr>
            </w:pPr>
            <w:r>
              <w:rPr>
                <w:rFonts w:hint="eastAsia"/>
                <w:spacing w:val="-16"/>
              </w:rPr>
              <w:t>根据项目性质的需要征求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rPr>
            </w:pPr>
            <w:r>
              <w:rPr>
                <w:rFonts w:hint="eastAsia" w:ascii="宋体" w:cs="宋体"/>
                <w:spacing w:val="-16"/>
                <w:szCs w:val="24"/>
              </w:rPr>
              <w:t>营业执照或组织机构代码证</w:t>
            </w:r>
          </w:p>
        </w:tc>
        <w:tc>
          <w:tcPr>
            <w:tcW w:w="602" w:type="dxa"/>
            <w:vAlign w:val="center"/>
          </w:tcPr>
          <w:p>
            <w:pPr>
              <w:contextualSpacing/>
              <w:jc w:val="center"/>
              <w:rPr>
                <w:rFonts w:ascii="宋体"/>
                <w:spacing w:val="-16"/>
              </w:rPr>
            </w:pPr>
            <w:r>
              <w:rPr>
                <w:rFonts w:hint="eastAsia" w:ascii="宋体" w:cs="Times New Roman"/>
                <w:spacing w:val="-16"/>
              </w:rPr>
              <w:t>是</w:t>
            </w:r>
          </w:p>
        </w:tc>
        <w:tc>
          <w:tcPr>
            <w:tcW w:w="817" w:type="dxa"/>
            <w:vAlign w:val="center"/>
          </w:tcPr>
          <w:p>
            <w:pPr>
              <w:contextualSpacing/>
              <w:jc w:val="center"/>
              <w:rPr>
                <w:rFonts w:ascii="宋体"/>
                <w:spacing w:val="-16"/>
              </w:rPr>
            </w:pPr>
            <w:r>
              <w:rPr>
                <w:rFonts w:hint="eastAsia" w:ascii="宋体" w:cs="宋体"/>
                <w:spacing w:val="-16"/>
                <w:szCs w:val="24"/>
              </w:rPr>
              <w:t>复印件</w:t>
            </w:r>
            <w:r>
              <w:rPr>
                <w:rFonts w:ascii="宋体" w:cs="宋体"/>
                <w:spacing w:val="-16"/>
                <w:szCs w:val="24"/>
              </w:rPr>
              <w:t>1份</w:t>
            </w:r>
          </w:p>
        </w:tc>
        <w:tc>
          <w:tcPr>
            <w:tcW w:w="1180" w:type="dxa"/>
            <w:gridSpan w:val="2"/>
            <w:vAlign w:val="center"/>
          </w:tcPr>
          <w:p>
            <w:pPr>
              <w:contextualSpacing/>
              <w:jc w:val="center"/>
              <w:rPr>
                <w:rFonts w:ascii="宋体"/>
                <w:spacing w:val="-16"/>
              </w:rPr>
            </w:pPr>
            <w:r>
              <w:rPr>
                <w:rFonts w:ascii="宋体" w:cs="宋体"/>
                <w:spacing w:val="-16"/>
                <w:szCs w:val="24"/>
              </w:rPr>
              <w:t>PDF</w:t>
            </w:r>
            <w:r>
              <w:rPr>
                <w:rFonts w:hint="eastAsia" w:ascii="宋体" w:cs="宋体"/>
                <w:spacing w:val="-16"/>
                <w:szCs w:val="24"/>
              </w:rPr>
              <w:t>文件</w:t>
            </w:r>
          </w:p>
        </w:tc>
        <w:tc>
          <w:tcPr>
            <w:tcW w:w="2562" w:type="dxa"/>
            <w:gridSpan w:val="3"/>
            <w:vAlign w:val="center"/>
          </w:tcPr>
          <w:p>
            <w:pPr>
              <w:contextualSpacing/>
              <w:rPr>
                <w:spacing w:val="-16"/>
              </w:rPr>
            </w:pPr>
            <w:r>
              <w:rPr>
                <w:rFonts w:hint="eastAsia" w:ascii="宋体" w:cs="Times New Roman"/>
                <w:spacing w:val="-16"/>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Merge w:val="continue"/>
            <w:vAlign w:val="center"/>
          </w:tcPr>
          <w:p>
            <w:pPr>
              <w:contextualSpacing/>
              <w:rPr>
                <w:spacing w:val="-16"/>
              </w:rPr>
            </w:pPr>
          </w:p>
        </w:tc>
        <w:tc>
          <w:tcPr>
            <w:tcW w:w="1018" w:type="dxa"/>
            <w:vMerge w:val="continue"/>
            <w:vAlign w:val="center"/>
          </w:tcPr>
          <w:p>
            <w:pPr>
              <w:contextualSpacing/>
              <w:rPr>
                <w:spacing w:val="-16"/>
              </w:rPr>
            </w:pPr>
          </w:p>
        </w:tc>
        <w:tc>
          <w:tcPr>
            <w:tcW w:w="1911" w:type="dxa"/>
            <w:gridSpan w:val="2"/>
            <w:vAlign w:val="center"/>
          </w:tcPr>
          <w:p>
            <w:pPr>
              <w:contextualSpacing/>
              <w:rPr>
                <w:rFonts w:ascii="宋体"/>
                <w:spacing w:val="-16"/>
              </w:rPr>
            </w:pPr>
            <w:r>
              <w:rPr>
                <w:rFonts w:hint="eastAsia" w:ascii="宋体" w:cs="宋体"/>
                <w:spacing w:val="-16"/>
                <w:szCs w:val="24"/>
              </w:rPr>
              <w:t>授权委托书</w:t>
            </w:r>
          </w:p>
        </w:tc>
        <w:tc>
          <w:tcPr>
            <w:tcW w:w="602" w:type="dxa"/>
            <w:vAlign w:val="center"/>
          </w:tcPr>
          <w:p>
            <w:pPr>
              <w:contextualSpacing/>
              <w:jc w:val="center"/>
              <w:rPr>
                <w:rFonts w:ascii="宋体"/>
                <w:spacing w:val="-16"/>
              </w:rPr>
            </w:pPr>
          </w:p>
        </w:tc>
        <w:tc>
          <w:tcPr>
            <w:tcW w:w="817" w:type="dxa"/>
            <w:vAlign w:val="center"/>
          </w:tcPr>
          <w:p>
            <w:pPr>
              <w:contextualSpacing/>
              <w:jc w:val="center"/>
              <w:rPr>
                <w:rFonts w:ascii="宋体"/>
                <w:spacing w:val="-16"/>
              </w:rPr>
            </w:pPr>
            <w:r>
              <w:rPr>
                <w:rFonts w:hint="eastAsia" w:ascii="宋体" w:cs="宋体"/>
                <w:spacing w:val="-16"/>
                <w:szCs w:val="24"/>
              </w:rPr>
              <w:t>原件</w:t>
            </w:r>
            <w:r>
              <w:rPr>
                <w:rFonts w:ascii="宋体"/>
                <w:spacing w:val="-16"/>
                <w:szCs w:val="24"/>
              </w:rPr>
              <w:t>1</w:t>
            </w:r>
            <w:r>
              <w:rPr>
                <w:rFonts w:hint="eastAsia" w:ascii="宋体" w:cs="宋体"/>
                <w:spacing w:val="-16"/>
                <w:szCs w:val="24"/>
              </w:rPr>
              <w:t>份</w:t>
            </w:r>
          </w:p>
        </w:tc>
        <w:tc>
          <w:tcPr>
            <w:tcW w:w="1180" w:type="dxa"/>
            <w:gridSpan w:val="2"/>
            <w:vAlign w:val="center"/>
          </w:tcPr>
          <w:p>
            <w:pPr>
              <w:contextualSpacing/>
              <w:jc w:val="center"/>
              <w:rPr>
                <w:rFonts w:ascii="宋体"/>
                <w:spacing w:val="-16"/>
              </w:rPr>
            </w:pPr>
            <w:r>
              <w:rPr>
                <w:rFonts w:ascii="宋体" w:cs="宋体"/>
                <w:spacing w:val="-16"/>
                <w:szCs w:val="24"/>
              </w:rPr>
              <w:t>PDF</w:t>
            </w:r>
            <w:r>
              <w:rPr>
                <w:rFonts w:hint="eastAsia" w:ascii="宋体" w:cs="宋体"/>
                <w:spacing w:val="-16"/>
                <w:szCs w:val="24"/>
              </w:rPr>
              <w:t>文件</w:t>
            </w:r>
          </w:p>
        </w:tc>
        <w:tc>
          <w:tcPr>
            <w:tcW w:w="2562" w:type="dxa"/>
            <w:gridSpan w:val="3"/>
            <w:vAlign w:val="center"/>
          </w:tcPr>
          <w:p>
            <w:pPr>
              <w:contextualSpacing/>
              <w:rPr>
                <w:spacing w:val="-16"/>
              </w:rPr>
            </w:pPr>
            <w:r>
              <w:rPr>
                <w:rFonts w:hint="eastAsia" w:ascii="仿宋" w:hAnsi="仿宋" w:cs="宋体"/>
                <w:spacing w:val="-16"/>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是否收费</w:t>
            </w:r>
          </w:p>
        </w:tc>
        <w:tc>
          <w:tcPr>
            <w:tcW w:w="7072" w:type="dxa"/>
            <w:gridSpan w:val="9"/>
            <w:vAlign w:val="center"/>
          </w:tcPr>
          <w:p>
            <w:pPr>
              <w:contextualSpacing/>
              <w:rPr>
                <w:spacing w:val="-16"/>
              </w:rPr>
            </w:pPr>
            <w:r>
              <w:rPr>
                <w:rFonts w:hint="eastAsia"/>
                <w:spacing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办理期限</w:t>
            </w:r>
          </w:p>
        </w:tc>
        <w:tc>
          <w:tcPr>
            <w:tcW w:w="1454" w:type="dxa"/>
            <w:vAlign w:val="center"/>
          </w:tcPr>
          <w:p>
            <w:pPr>
              <w:contextualSpacing/>
              <w:rPr>
                <w:spacing w:val="-16"/>
              </w:rPr>
            </w:pPr>
            <w:r>
              <w:rPr>
                <w:rFonts w:hint="eastAsia"/>
                <w:spacing w:val="-16"/>
              </w:rPr>
              <w:t>法定期限</w:t>
            </w:r>
          </w:p>
        </w:tc>
        <w:tc>
          <w:tcPr>
            <w:tcW w:w="2628" w:type="dxa"/>
            <w:gridSpan w:val="4"/>
            <w:vAlign w:val="center"/>
          </w:tcPr>
          <w:p>
            <w:pPr>
              <w:contextualSpacing/>
              <w:rPr>
                <w:spacing w:val="-16"/>
              </w:rPr>
            </w:pPr>
            <w:r>
              <w:rPr>
                <w:spacing w:val="-16"/>
              </w:rPr>
              <w:t>20</w:t>
            </w:r>
            <w:r>
              <w:rPr>
                <w:rFonts w:hint="eastAsia"/>
                <w:spacing w:val="-16"/>
              </w:rPr>
              <w:t>个工作日</w:t>
            </w:r>
          </w:p>
        </w:tc>
        <w:tc>
          <w:tcPr>
            <w:tcW w:w="1311" w:type="dxa"/>
            <w:gridSpan w:val="3"/>
            <w:vAlign w:val="center"/>
          </w:tcPr>
          <w:p>
            <w:pPr>
              <w:contextualSpacing/>
              <w:jc w:val="center"/>
              <w:rPr>
                <w:spacing w:val="-16"/>
                <w:u w:val="single"/>
              </w:rPr>
            </w:pPr>
            <w:r>
              <w:rPr>
                <w:rFonts w:hint="eastAsia"/>
                <w:spacing w:val="-16"/>
              </w:rPr>
              <w:t>承诺期限</w:t>
            </w:r>
          </w:p>
        </w:tc>
        <w:tc>
          <w:tcPr>
            <w:tcW w:w="1679" w:type="dxa"/>
            <w:vAlign w:val="center"/>
          </w:tcPr>
          <w:p>
            <w:pPr>
              <w:contextualSpacing/>
              <w:rPr>
                <w:spacing w:val="-16"/>
              </w:rPr>
            </w:pPr>
            <w:r>
              <w:rPr>
                <w:rFonts w:hint="eastAsia" w:ascii="Times New Roman" w:hAnsi="Times New Roman"/>
                <w:spacing w:val="-16"/>
                <w:szCs w:val="21"/>
              </w:rPr>
              <w:t>各地</w:t>
            </w:r>
            <w:r>
              <w:rPr>
                <w:rFonts w:hint="eastAsia" w:ascii="宋体"/>
                <w:spacing w:val="-16"/>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办理地址</w:t>
            </w:r>
          </w:p>
        </w:tc>
        <w:tc>
          <w:tcPr>
            <w:tcW w:w="7072" w:type="dxa"/>
            <w:gridSpan w:val="9"/>
            <w:vAlign w:val="center"/>
          </w:tcPr>
          <w:p>
            <w:pPr>
              <w:contextualSpacing/>
              <w:rPr>
                <w:rFonts w:cs="宋体"/>
                <w:spacing w:val="-16"/>
              </w:rPr>
            </w:pPr>
            <w:r>
              <w:rPr>
                <w:rFonts w:hint="eastAsia" w:ascii="Times New Roman" w:hAnsi="Times New Roman"/>
                <w:spacing w:val="-16"/>
                <w:szCs w:val="21"/>
              </w:rPr>
              <w:t>各地</w:t>
            </w:r>
            <w:r>
              <w:rPr>
                <w:rFonts w:hint="eastAsia" w:ascii="宋体"/>
                <w:spacing w:val="-16"/>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办理时间</w:t>
            </w:r>
          </w:p>
        </w:tc>
        <w:tc>
          <w:tcPr>
            <w:tcW w:w="7072" w:type="dxa"/>
            <w:gridSpan w:val="9"/>
            <w:vAlign w:val="center"/>
          </w:tcPr>
          <w:p>
            <w:pPr>
              <w:contextualSpacing/>
              <w:rPr>
                <w:spacing w:val="-16"/>
              </w:rPr>
            </w:pPr>
            <w:r>
              <w:rPr>
                <w:rFonts w:hint="eastAsia" w:ascii="Times New Roman" w:hAnsi="Times New Roman"/>
                <w:spacing w:val="-16"/>
                <w:szCs w:val="21"/>
              </w:rPr>
              <w:t>各地</w:t>
            </w:r>
            <w:r>
              <w:rPr>
                <w:rFonts w:hint="eastAsia" w:ascii="宋体"/>
                <w:spacing w:val="-16"/>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jc w:val="center"/>
              <w:rPr>
                <w:spacing w:val="-16"/>
              </w:rPr>
            </w:pPr>
            <w:r>
              <w:rPr>
                <w:rFonts w:hint="eastAsia"/>
                <w:spacing w:val="-16"/>
              </w:rPr>
              <w:t>咨询电话</w:t>
            </w:r>
          </w:p>
        </w:tc>
        <w:tc>
          <w:tcPr>
            <w:tcW w:w="4082" w:type="dxa"/>
            <w:gridSpan w:val="5"/>
            <w:vAlign w:val="center"/>
          </w:tcPr>
          <w:p>
            <w:pPr>
              <w:contextualSpacing/>
              <w:rPr>
                <w:spacing w:val="-16"/>
              </w:rPr>
            </w:pPr>
            <w:r>
              <w:rPr>
                <w:rFonts w:hint="eastAsia" w:ascii="Times New Roman" w:hAnsi="Times New Roman"/>
                <w:spacing w:val="-16"/>
                <w:szCs w:val="21"/>
              </w:rPr>
              <w:t>各地</w:t>
            </w:r>
            <w:r>
              <w:rPr>
                <w:rFonts w:hint="eastAsia" w:ascii="宋体"/>
                <w:spacing w:val="-16"/>
                <w:szCs w:val="21"/>
              </w:rPr>
              <w:t>自定</w:t>
            </w:r>
          </w:p>
        </w:tc>
        <w:tc>
          <w:tcPr>
            <w:tcW w:w="1311" w:type="dxa"/>
            <w:gridSpan w:val="3"/>
            <w:vAlign w:val="center"/>
          </w:tcPr>
          <w:p>
            <w:pPr>
              <w:contextualSpacing/>
              <w:jc w:val="center"/>
              <w:rPr>
                <w:spacing w:val="-16"/>
              </w:rPr>
            </w:pPr>
            <w:r>
              <w:rPr>
                <w:rFonts w:hint="eastAsia"/>
                <w:spacing w:val="-16"/>
              </w:rPr>
              <w:t>监督电话</w:t>
            </w:r>
          </w:p>
        </w:tc>
        <w:tc>
          <w:tcPr>
            <w:tcW w:w="1679" w:type="dxa"/>
            <w:vAlign w:val="center"/>
          </w:tcPr>
          <w:p>
            <w:pPr>
              <w:contextualSpacing/>
              <w:rPr>
                <w:spacing w:val="-16"/>
              </w:rPr>
            </w:pPr>
            <w:r>
              <w:rPr>
                <w:rFonts w:hint="eastAsia" w:ascii="Times New Roman" w:hAnsi="Times New Roman"/>
                <w:spacing w:val="-16"/>
                <w:szCs w:val="21"/>
              </w:rPr>
              <w:t>各地</w:t>
            </w:r>
            <w:r>
              <w:rPr>
                <w:rFonts w:hint="eastAsia" w:ascii="宋体"/>
                <w:spacing w:val="-16"/>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 w:type="dxa"/>
            <w:vAlign w:val="center"/>
          </w:tcPr>
          <w:p>
            <w:pPr>
              <w:pStyle w:val="33"/>
              <w:numPr>
                <w:ilvl w:val="0"/>
                <w:numId w:val="30"/>
              </w:numPr>
              <w:ind w:firstLineChars="0"/>
              <w:contextualSpacing/>
              <w:jc w:val="center"/>
              <w:rPr>
                <w:rFonts w:ascii="宋体"/>
                <w:spacing w:val="-16"/>
              </w:rPr>
            </w:pPr>
          </w:p>
        </w:tc>
        <w:tc>
          <w:tcPr>
            <w:tcW w:w="1018" w:type="dxa"/>
            <w:vAlign w:val="center"/>
          </w:tcPr>
          <w:p>
            <w:pPr>
              <w:contextualSpacing/>
              <w:rPr>
                <w:spacing w:val="-16"/>
              </w:rPr>
            </w:pPr>
            <w:r>
              <w:rPr>
                <w:rFonts w:hint="eastAsia"/>
                <w:spacing w:val="-16"/>
              </w:rPr>
              <w:t>办理进程及结果查询途径</w:t>
            </w:r>
          </w:p>
        </w:tc>
        <w:tc>
          <w:tcPr>
            <w:tcW w:w="7072" w:type="dxa"/>
            <w:gridSpan w:val="9"/>
            <w:vAlign w:val="center"/>
          </w:tcPr>
          <w:p>
            <w:pPr>
              <w:contextualSpacing/>
              <w:rPr>
                <w:rFonts w:cs="宋体"/>
                <w:spacing w:val="-16"/>
              </w:rPr>
            </w:pPr>
            <w:r>
              <w:rPr>
                <w:rFonts w:hint="eastAsia" w:ascii="Times New Roman" w:hAnsi="Times New Roman"/>
                <w:spacing w:val="-16"/>
                <w:szCs w:val="21"/>
              </w:rPr>
              <w:t>各地</w:t>
            </w:r>
            <w:r>
              <w:rPr>
                <w:rFonts w:hint="eastAsia" w:ascii="宋体"/>
                <w:spacing w:val="-16"/>
                <w:szCs w:val="21"/>
              </w:rPr>
              <w:t>自定</w:t>
            </w:r>
          </w:p>
        </w:tc>
      </w:tr>
    </w:tbl>
    <w:p>
      <w:pPr>
        <w:pStyle w:val="5"/>
        <w:ind w:left="0" w:firstLine="0"/>
      </w:pPr>
      <w:r>
        <w:rPr>
          <w:rFonts w:hint="eastAsia"/>
        </w:rPr>
        <w:t>申请表单</w:t>
      </w:r>
    </w:p>
    <w:p>
      <w:pPr>
        <w:jc w:val="center"/>
        <w:rPr>
          <w:b/>
        </w:rPr>
      </w:pPr>
      <w:r>
        <w:rPr>
          <w:rFonts w:hint="eastAsia"/>
          <w:b/>
        </w:rPr>
        <w:t>建设工程规划许可（建筑工程）申请表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1"/>
        <w:gridCol w:w="679"/>
        <w:gridCol w:w="470"/>
        <w:gridCol w:w="239"/>
        <w:gridCol w:w="748"/>
        <w:gridCol w:w="92"/>
        <w:gridCol w:w="716"/>
        <w:gridCol w:w="306"/>
        <w:gridCol w:w="572"/>
        <w:gridCol w:w="1304"/>
        <w:gridCol w:w="66"/>
        <w:gridCol w:w="764"/>
        <w:gridCol w:w="33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253"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253" w:type="dxa"/>
            <w:gridSpan w:val="11"/>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253" w:type="dxa"/>
            <w:gridSpan w:val="11"/>
            <w:tcBorders>
              <w:top w:val="single" w:color="auto" w:sz="4" w:space="0"/>
              <w:left w:val="single" w:color="auto" w:sz="4" w:space="0"/>
              <w:bottom w:val="single" w:color="auto" w:sz="4" w:space="0"/>
              <w:right w:val="single" w:color="auto" w:sz="4" w:space="0"/>
            </w:tcBorders>
            <w:vAlign w:val="center"/>
          </w:tcPr>
          <w:p>
            <w:pPr>
              <w:rPr>
                <w:rFonts w:ascii="仿宋" w:hAnsi="仿宋"/>
                <w:szCs w:val="24"/>
              </w:rPr>
            </w:pPr>
            <w:r>
              <w:rPr>
                <w:rFonts w:hint="eastAsia"/>
              </w:rPr>
              <w:t xml:space="preserve"> </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土地证明文件名称</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土地证明文件编号</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统一社会信用代码</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1"/>
              </w:rPr>
              <w:t>单位地址</w:t>
            </w:r>
          </w:p>
        </w:tc>
        <w:tc>
          <w:tcPr>
            <w:tcW w:w="6253" w:type="dxa"/>
            <w:gridSpan w:val="11"/>
            <w:tcBorders>
              <w:top w:val="single" w:color="auto" w:sz="4" w:space="0"/>
              <w:left w:val="single" w:color="auto" w:sz="4" w:space="0"/>
              <w:bottom w:val="single" w:color="auto" w:sz="4" w:space="0"/>
            </w:tcBorders>
            <w:vAlign w:val="center"/>
          </w:tcPr>
          <w:p>
            <w:pPr>
              <w:ind w:firstLine="840" w:firstLineChars="400"/>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法人代表证件类型</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□身份证 □护照 □其他</w:t>
            </w: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法人代表证件号码</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联系人证件类型</w:t>
            </w:r>
          </w:p>
        </w:tc>
        <w:tc>
          <w:tcPr>
            <w:tcW w:w="21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□身份证 □护照 □其他</w:t>
            </w:r>
          </w:p>
        </w:tc>
        <w:tc>
          <w:tcPr>
            <w:tcW w:w="2712"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联系人证件号码</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15"/>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5" w:type="dxa"/>
            <w:vMerge w:val="restart"/>
            <w:tcBorders>
              <w:top w:val="single" w:color="auto" w:sz="4" w:space="0"/>
              <w:left w:val="single" w:color="auto" w:sz="4" w:space="0"/>
              <w:right w:val="single" w:color="auto" w:sz="4" w:space="0"/>
            </w:tcBorders>
            <w:vAlign w:val="center"/>
          </w:tcPr>
          <w:p>
            <w:pPr>
              <w:jc w:val="center"/>
              <w:rPr>
                <w:rFonts w:ascii="仿宋" w:hAnsi="仿宋"/>
                <w:szCs w:val="24"/>
              </w:rPr>
            </w:pPr>
            <w:r>
              <w:rPr>
                <w:rFonts w:hint="eastAsia" w:ascii="仿宋" w:hAnsi="仿宋"/>
                <w:szCs w:val="24"/>
              </w:rPr>
              <w:t>建筑名称</w:t>
            </w:r>
          </w:p>
        </w:tc>
        <w:tc>
          <w:tcPr>
            <w:tcW w:w="558" w:type="dxa"/>
            <w:vMerge w:val="restart"/>
            <w:tcBorders>
              <w:top w:val="single" w:color="auto" w:sz="4" w:space="0"/>
              <w:left w:val="single" w:color="auto" w:sz="4" w:space="0"/>
              <w:right w:val="single" w:color="auto" w:sz="4" w:space="0"/>
            </w:tcBorders>
            <w:vAlign w:val="center"/>
          </w:tcPr>
          <w:p>
            <w:pPr>
              <w:jc w:val="center"/>
              <w:rPr>
                <w:rFonts w:ascii="仿宋" w:hAnsi="仿宋"/>
                <w:szCs w:val="24"/>
              </w:rPr>
            </w:pPr>
            <w:r>
              <w:rPr>
                <w:rFonts w:hint="eastAsia" w:ascii="仿宋" w:hAnsi="仿宋"/>
                <w:szCs w:val="24"/>
              </w:rPr>
              <w:t>建筑功能</w:t>
            </w:r>
          </w:p>
        </w:tc>
        <w:tc>
          <w:tcPr>
            <w:tcW w:w="13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层数</w:t>
            </w:r>
          </w:p>
        </w:tc>
        <w:tc>
          <w:tcPr>
            <w:tcW w:w="15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高度（m）</w:t>
            </w:r>
          </w:p>
        </w:tc>
        <w:tc>
          <w:tcPr>
            <w:tcW w:w="44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建筑面积（m</w:t>
            </w:r>
            <w:r>
              <w:rPr>
                <w:rFonts w:hint="eastAsia" w:ascii="仿宋" w:hAnsi="仿宋"/>
                <w:szCs w:val="24"/>
                <w:vertAlign w:val="superscript"/>
              </w:rPr>
              <w:t>2</w:t>
            </w:r>
            <w:r>
              <w:rPr>
                <w:rFonts w:hint="eastAsia" w:ascii="仿宋" w:hAnsi="仿宋"/>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5" w:type="dxa"/>
            <w:vMerge w:val="continue"/>
            <w:tcBorders>
              <w:left w:val="single" w:color="auto" w:sz="4" w:space="0"/>
              <w:bottom w:val="single" w:color="auto" w:sz="4" w:space="0"/>
              <w:right w:val="single" w:color="auto" w:sz="4" w:space="0"/>
            </w:tcBorders>
            <w:vAlign w:val="center"/>
          </w:tcPr>
          <w:p/>
        </w:tc>
        <w:tc>
          <w:tcPr>
            <w:tcW w:w="558" w:type="dxa"/>
            <w:vMerge w:val="continue"/>
            <w:tcBorders>
              <w:left w:val="single" w:color="auto" w:sz="4" w:space="0"/>
              <w:bottom w:val="single" w:color="auto" w:sz="4" w:space="0"/>
              <w:right w:val="single" w:color="auto" w:sz="4" w:space="0"/>
            </w:tcBorders>
            <w:vAlign w:val="center"/>
          </w:tcPr>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地上层数</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地下层数</w:t>
            </w: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地上</w:t>
            </w:r>
          </w:p>
          <w:p>
            <w:pPr>
              <w:jc w:val="center"/>
              <w:rPr>
                <w:rFonts w:ascii="仿宋" w:hAnsi="仿宋"/>
                <w:szCs w:val="24"/>
              </w:rPr>
            </w:pPr>
            <w:r>
              <w:rPr>
                <w:rFonts w:hint="eastAsia" w:ascii="仿宋" w:hAnsi="仿宋"/>
                <w:szCs w:val="24"/>
              </w:rPr>
              <w:t>高度</w:t>
            </w:r>
          </w:p>
        </w:tc>
        <w:tc>
          <w:tcPr>
            <w:tcW w:w="8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地下</w:t>
            </w:r>
          </w:p>
          <w:p>
            <w:pPr>
              <w:jc w:val="center"/>
              <w:rPr>
                <w:rFonts w:ascii="仿宋" w:hAnsi="仿宋"/>
                <w:szCs w:val="24"/>
              </w:rPr>
            </w:pPr>
            <w:r>
              <w:rPr>
                <w:rFonts w:hint="eastAsia" w:ascii="仿宋" w:hAnsi="仿宋"/>
                <w:szCs w:val="24"/>
              </w:rPr>
              <w:t>高度</w:t>
            </w:r>
          </w:p>
        </w:tc>
        <w:tc>
          <w:tcPr>
            <w:tcW w:w="8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总建筑面积</w:t>
            </w:r>
          </w:p>
        </w:tc>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地上</w:t>
            </w:r>
          </w:p>
          <w:p>
            <w:pPr>
              <w:jc w:val="center"/>
              <w:rPr>
                <w:rFonts w:ascii="仿宋" w:hAnsi="仿宋"/>
                <w:szCs w:val="24"/>
              </w:rPr>
            </w:pPr>
            <w:r>
              <w:rPr>
                <w:rFonts w:hint="eastAsia" w:ascii="仿宋" w:hAnsi="仿宋"/>
                <w:szCs w:val="24"/>
              </w:rPr>
              <w:t>建筑面积</w:t>
            </w:r>
          </w:p>
        </w:tc>
        <w:tc>
          <w:tcPr>
            <w:tcW w:w="116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地下</w:t>
            </w:r>
          </w:p>
          <w:p>
            <w:pPr>
              <w:jc w:val="center"/>
              <w:rPr>
                <w:rFonts w:ascii="仿宋" w:hAnsi="仿宋"/>
                <w:szCs w:val="24"/>
              </w:rPr>
            </w:pPr>
            <w:r>
              <w:rPr>
                <w:rFonts w:hint="eastAsia" w:ascii="仿宋" w:hAnsi="仿宋"/>
                <w:szCs w:val="24"/>
              </w:rPr>
              <w:t>建筑面积</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计容</w:t>
            </w:r>
          </w:p>
          <w:p>
            <w:pPr>
              <w:jc w:val="center"/>
              <w:rPr>
                <w:rFonts w:ascii="仿宋" w:hAnsi="仿宋"/>
                <w:szCs w:val="24"/>
              </w:rPr>
            </w:pPr>
            <w:r>
              <w:rPr>
                <w:rFonts w:hint="eastAsia" w:ascii="仿宋" w:hAnsi="仿宋"/>
                <w:szCs w:val="24"/>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55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77"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47"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7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30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61"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10"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55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77"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09"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47"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7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30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61"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10"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06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合计</w:t>
            </w:r>
          </w:p>
        </w:tc>
        <w:tc>
          <w:tcPr>
            <w:tcW w:w="87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30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61"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10"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15"/>
            <w:tcBorders>
              <w:top w:val="single" w:color="auto" w:sz="4" w:space="0"/>
              <w:left w:val="single" w:color="auto" w:sz="4" w:space="0"/>
              <w:bottom w:val="single" w:color="auto" w:sz="4" w:space="0"/>
              <w:right w:val="single" w:color="auto" w:sz="4" w:space="0"/>
            </w:tcBorders>
          </w:tcPr>
          <w:p>
            <w:pPr>
              <w:rPr>
                <w:rFonts w:ascii="仿宋" w:hAnsi="仿宋"/>
                <w:szCs w:val="24"/>
              </w:rPr>
            </w:pPr>
            <w:r>
              <w:rPr>
                <w:rFonts w:hint="eastAsia" w:ascii="仿宋" w:hAnsi="仿宋"/>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348" w:type="dxa"/>
            <w:gridSpan w:val="7"/>
            <w:vMerge w:val="restart"/>
            <w:tcBorders>
              <w:top w:val="single" w:color="auto" w:sz="4" w:space="0"/>
              <w:left w:val="single" w:color="auto" w:sz="4" w:space="0"/>
              <w:right w:val="single" w:color="auto" w:sz="4" w:space="0"/>
            </w:tcBorders>
            <w:vAlign w:val="center"/>
          </w:tcPr>
          <w:p>
            <w:pPr>
              <w:spacing w:line="280" w:lineRule="exact"/>
              <w:rPr>
                <w:rFonts w:ascii="仿宋" w:hAnsi="仿宋"/>
                <w:szCs w:val="21"/>
              </w:rPr>
            </w:pPr>
            <w:r>
              <w:rPr>
                <w:rFonts w:hint="eastAsia" w:ascii="仿宋" w:hAnsi="仿宋"/>
                <w:szCs w:val="21"/>
              </w:rPr>
              <w:t>填写须知：</w:t>
            </w:r>
          </w:p>
          <w:p>
            <w:pPr>
              <w:spacing w:line="280" w:lineRule="exact"/>
              <w:rPr>
                <w:rFonts w:ascii="仿宋" w:hAnsi="仿宋"/>
                <w:szCs w:val="21"/>
              </w:rPr>
            </w:pPr>
            <w:r>
              <w:rPr>
                <w:rFonts w:hint="eastAsia" w:ascii="仿宋" w:hAnsi="仿宋"/>
                <w:szCs w:val="21"/>
              </w:rPr>
              <w:t xml:space="preserve">    根据有关法律规定，申请人应如实提交有关材料和反映真实情况，并对申请材料实质内容的真实性负责。以虚报、瞒报、造假等不正当手段取得批准文件的，将依法予以撤销。</w:t>
            </w:r>
          </w:p>
          <w:p>
            <w:pPr>
              <w:spacing w:line="280" w:lineRule="exact"/>
              <w:rPr>
                <w:rFonts w:ascii="仿宋" w:hAnsi="仿宋"/>
                <w:szCs w:val="21"/>
              </w:rPr>
            </w:pPr>
          </w:p>
          <w:p>
            <w:pPr>
              <w:spacing w:line="280" w:lineRule="exact"/>
              <w:rPr>
                <w:rFonts w:ascii="仿宋" w:hAnsi="仿宋"/>
                <w:szCs w:val="21"/>
              </w:rPr>
            </w:pPr>
          </w:p>
          <w:p>
            <w:pPr>
              <w:spacing w:line="280" w:lineRule="exact"/>
              <w:rPr>
                <w:rFonts w:ascii="仿宋" w:hAnsi="仿宋"/>
                <w:szCs w:val="21"/>
              </w:rPr>
            </w:pPr>
          </w:p>
          <w:p/>
        </w:tc>
        <w:tc>
          <w:tcPr>
            <w:tcW w:w="5174" w:type="dxa"/>
            <w:gridSpan w:val="8"/>
            <w:tcBorders>
              <w:top w:val="single" w:color="auto" w:sz="4" w:space="0"/>
              <w:left w:val="single" w:color="auto" w:sz="4" w:space="0"/>
              <w:bottom w:val="single" w:color="auto" w:sz="4" w:space="0"/>
              <w:right w:val="single" w:color="auto" w:sz="4" w:space="0"/>
            </w:tcBorders>
          </w:tcPr>
          <w:p>
            <w:pPr>
              <w:spacing w:line="280" w:lineRule="exact"/>
              <w:ind w:firstLine="420" w:firstLineChars="200"/>
              <w:rPr>
                <w:rFonts w:ascii="仿宋" w:hAnsi="仿宋"/>
                <w:szCs w:val="21"/>
              </w:rPr>
            </w:pPr>
          </w:p>
          <w:p>
            <w:pPr>
              <w:spacing w:line="280" w:lineRule="exact"/>
              <w:ind w:firstLine="420" w:firstLineChars="200"/>
              <w:rPr>
                <w:rFonts w:ascii="仿宋" w:hAnsi="仿宋"/>
                <w:szCs w:val="21"/>
              </w:rPr>
            </w:pPr>
            <w:r>
              <w:rPr>
                <w:rFonts w:hint="eastAsia" w:ascii="仿宋" w:hAnsi="仿宋"/>
                <w:szCs w:val="21"/>
              </w:rPr>
              <w:t>我单位已阅知有关填写须知，并承诺对申报材料的真实性及数据的准确性（含电子材料与纸质材料的一致性）负责，自愿承担虚报、瞒报、造假等不正当手段而产生的一切法律责任。</w:t>
            </w:r>
          </w:p>
          <w:p>
            <w:pPr>
              <w:spacing w:line="280" w:lineRule="exact"/>
              <w:ind w:firstLine="420" w:firstLineChars="200"/>
              <w:rPr>
                <w:rFonts w:ascii="仿宋" w:hAnsi="仿宋"/>
                <w:szCs w:val="21"/>
              </w:rPr>
            </w:pPr>
          </w:p>
          <w:p>
            <w:pPr>
              <w:ind w:firstLine="2205" w:firstLineChars="1050"/>
            </w:pPr>
            <w:r>
              <w:rPr>
                <w:rFonts w:hint="eastAsia" w:ascii="仿宋" w:hAnsi="仿宋"/>
                <w:szCs w:val="21"/>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348" w:type="dxa"/>
            <w:gridSpan w:val="7"/>
            <w:vMerge w:val="continue"/>
            <w:tcBorders>
              <w:left w:val="single" w:color="auto" w:sz="4" w:space="0"/>
              <w:bottom w:val="single" w:color="auto" w:sz="4" w:space="0"/>
              <w:right w:val="single" w:color="auto" w:sz="4" w:space="0"/>
            </w:tcBorders>
          </w:tcPr>
          <w:p/>
        </w:tc>
        <w:tc>
          <w:tcPr>
            <w:tcW w:w="1594" w:type="dxa"/>
            <w:gridSpan w:val="3"/>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联系人签字</w:t>
            </w:r>
          </w:p>
        </w:tc>
        <w:tc>
          <w:tcPr>
            <w:tcW w:w="1374" w:type="dxa"/>
            <w:gridSpan w:val="2"/>
            <w:tcBorders>
              <w:top w:val="single" w:color="auto" w:sz="4" w:space="0"/>
              <w:left w:val="single" w:color="auto" w:sz="4" w:space="0"/>
              <w:bottom w:val="single" w:color="auto" w:sz="4" w:space="0"/>
              <w:right w:val="single" w:color="auto" w:sz="4" w:space="0"/>
            </w:tcBorders>
            <w:vAlign w:val="center"/>
          </w:tcPr>
          <w:p/>
        </w:tc>
        <w:tc>
          <w:tcPr>
            <w:tcW w:w="1096"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申报日期</w:t>
            </w:r>
          </w:p>
        </w:tc>
        <w:tc>
          <w:tcPr>
            <w:tcW w:w="1110" w:type="dxa"/>
            <w:tcBorders>
              <w:top w:val="single" w:color="auto" w:sz="4" w:space="0"/>
              <w:left w:val="single" w:color="auto" w:sz="4" w:space="0"/>
              <w:bottom w:val="single" w:color="auto" w:sz="4" w:space="0"/>
              <w:right w:val="single" w:color="auto" w:sz="4" w:space="0"/>
            </w:tcBorders>
            <w:vAlign w:val="center"/>
          </w:tcPr>
          <w:p/>
        </w:tc>
      </w:tr>
    </w:tbl>
    <w:p>
      <w:pPr>
        <w:pStyle w:val="4"/>
        <w:ind w:left="0" w:firstLine="0"/>
      </w:pPr>
      <w:bookmarkStart w:id="252" w:name="_Toc3707"/>
      <w:bookmarkStart w:id="253" w:name="_Toc154511855"/>
      <w:bookmarkStart w:id="254" w:name="_Toc96972506"/>
      <w:r>
        <w:rPr>
          <w:rFonts w:hint="eastAsia"/>
        </w:rPr>
        <w:t>管理部门流程</w:t>
      </w:r>
      <w:bookmarkEnd w:id="252"/>
      <w:bookmarkEnd w:id="253"/>
      <w:bookmarkEnd w:id="254"/>
    </w:p>
    <w:p>
      <w:pPr>
        <w:pStyle w:val="5"/>
        <w:ind w:left="0" w:firstLine="0"/>
      </w:pPr>
      <w:r>
        <w:rPr>
          <w:rFonts w:hint="eastAsia"/>
        </w:rPr>
        <w:t>审批流程</w:t>
      </w:r>
    </w:p>
    <w:p>
      <w:r>
        <w:drawing>
          <wp:inline distT="0" distB="0" distL="0" distR="0">
            <wp:extent cx="5296535" cy="3183255"/>
            <wp:effectExtent l="0" t="0" r="0" b="0"/>
            <wp:docPr id="6" name="图片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96535" cy="3183255"/>
                    </a:xfrm>
                    <a:prstGeom prst="rect">
                      <a:avLst/>
                    </a:prstGeom>
                    <a:noFill/>
                    <a:ln>
                      <a:noFill/>
                    </a:ln>
                  </pic:spPr>
                </pic:pic>
              </a:graphicData>
            </a:graphic>
          </wp:inline>
        </w:drawing>
      </w:r>
    </w:p>
    <w:p>
      <w:pPr>
        <w:pStyle w:val="5"/>
        <w:ind w:left="0" w:firstLine="0"/>
      </w:pPr>
      <w:r>
        <w:rPr>
          <w:rFonts w:hint="eastAsia"/>
        </w:rPr>
        <w:t>审批环节</w:t>
      </w: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5"/>
        <w:gridCol w:w="1276"/>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环节名称</w:t>
            </w:r>
          </w:p>
        </w:tc>
        <w:tc>
          <w:tcPr>
            <w:tcW w:w="1105" w:type="dxa"/>
            <w:shd w:val="clear" w:color="auto" w:fill="auto"/>
            <w:vAlign w:val="center"/>
          </w:tcPr>
          <w:p>
            <w:pPr>
              <w:jc w:val="center"/>
              <w:rPr>
                <w:rFonts w:ascii="宋体"/>
                <w:szCs w:val="21"/>
              </w:rPr>
            </w:pPr>
            <w:r>
              <w:rPr>
                <w:rFonts w:hint="eastAsia" w:ascii="宋体"/>
                <w:szCs w:val="21"/>
              </w:rPr>
              <w:t>责任部门</w:t>
            </w:r>
          </w:p>
        </w:tc>
        <w:tc>
          <w:tcPr>
            <w:tcW w:w="1276" w:type="dxa"/>
            <w:shd w:val="clear" w:color="auto" w:fill="auto"/>
            <w:vAlign w:val="center"/>
          </w:tcPr>
          <w:p>
            <w:pPr>
              <w:jc w:val="center"/>
              <w:rPr>
                <w:rFonts w:ascii="宋体"/>
                <w:szCs w:val="21"/>
              </w:rPr>
            </w:pPr>
            <w:r>
              <w:rPr>
                <w:rFonts w:hint="eastAsia" w:ascii="宋体"/>
                <w:szCs w:val="21"/>
              </w:rPr>
              <w:t>岗位角色</w:t>
            </w:r>
          </w:p>
        </w:tc>
        <w:tc>
          <w:tcPr>
            <w:tcW w:w="4927" w:type="dxa"/>
            <w:shd w:val="clear" w:color="auto" w:fill="auto"/>
            <w:vAlign w:val="center"/>
          </w:tcPr>
          <w:p>
            <w:pPr>
              <w:jc w:val="center"/>
              <w:rPr>
                <w:rFonts w:ascii="宋体"/>
                <w:szCs w:val="21"/>
              </w:rPr>
            </w:pPr>
            <w:r>
              <w:rPr>
                <w:rFonts w:hint="eastAsia" w:ascii="宋体"/>
                <w:szCs w:val="21"/>
              </w:rPr>
              <w:t xml:space="preserve">工作职责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收件</w:t>
            </w:r>
          </w:p>
          <w:p>
            <w:pPr>
              <w:jc w:val="center"/>
              <w:rPr>
                <w:rFonts w:ascii="宋体"/>
                <w:szCs w:val="21"/>
              </w:rPr>
            </w:pPr>
            <w:r>
              <w:rPr>
                <w:rFonts w:hint="eastAsia" w:ascii="宋体"/>
                <w:szCs w:val="21"/>
              </w:rPr>
              <w:t>（受理）</w:t>
            </w:r>
          </w:p>
        </w:tc>
        <w:tc>
          <w:tcPr>
            <w:tcW w:w="1105" w:type="dxa"/>
            <w:shd w:val="clear" w:color="auto" w:fill="auto"/>
            <w:vAlign w:val="center"/>
          </w:tcPr>
          <w:p>
            <w:pPr>
              <w:jc w:val="center"/>
              <w:rPr>
                <w:rFonts w:ascii="宋体"/>
                <w:szCs w:val="21"/>
              </w:rPr>
            </w:pPr>
            <w:r>
              <w:rPr>
                <w:rFonts w:hint="eastAsia" w:ascii="宋体"/>
                <w:szCs w:val="21"/>
              </w:rPr>
              <w:t>窗口</w:t>
            </w:r>
          </w:p>
        </w:tc>
        <w:tc>
          <w:tcPr>
            <w:tcW w:w="1276" w:type="dxa"/>
            <w:shd w:val="clear" w:color="auto" w:fill="auto"/>
            <w:vAlign w:val="center"/>
          </w:tcPr>
          <w:p>
            <w:pPr>
              <w:jc w:val="center"/>
              <w:rPr>
                <w:rFonts w:ascii="宋体"/>
                <w:szCs w:val="21"/>
              </w:rPr>
            </w:pPr>
            <w:r>
              <w:rPr>
                <w:rFonts w:hint="eastAsia" w:ascii="宋体"/>
                <w:szCs w:val="21"/>
              </w:rPr>
              <w:t>收件人</w:t>
            </w:r>
          </w:p>
        </w:tc>
        <w:tc>
          <w:tcPr>
            <w:tcW w:w="4927" w:type="dxa"/>
            <w:shd w:val="clear" w:color="auto" w:fill="auto"/>
            <w:vAlign w:val="center"/>
          </w:tcPr>
          <w:p>
            <w:pPr>
              <w:pStyle w:val="33"/>
              <w:numPr>
                <w:ilvl w:val="0"/>
                <w:numId w:val="31"/>
              </w:numPr>
              <w:ind w:left="0" w:firstLine="0" w:firstLineChars="0"/>
              <w:jc w:val="left"/>
              <w:rPr>
                <w:rFonts w:ascii="宋体"/>
                <w:szCs w:val="21"/>
              </w:rPr>
            </w:pPr>
            <w:r>
              <w:rPr>
                <w:rFonts w:hint="eastAsia" w:ascii="宋体"/>
                <w:szCs w:val="21"/>
              </w:rPr>
              <w:t>检查申请材料，确保申请材料齐全；</w:t>
            </w:r>
          </w:p>
          <w:p>
            <w:pPr>
              <w:pStyle w:val="33"/>
              <w:numPr>
                <w:ilvl w:val="0"/>
                <w:numId w:val="31"/>
              </w:numPr>
              <w:ind w:left="0" w:firstLine="0" w:firstLineChars="0"/>
              <w:jc w:val="left"/>
              <w:rPr>
                <w:rFonts w:ascii="宋体"/>
                <w:szCs w:val="21"/>
              </w:rPr>
            </w:pPr>
            <w:r>
              <w:rPr>
                <w:rFonts w:hint="eastAsia" w:ascii="宋体"/>
                <w:szCs w:val="21"/>
              </w:rPr>
              <w:t>填写项目基本信息表单，确保必要信息完整、准确；</w:t>
            </w:r>
          </w:p>
          <w:p>
            <w:pPr>
              <w:pStyle w:val="33"/>
              <w:numPr>
                <w:ilvl w:val="0"/>
                <w:numId w:val="31"/>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31"/>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31"/>
              </w:numPr>
              <w:ind w:left="0" w:firstLine="0" w:firstLineChars="0"/>
              <w:jc w:val="left"/>
              <w:rPr>
                <w:rFonts w:ascii="宋体"/>
                <w:szCs w:val="21"/>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分件</w:t>
            </w:r>
          </w:p>
        </w:tc>
        <w:tc>
          <w:tcPr>
            <w:tcW w:w="1105" w:type="dxa"/>
            <w:shd w:val="clear" w:color="auto" w:fill="auto"/>
            <w:vAlign w:val="center"/>
          </w:tcPr>
          <w:p>
            <w:pPr>
              <w:jc w:val="center"/>
              <w:rPr>
                <w:rFonts w:ascii="宋体"/>
                <w:szCs w:val="21"/>
              </w:rPr>
            </w:pPr>
            <w:r>
              <w:rPr>
                <w:rFonts w:hint="eastAsia" w:ascii="宋体"/>
                <w:szCs w:val="21"/>
              </w:rPr>
              <w:t>相关部门</w:t>
            </w:r>
          </w:p>
        </w:tc>
        <w:tc>
          <w:tcPr>
            <w:tcW w:w="1276" w:type="dxa"/>
            <w:shd w:val="clear" w:color="auto" w:fill="auto"/>
            <w:vAlign w:val="center"/>
          </w:tcPr>
          <w:p>
            <w:pPr>
              <w:jc w:val="center"/>
              <w:rPr>
                <w:rFonts w:ascii="宋体"/>
                <w:szCs w:val="21"/>
              </w:rPr>
            </w:pPr>
            <w:r>
              <w:rPr>
                <w:rFonts w:hint="eastAsia" w:ascii="宋体"/>
                <w:szCs w:val="21"/>
              </w:rPr>
              <w:t>部门负责人</w:t>
            </w:r>
          </w:p>
        </w:tc>
        <w:tc>
          <w:tcPr>
            <w:tcW w:w="4927" w:type="dxa"/>
            <w:shd w:val="clear" w:color="auto" w:fill="auto"/>
            <w:vAlign w:val="center"/>
          </w:tcPr>
          <w:p>
            <w:pPr>
              <w:jc w:val="left"/>
              <w:rPr>
                <w:rFonts w:ascii="宋体"/>
                <w:szCs w:val="21"/>
              </w:rPr>
            </w:pPr>
            <w:r>
              <w:rPr>
                <w:rFonts w:hint="eastAsia" w:ascii="宋体"/>
                <w:szCs w:val="21"/>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审查</w:t>
            </w:r>
          </w:p>
        </w:tc>
        <w:tc>
          <w:tcPr>
            <w:tcW w:w="1105" w:type="dxa"/>
            <w:shd w:val="clear" w:color="auto" w:fill="auto"/>
            <w:vAlign w:val="center"/>
          </w:tcPr>
          <w:p>
            <w:pPr>
              <w:jc w:val="center"/>
              <w:rPr>
                <w:rFonts w:ascii="宋体"/>
                <w:szCs w:val="21"/>
              </w:rPr>
            </w:pPr>
            <w:r>
              <w:rPr>
                <w:rFonts w:hint="eastAsia" w:ascii="宋体"/>
                <w:szCs w:val="21"/>
              </w:rPr>
              <w:t>相关部门</w:t>
            </w:r>
          </w:p>
        </w:tc>
        <w:tc>
          <w:tcPr>
            <w:tcW w:w="1276" w:type="dxa"/>
            <w:shd w:val="clear" w:color="auto" w:fill="auto"/>
            <w:vAlign w:val="center"/>
          </w:tcPr>
          <w:p>
            <w:pPr>
              <w:jc w:val="center"/>
              <w:rPr>
                <w:rFonts w:ascii="宋体"/>
                <w:szCs w:val="21"/>
              </w:rPr>
            </w:pPr>
            <w:r>
              <w:rPr>
                <w:rFonts w:hint="eastAsia" w:ascii="宋体"/>
                <w:szCs w:val="21"/>
              </w:rPr>
              <w:t>经办人</w:t>
            </w:r>
          </w:p>
        </w:tc>
        <w:tc>
          <w:tcPr>
            <w:tcW w:w="4927" w:type="dxa"/>
            <w:shd w:val="clear" w:color="auto" w:fill="auto"/>
            <w:vAlign w:val="center"/>
          </w:tcPr>
          <w:p>
            <w:pPr>
              <w:rPr>
                <w:rFonts w:ascii="宋体"/>
                <w:szCs w:val="21"/>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审定</w:t>
            </w:r>
          </w:p>
        </w:tc>
        <w:tc>
          <w:tcPr>
            <w:tcW w:w="1105" w:type="dxa"/>
            <w:shd w:val="clear" w:color="auto" w:fill="auto"/>
            <w:vAlign w:val="center"/>
          </w:tcPr>
          <w:p>
            <w:pPr>
              <w:jc w:val="center"/>
              <w:rPr>
                <w:rFonts w:ascii="宋体"/>
                <w:szCs w:val="21"/>
              </w:rPr>
            </w:pPr>
            <w:r>
              <w:rPr>
                <w:rFonts w:hint="eastAsia" w:ascii="宋体"/>
                <w:szCs w:val="21"/>
              </w:rPr>
              <w:t>相关部门</w:t>
            </w:r>
          </w:p>
        </w:tc>
        <w:tc>
          <w:tcPr>
            <w:tcW w:w="1276" w:type="dxa"/>
            <w:shd w:val="clear" w:color="auto" w:fill="auto"/>
            <w:vAlign w:val="center"/>
          </w:tcPr>
          <w:p>
            <w:pPr>
              <w:jc w:val="center"/>
              <w:rPr>
                <w:rFonts w:ascii="宋体"/>
                <w:szCs w:val="21"/>
              </w:rPr>
            </w:pPr>
            <w:r>
              <w:rPr>
                <w:rFonts w:hint="eastAsia" w:ascii="宋体"/>
                <w:szCs w:val="21"/>
              </w:rPr>
              <w:t>分管领导</w:t>
            </w:r>
          </w:p>
        </w:tc>
        <w:tc>
          <w:tcPr>
            <w:tcW w:w="4927" w:type="dxa"/>
            <w:shd w:val="clear" w:color="auto" w:fill="auto"/>
            <w:vAlign w:val="center"/>
          </w:tcPr>
          <w:p>
            <w:pPr>
              <w:jc w:val="left"/>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发件</w:t>
            </w:r>
          </w:p>
        </w:tc>
        <w:tc>
          <w:tcPr>
            <w:tcW w:w="1105" w:type="dxa"/>
            <w:shd w:val="clear" w:color="auto" w:fill="auto"/>
            <w:vAlign w:val="center"/>
          </w:tcPr>
          <w:p>
            <w:pPr>
              <w:jc w:val="center"/>
              <w:rPr>
                <w:rFonts w:ascii="宋体"/>
                <w:szCs w:val="21"/>
              </w:rPr>
            </w:pPr>
            <w:r>
              <w:rPr>
                <w:rFonts w:hint="eastAsia" w:ascii="宋体"/>
                <w:szCs w:val="21"/>
              </w:rPr>
              <w:t>窗口</w:t>
            </w:r>
          </w:p>
        </w:tc>
        <w:tc>
          <w:tcPr>
            <w:tcW w:w="1276" w:type="dxa"/>
            <w:shd w:val="clear" w:color="auto" w:fill="auto"/>
            <w:vAlign w:val="center"/>
          </w:tcPr>
          <w:p>
            <w:pPr>
              <w:jc w:val="center"/>
              <w:rPr>
                <w:rFonts w:ascii="宋体"/>
                <w:szCs w:val="21"/>
              </w:rPr>
            </w:pPr>
            <w:r>
              <w:rPr>
                <w:rFonts w:hint="eastAsia" w:ascii="宋体"/>
                <w:szCs w:val="21"/>
              </w:rPr>
              <w:t>发件人</w:t>
            </w:r>
          </w:p>
        </w:tc>
        <w:tc>
          <w:tcPr>
            <w:tcW w:w="4927" w:type="dxa"/>
            <w:shd w:val="clear" w:color="auto" w:fill="auto"/>
            <w:vAlign w:val="center"/>
          </w:tcPr>
          <w:p>
            <w:pPr>
              <w:pStyle w:val="33"/>
              <w:numPr>
                <w:ilvl w:val="0"/>
                <w:numId w:val="32"/>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w:t>
            </w:r>
            <w:r>
              <w:rPr>
                <w:rFonts w:hint="eastAsia"/>
              </w:rPr>
              <w:t>建设工程规划许可证及附件</w:t>
            </w:r>
            <w:r>
              <w:rPr>
                <w:rFonts w:hint="eastAsia" w:ascii="宋体"/>
                <w:szCs w:val="21"/>
              </w:rPr>
              <w:t>；</w:t>
            </w:r>
          </w:p>
          <w:p>
            <w:pPr>
              <w:pStyle w:val="33"/>
              <w:numPr>
                <w:ilvl w:val="0"/>
                <w:numId w:val="32"/>
              </w:numPr>
              <w:ind w:left="0" w:firstLine="0" w:firstLineChars="0"/>
              <w:jc w:val="left"/>
              <w:rPr>
                <w:rFonts w:ascii="宋体"/>
                <w:szCs w:val="21"/>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归档</w:t>
            </w:r>
          </w:p>
        </w:tc>
        <w:tc>
          <w:tcPr>
            <w:tcW w:w="1105" w:type="dxa"/>
            <w:shd w:val="clear" w:color="auto" w:fill="auto"/>
            <w:vAlign w:val="center"/>
          </w:tcPr>
          <w:p>
            <w:pPr>
              <w:jc w:val="center"/>
              <w:rPr>
                <w:rFonts w:ascii="宋体"/>
                <w:szCs w:val="21"/>
              </w:rPr>
            </w:pPr>
            <w:r>
              <w:rPr>
                <w:rFonts w:hint="eastAsia" w:ascii="宋体"/>
                <w:szCs w:val="21"/>
              </w:rPr>
              <w:t>归档</w:t>
            </w:r>
          </w:p>
        </w:tc>
        <w:tc>
          <w:tcPr>
            <w:tcW w:w="1276" w:type="dxa"/>
            <w:shd w:val="clear" w:color="auto" w:fill="auto"/>
            <w:vAlign w:val="center"/>
          </w:tcPr>
          <w:p>
            <w:pPr>
              <w:jc w:val="center"/>
              <w:rPr>
                <w:rFonts w:ascii="宋体"/>
                <w:szCs w:val="21"/>
              </w:rPr>
            </w:pPr>
            <w:r>
              <w:rPr>
                <w:rFonts w:hint="eastAsia" w:ascii="宋体"/>
                <w:szCs w:val="21"/>
              </w:rPr>
              <w:t>归档人</w:t>
            </w:r>
          </w:p>
        </w:tc>
        <w:tc>
          <w:tcPr>
            <w:tcW w:w="4927" w:type="dxa"/>
            <w:shd w:val="clear" w:color="auto" w:fill="auto"/>
            <w:vAlign w:val="center"/>
          </w:tcPr>
          <w:p>
            <w:pPr>
              <w:jc w:val="left"/>
              <w:rPr>
                <w:rFonts w:ascii="宋体"/>
                <w:szCs w:val="21"/>
              </w:rPr>
            </w:pPr>
            <w:r>
              <w:rPr>
                <w:rFonts w:hint="eastAsia"/>
              </w:rPr>
              <w:t>梳理各环节材料并归档。</w:t>
            </w:r>
          </w:p>
        </w:tc>
      </w:tr>
    </w:tbl>
    <w:p>
      <w:pPr>
        <w:pStyle w:val="5"/>
        <w:ind w:left="0" w:firstLine="0"/>
      </w:pPr>
      <w:r>
        <w:rPr>
          <w:rFonts w:hint="eastAsia"/>
        </w:rPr>
        <w:t>审查要点</w:t>
      </w:r>
    </w:p>
    <w:p>
      <w:pPr>
        <w:pStyle w:val="33"/>
        <w:numPr>
          <w:ilvl w:val="0"/>
          <w:numId w:val="33"/>
        </w:numPr>
        <w:spacing w:line="288" w:lineRule="auto"/>
        <w:ind w:left="0" w:firstLine="420"/>
        <w:rPr>
          <w:rFonts w:ascii="仿宋" w:hAnsi="仿宋"/>
          <w:bCs/>
          <w:szCs w:val="24"/>
        </w:rPr>
      </w:pPr>
      <w:r>
        <w:rPr>
          <w:rFonts w:hint="eastAsia" w:ascii="仿宋" w:hAnsi="仿宋"/>
          <w:bCs/>
          <w:szCs w:val="24"/>
        </w:rPr>
        <w:t>总平面设计审查</w:t>
      </w:r>
    </w:p>
    <w:p>
      <w:pPr>
        <w:spacing w:line="288" w:lineRule="auto"/>
        <w:ind w:firstLine="420" w:firstLineChars="200"/>
        <w:rPr>
          <w:rFonts w:ascii="宋体"/>
          <w:bCs/>
          <w:szCs w:val="21"/>
        </w:rPr>
      </w:pPr>
      <w:r>
        <w:rPr>
          <w:rFonts w:hint="eastAsia" w:ascii="宋体"/>
          <w:bCs/>
          <w:szCs w:val="21"/>
        </w:rPr>
        <w:t>（1）项目基本情况审查</w:t>
      </w:r>
    </w:p>
    <w:p>
      <w:pPr>
        <w:pStyle w:val="33"/>
        <w:spacing w:line="288" w:lineRule="auto"/>
        <w:ind w:firstLine="420"/>
        <w:rPr>
          <w:rFonts w:ascii="宋体"/>
          <w:szCs w:val="21"/>
        </w:rPr>
      </w:pPr>
      <w:r>
        <w:rPr>
          <w:rFonts w:hint="eastAsia" w:ascii="宋体"/>
          <w:szCs w:val="21"/>
        </w:rPr>
        <w:t>建设工程设计方案应符合详细规划和规划条件，划拨类用地可依建设项目用地预审与选址意见书中确定的下一阶段规划要求作为审查依据，具体包括：</w:t>
      </w:r>
    </w:p>
    <w:p>
      <w:pPr>
        <w:pStyle w:val="33"/>
        <w:spacing w:line="288" w:lineRule="auto"/>
        <w:ind w:firstLine="420"/>
        <w:rPr>
          <w:rFonts w:ascii="宋体"/>
          <w:szCs w:val="21"/>
        </w:rPr>
      </w:pPr>
      <w:r>
        <w:rPr>
          <w:rFonts w:hint="eastAsia" w:ascii="宋体"/>
          <w:szCs w:val="21"/>
        </w:rPr>
        <w:t>核对项目名称、建设单位、建设地点、用地性质、用地面积、建设规模、建筑功能等内容</w:t>
      </w:r>
      <w:r>
        <w:rPr>
          <w:rFonts w:hint="eastAsia" w:ascii="宋体" w:cs="仿宋"/>
          <w:szCs w:val="21"/>
        </w:rPr>
        <w:t>；</w:t>
      </w:r>
    </w:p>
    <w:p>
      <w:pPr>
        <w:pStyle w:val="33"/>
        <w:spacing w:line="288" w:lineRule="auto"/>
        <w:ind w:firstLine="420"/>
        <w:rPr>
          <w:rFonts w:ascii="宋体"/>
          <w:szCs w:val="21"/>
        </w:rPr>
      </w:pPr>
      <w:r>
        <w:rPr>
          <w:rFonts w:hint="eastAsia" w:ascii="宋体"/>
          <w:szCs w:val="21"/>
        </w:rPr>
        <w:t>总平面图中涉及的城市道路红线、基础设施黄线、城市绿线、城市蓝线、城市紫线、城市橙线、</w:t>
      </w:r>
      <w:r>
        <w:rPr>
          <w:rFonts w:hint="eastAsia" w:ascii="宋体" w:cs="仿宋"/>
          <w:szCs w:val="21"/>
        </w:rPr>
        <w:t>建筑控制线</w:t>
      </w:r>
      <w:r>
        <w:rPr>
          <w:rFonts w:hint="eastAsia" w:ascii="宋体"/>
          <w:szCs w:val="21"/>
        </w:rPr>
        <w:t>等是否与详细规划和规划条件一致；</w:t>
      </w:r>
    </w:p>
    <w:p>
      <w:pPr>
        <w:pStyle w:val="33"/>
        <w:spacing w:line="288" w:lineRule="auto"/>
        <w:ind w:firstLine="420"/>
        <w:rPr>
          <w:rFonts w:ascii="宋体"/>
          <w:szCs w:val="21"/>
        </w:rPr>
      </w:pPr>
      <w:r>
        <w:rPr>
          <w:rFonts w:hint="eastAsia" w:ascii="宋体"/>
          <w:szCs w:val="21"/>
        </w:rPr>
        <w:t>地形图是否为现势地形图、现场实际情况一致。</w:t>
      </w:r>
    </w:p>
    <w:p>
      <w:pPr>
        <w:spacing w:line="288" w:lineRule="auto"/>
        <w:ind w:firstLine="420" w:firstLineChars="200"/>
        <w:rPr>
          <w:rFonts w:ascii="宋体"/>
          <w:bCs/>
          <w:szCs w:val="21"/>
        </w:rPr>
      </w:pPr>
      <w:r>
        <w:rPr>
          <w:rFonts w:hint="eastAsia" w:ascii="宋体"/>
          <w:bCs/>
          <w:szCs w:val="21"/>
        </w:rPr>
        <w:t>（2）规划指标审查</w:t>
      </w:r>
    </w:p>
    <w:p>
      <w:pPr>
        <w:pStyle w:val="33"/>
        <w:spacing w:line="288" w:lineRule="auto"/>
        <w:ind w:firstLine="420"/>
        <w:rPr>
          <w:rFonts w:ascii="宋体"/>
          <w:szCs w:val="21"/>
        </w:rPr>
      </w:pPr>
      <w:r>
        <w:rPr>
          <w:rFonts w:hint="eastAsia" w:ascii="宋体"/>
          <w:szCs w:val="21"/>
        </w:rPr>
        <w:t>建设工程设计方案的</w:t>
      </w:r>
      <w:r>
        <w:rPr>
          <w:rFonts w:hint="eastAsia" w:ascii="宋体" w:cs="仿宋"/>
          <w:szCs w:val="21"/>
        </w:rPr>
        <w:t>建筑面积</w:t>
      </w:r>
      <w:r>
        <w:rPr>
          <w:rFonts w:hint="eastAsia" w:ascii="宋体"/>
          <w:szCs w:val="21"/>
        </w:rPr>
        <w:t>、容积率、建筑密度、建筑高度、绿地率、停车位等经济技术指标是否满足详细规划、规划条件和土地出让合同的要求，各项数值须相互匹配。</w:t>
      </w:r>
    </w:p>
    <w:p>
      <w:pPr>
        <w:spacing w:line="288" w:lineRule="auto"/>
        <w:ind w:firstLine="420" w:firstLineChars="200"/>
        <w:rPr>
          <w:rFonts w:ascii="宋体"/>
          <w:bCs/>
          <w:szCs w:val="21"/>
        </w:rPr>
      </w:pPr>
      <w:r>
        <w:rPr>
          <w:rFonts w:hint="eastAsia" w:ascii="宋体"/>
          <w:bCs/>
          <w:szCs w:val="21"/>
        </w:rPr>
        <w:t>（3）公共配套设施审查</w:t>
      </w:r>
    </w:p>
    <w:p>
      <w:pPr>
        <w:pStyle w:val="33"/>
        <w:spacing w:line="288" w:lineRule="auto"/>
        <w:ind w:firstLine="420"/>
        <w:rPr>
          <w:rFonts w:ascii="宋体"/>
          <w:szCs w:val="21"/>
        </w:rPr>
      </w:pPr>
      <w:r>
        <w:rPr>
          <w:rFonts w:hint="eastAsia" w:ascii="宋体"/>
          <w:szCs w:val="21"/>
        </w:rPr>
        <w:t>按照相关要求和规划条件，对各类公共配套设施的内容、用地和建筑规模、布局等进行审查。审查规划条件中涉及的用地、建筑比例要求，如公共设施范围用地、混合用地比例、商住、商办比例、商业配套用房等指标情况是否满足规划条件和土地出让合同的要求。</w:t>
      </w:r>
    </w:p>
    <w:p>
      <w:pPr>
        <w:spacing w:line="288" w:lineRule="auto"/>
        <w:ind w:firstLine="420" w:firstLineChars="200"/>
        <w:rPr>
          <w:rFonts w:ascii="宋体"/>
          <w:bCs/>
          <w:szCs w:val="21"/>
        </w:rPr>
      </w:pPr>
      <w:r>
        <w:rPr>
          <w:rFonts w:hint="eastAsia" w:ascii="宋体"/>
          <w:bCs/>
          <w:szCs w:val="21"/>
        </w:rPr>
        <w:t>（4）市政配套设施审查</w:t>
      </w:r>
    </w:p>
    <w:p>
      <w:pPr>
        <w:pStyle w:val="33"/>
        <w:spacing w:line="288" w:lineRule="auto"/>
        <w:ind w:firstLine="420"/>
        <w:rPr>
          <w:rFonts w:ascii="宋体"/>
          <w:szCs w:val="21"/>
        </w:rPr>
      </w:pPr>
      <w:r>
        <w:rPr>
          <w:rFonts w:hint="eastAsia" w:ascii="宋体"/>
          <w:szCs w:val="21"/>
        </w:rPr>
        <w:t>规划条件中涉及的市政配套设施，如公厕、移动通信基站、社会停车场</w:t>
      </w:r>
      <w:r>
        <w:rPr>
          <w:rFonts w:ascii="宋体"/>
          <w:szCs w:val="21"/>
        </w:rPr>
        <w:t>、配电、垃圾收集、消防控制、污水处理等市政用房和设施的相关配建情况是否符合</w:t>
      </w:r>
      <w:r>
        <w:rPr>
          <w:rFonts w:hint="eastAsia" w:ascii="宋体"/>
          <w:szCs w:val="21"/>
        </w:rPr>
        <w:t>详细规划和</w:t>
      </w:r>
      <w:r>
        <w:rPr>
          <w:rFonts w:ascii="宋体"/>
          <w:szCs w:val="21"/>
        </w:rPr>
        <w:t>规划条件要求</w:t>
      </w:r>
      <w:r>
        <w:rPr>
          <w:rFonts w:hint="eastAsia" w:ascii="宋体" w:cs="仿宋"/>
          <w:szCs w:val="21"/>
        </w:rPr>
        <w:t>。</w:t>
      </w:r>
    </w:p>
    <w:p>
      <w:pPr>
        <w:spacing w:line="288" w:lineRule="auto"/>
        <w:ind w:firstLine="420" w:firstLineChars="200"/>
        <w:rPr>
          <w:rFonts w:ascii="宋体"/>
          <w:bCs/>
          <w:szCs w:val="21"/>
        </w:rPr>
      </w:pPr>
      <w:r>
        <w:rPr>
          <w:rFonts w:hint="eastAsia" w:ascii="宋体"/>
          <w:bCs/>
          <w:szCs w:val="21"/>
        </w:rPr>
        <w:t>（5）交通设计要求审查</w:t>
      </w:r>
    </w:p>
    <w:p>
      <w:pPr>
        <w:pStyle w:val="33"/>
        <w:spacing w:line="288" w:lineRule="auto"/>
        <w:ind w:firstLine="420"/>
        <w:rPr>
          <w:rFonts w:ascii="宋体"/>
          <w:szCs w:val="21"/>
        </w:rPr>
      </w:pPr>
      <w:r>
        <w:rPr>
          <w:rFonts w:hint="eastAsia" w:ascii="宋体"/>
          <w:szCs w:val="21"/>
        </w:rPr>
        <w:t>基地的车行出入口、人行出入口是否符合规划条件的要求；</w:t>
      </w:r>
    </w:p>
    <w:p>
      <w:pPr>
        <w:pStyle w:val="33"/>
        <w:spacing w:line="288" w:lineRule="auto"/>
        <w:ind w:firstLine="420"/>
        <w:rPr>
          <w:rFonts w:ascii="宋体"/>
          <w:szCs w:val="21"/>
        </w:rPr>
      </w:pPr>
      <w:r>
        <w:rPr>
          <w:rFonts w:hint="eastAsia" w:ascii="宋体"/>
          <w:szCs w:val="21"/>
        </w:rPr>
        <w:t>机动车与非机动车停车位配建指标、位置，地下车库及其出入口位置和数量是否符合</w:t>
      </w:r>
      <w:r>
        <w:rPr>
          <w:rFonts w:ascii="宋体"/>
          <w:szCs w:val="21"/>
        </w:rPr>
        <w:t>相关要求</w:t>
      </w:r>
      <w:r>
        <w:rPr>
          <w:rFonts w:hint="eastAsia" w:ascii="宋体"/>
          <w:szCs w:val="21"/>
        </w:rPr>
        <w:t>；</w:t>
      </w:r>
    </w:p>
    <w:p>
      <w:pPr>
        <w:pStyle w:val="33"/>
        <w:spacing w:line="288" w:lineRule="auto"/>
        <w:ind w:firstLine="420"/>
        <w:rPr>
          <w:rFonts w:ascii="宋体"/>
          <w:szCs w:val="21"/>
        </w:rPr>
      </w:pPr>
      <w:r>
        <w:rPr>
          <w:rFonts w:hint="eastAsia" w:ascii="宋体"/>
          <w:szCs w:val="21"/>
        </w:rPr>
        <w:t>审查消防、救护等特殊交通流线。</w:t>
      </w:r>
    </w:p>
    <w:p>
      <w:pPr>
        <w:spacing w:line="288" w:lineRule="auto"/>
        <w:ind w:firstLine="420" w:firstLineChars="200"/>
        <w:rPr>
          <w:rFonts w:ascii="宋体"/>
          <w:bCs/>
          <w:szCs w:val="21"/>
        </w:rPr>
      </w:pPr>
      <w:r>
        <w:rPr>
          <w:rFonts w:hint="eastAsia" w:ascii="宋体"/>
          <w:bCs/>
          <w:szCs w:val="21"/>
        </w:rPr>
        <w:t>（6）城市设计要求审查</w:t>
      </w:r>
    </w:p>
    <w:p>
      <w:pPr>
        <w:pStyle w:val="33"/>
        <w:spacing w:line="288" w:lineRule="auto"/>
        <w:ind w:firstLine="420"/>
        <w:rPr>
          <w:rFonts w:ascii="宋体"/>
          <w:szCs w:val="21"/>
        </w:rPr>
      </w:pPr>
      <w:r>
        <w:rPr>
          <w:rFonts w:hint="eastAsia" w:ascii="宋体"/>
          <w:szCs w:val="21"/>
        </w:rPr>
        <w:t>审查方案是否满足详细规划和规划条件中的城市设计要求，如标志性建筑物位置、开敞空间、空间尺度、天际轮廓线、城市界面、建筑群体组合关系、建筑造型、立面风格、色彩材质、屋面等规划要求。</w:t>
      </w:r>
    </w:p>
    <w:p>
      <w:pPr>
        <w:spacing w:line="288" w:lineRule="auto"/>
        <w:ind w:firstLine="420" w:firstLineChars="200"/>
        <w:rPr>
          <w:rFonts w:ascii="宋体"/>
          <w:bCs/>
          <w:szCs w:val="21"/>
        </w:rPr>
      </w:pPr>
      <w:r>
        <w:rPr>
          <w:rFonts w:hint="eastAsia" w:ascii="宋体"/>
          <w:bCs/>
          <w:szCs w:val="21"/>
        </w:rPr>
        <w:t>（7）地下空间规划要求审查</w:t>
      </w:r>
    </w:p>
    <w:p>
      <w:pPr>
        <w:pStyle w:val="33"/>
        <w:spacing w:line="288" w:lineRule="auto"/>
        <w:ind w:firstLine="420"/>
        <w:rPr>
          <w:rFonts w:ascii="宋体"/>
          <w:szCs w:val="21"/>
        </w:rPr>
      </w:pPr>
      <w:r>
        <w:rPr>
          <w:rFonts w:hint="eastAsia" w:ascii="宋体"/>
          <w:szCs w:val="21"/>
        </w:rPr>
        <w:t>地下空间的使用层数、分层功能设置、地下空间衔接、下沉式广场等是否满足规划条件的要求。</w:t>
      </w:r>
    </w:p>
    <w:p>
      <w:pPr>
        <w:spacing w:line="288" w:lineRule="auto"/>
        <w:ind w:firstLine="420" w:firstLineChars="200"/>
        <w:rPr>
          <w:rFonts w:ascii="宋体"/>
          <w:bCs/>
          <w:szCs w:val="21"/>
        </w:rPr>
      </w:pPr>
      <w:r>
        <w:rPr>
          <w:rFonts w:hint="eastAsia" w:ascii="宋体"/>
          <w:bCs/>
          <w:szCs w:val="21"/>
        </w:rPr>
        <w:t>（8）场地设计要求审查</w:t>
      </w:r>
    </w:p>
    <w:p>
      <w:pPr>
        <w:pStyle w:val="33"/>
        <w:spacing w:line="288" w:lineRule="auto"/>
        <w:ind w:firstLine="420"/>
        <w:rPr>
          <w:rFonts w:ascii="宋体"/>
          <w:szCs w:val="21"/>
        </w:rPr>
      </w:pPr>
      <w:r>
        <w:rPr>
          <w:rFonts w:hint="eastAsia" w:ascii="宋体"/>
          <w:bCs/>
          <w:szCs w:val="21"/>
        </w:rPr>
        <w:t>场地设计标高是否与规划条件中的一致</w:t>
      </w:r>
      <w:r>
        <w:rPr>
          <w:rFonts w:hint="eastAsia" w:ascii="宋体"/>
          <w:szCs w:val="21"/>
        </w:rPr>
        <w:t>；</w:t>
      </w:r>
    </w:p>
    <w:p>
      <w:pPr>
        <w:pStyle w:val="33"/>
        <w:spacing w:line="288" w:lineRule="auto"/>
        <w:ind w:firstLine="420"/>
        <w:rPr>
          <w:rFonts w:ascii="宋体"/>
          <w:szCs w:val="21"/>
        </w:rPr>
      </w:pPr>
      <w:r>
        <w:rPr>
          <w:rFonts w:hint="eastAsia" w:ascii="宋体"/>
          <w:szCs w:val="21"/>
        </w:rPr>
        <w:t>建筑物（包括地下空间、围墙）退让道路红线及用地边界、建筑间距、日照间距等是否符合规划条件及相关技术规范要求；</w:t>
      </w:r>
    </w:p>
    <w:p>
      <w:pPr>
        <w:pStyle w:val="33"/>
        <w:spacing w:line="288" w:lineRule="auto"/>
        <w:ind w:firstLine="420"/>
        <w:rPr>
          <w:rFonts w:ascii="宋体"/>
          <w:szCs w:val="21"/>
        </w:rPr>
      </w:pPr>
      <w:r>
        <w:rPr>
          <w:rFonts w:hint="eastAsia" w:ascii="宋体"/>
          <w:szCs w:val="21"/>
        </w:rPr>
        <w:t>涉及特殊功能类型应按照相关要求同步审查其特定要求，如居住区的公共绿地、幼儿园的集中活动场地、中小学的教学楼间距等。</w:t>
      </w:r>
    </w:p>
    <w:p>
      <w:pPr>
        <w:pStyle w:val="33"/>
        <w:numPr>
          <w:ilvl w:val="0"/>
          <w:numId w:val="33"/>
        </w:numPr>
        <w:spacing w:line="288" w:lineRule="auto"/>
        <w:ind w:left="0" w:firstLine="420"/>
        <w:rPr>
          <w:rFonts w:ascii="仿宋" w:hAnsi="仿宋"/>
          <w:bCs/>
          <w:szCs w:val="24"/>
        </w:rPr>
      </w:pPr>
      <w:r>
        <w:rPr>
          <w:rFonts w:hint="eastAsia" w:ascii="仿宋" w:hAnsi="仿宋"/>
          <w:bCs/>
          <w:szCs w:val="24"/>
        </w:rPr>
        <w:t>建筑单体设计审查</w:t>
      </w:r>
    </w:p>
    <w:p>
      <w:pPr>
        <w:pStyle w:val="33"/>
        <w:spacing w:line="288" w:lineRule="auto"/>
        <w:ind w:firstLine="420"/>
        <w:rPr>
          <w:rFonts w:ascii="宋体"/>
          <w:szCs w:val="21"/>
        </w:rPr>
      </w:pPr>
      <w:r>
        <w:rPr>
          <w:rFonts w:hint="eastAsia" w:ascii="宋体"/>
          <w:szCs w:val="21"/>
        </w:rPr>
        <w:t>（1）涉及日照控制的相关要素是否与日照分析参数、日照间距控制参数相符；涉及层高需折算面积的部分是否标注明确；建筑物的阳台、挑廊、檐廊、空调机搁板、设备平台、飘窗及采光井等的进深、尺寸应符合</w:t>
      </w:r>
      <w:r>
        <w:rPr>
          <w:rFonts w:ascii="宋体"/>
          <w:szCs w:val="21"/>
        </w:rPr>
        <w:t>相关要求</w:t>
      </w:r>
      <w:r>
        <w:rPr>
          <w:rFonts w:hint="eastAsia" w:ascii="宋体"/>
          <w:szCs w:val="21"/>
        </w:rPr>
        <w:t>；</w:t>
      </w:r>
    </w:p>
    <w:p>
      <w:pPr>
        <w:pStyle w:val="33"/>
        <w:spacing w:line="288" w:lineRule="auto"/>
        <w:ind w:firstLine="420"/>
        <w:rPr>
          <w:rFonts w:ascii="宋体"/>
          <w:szCs w:val="21"/>
        </w:rPr>
      </w:pPr>
      <w:r>
        <w:rPr>
          <w:rFonts w:hint="eastAsia" w:ascii="宋体"/>
          <w:szCs w:val="21"/>
        </w:rPr>
        <w:t>（2）单体功能与用地性质是否相符；公建配套是否与总平面相一致；</w:t>
      </w:r>
    </w:p>
    <w:p>
      <w:pPr>
        <w:pStyle w:val="33"/>
        <w:spacing w:line="288" w:lineRule="auto"/>
        <w:ind w:firstLine="420"/>
        <w:rPr>
          <w:rFonts w:ascii="宋体" w:cs="仿宋"/>
          <w:szCs w:val="21"/>
        </w:rPr>
      </w:pPr>
      <w:r>
        <w:rPr>
          <w:rFonts w:hint="eastAsia" w:ascii="宋体"/>
          <w:szCs w:val="21"/>
        </w:rPr>
        <w:t>（3）单体平面、立面、剖面是否表达齐全，与报审总平面图是否一致，如单体平面轮廓，尺寸，门厅、坡道、架空层、地下车库出入口等</w:t>
      </w:r>
      <w:r>
        <w:rPr>
          <w:rFonts w:hint="eastAsia" w:ascii="宋体" w:cs="仿宋"/>
          <w:szCs w:val="21"/>
        </w:rPr>
        <w:t>；</w:t>
      </w:r>
    </w:p>
    <w:p>
      <w:pPr>
        <w:pStyle w:val="33"/>
        <w:spacing w:line="288" w:lineRule="auto"/>
        <w:ind w:firstLine="420"/>
        <w:rPr>
          <w:rFonts w:ascii="宋体" w:cs="仿宋"/>
          <w:szCs w:val="21"/>
        </w:rPr>
      </w:pPr>
      <w:r>
        <w:rPr>
          <w:rFonts w:hint="eastAsia" w:ascii="宋体" w:cs="仿宋"/>
          <w:szCs w:val="21"/>
        </w:rPr>
        <w:t>（4）单体</w:t>
      </w:r>
      <w:r>
        <w:rPr>
          <w:rFonts w:hint="eastAsia" w:ascii="宋体"/>
          <w:szCs w:val="21"/>
        </w:rPr>
        <w:t>平面、立面、剖面表达（标注、说明、图例等，女儿墙高度、挑檐尺寸、北侧平台连续长度、出屋面高度等，各层标高、架空层净高、覆土厚度等）是否齐全，是否相匹配</w:t>
      </w:r>
      <w:r>
        <w:rPr>
          <w:rFonts w:hint="eastAsia" w:ascii="宋体" w:cs="仿宋"/>
          <w:szCs w:val="21"/>
        </w:rPr>
        <w:t>；</w:t>
      </w:r>
    </w:p>
    <w:p>
      <w:pPr>
        <w:pStyle w:val="33"/>
        <w:spacing w:line="288" w:lineRule="auto"/>
        <w:ind w:firstLine="420"/>
        <w:rPr>
          <w:rFonts w:ascii="宋体"/>
          <w:szCs w:val="21"/>
        </w:rPr>
      </w:pPr>
      <w:r>
        <w:rPr>
          <w:rFonts w:hint="eastAsia" w:ascii="宋体"/>
          <w:szCs w:val="21"/>
        </w:rPr>
        <w:t>（5）底层平面室内外高差设计与现状地形高差是否匹配</w:t>
      </w:r>
      <w:r>
        <w:rPr>
          <w:rFonts w:hint="eastAsia" w:ascii="宋体" w:cs="仿宋"/>
          <w:szCs w:val="21"/>
        </w:rPr>
        <w:t>；核查地下室、半地下室与室外地坪高差关系，确定其面积是否需计入容积率</w:t>
      </w:r>
      <w:r>
        <w:rPr>
          <w:rFonts w:hint="eastAsia" w:ascii="宋体"/>
          <w:szCs w:val="21"/>
        </w:rPr>
        <w:t>。</w:t>
      </w:r>
    </w:p>
    <w:p>
      <w:pPr>
        <w:pStyle w:val="33"/>
        <w:numPr>
          <w:ilvl w:val="0"/>
          <w:numId w:val="33"/>
        </w:numPr>
        <w:spacing w:line="288" w:lineRule="auto"/>
        <w:ind w:left="0" w:firstLine="420"/>
        <w:rPr>
          <w:rFonts w:ascii="仿宋" w:hAnsi="仿宋"/>
          <w:bCs/>
          <w:szCs w:val="24"/>
        </w:rPr>
      </w:pPr>
      <w:r>
        <w:rPr>
          <w:rFonts w:hint="eastAsia" w:ascii="仿宋" w:hAnsi="仿宋"/>
          <w:bCs/>
          <w:szCs w:val="24"/>
        </w:rPr>
        <w:t>规划保护要求审查</w:t>
      </w:r>
    </w:p>
    <w:p>
      <w:pPr>
        <w:pStyle w:val="33"/>
        <w:spacing w:line="288" w:lineRule="auto"/>
        <w:ind w:firstLine="420"/>
        <w:rPr>
          <w:rFonts w:ascii="宋体"/>
          <w:szCs w:val="21"/>
        </w:rPr>
      </w:pPr>
      <w:r>
        <w:rPr>
          <w:rFonts w:ascii="宋体"/>
          <w:szCs w:val="21"/>
        </w:rPr>
        <w:t>（</w:t>
      </w:r>
      <w:r>
        <w:rPr>
          <w:rFonts w:hint="eastAsia" w:ascii="宋体"/>
          <w:szCs w:val="21"/>
        </w:rPr>
        <w:t>1</w:t>
      </w:r>
      <w:r>
        <w:rPr>
          <w:rFonts w:ascii="宋体"/>
          <w:szCs w:val="21"/>
        </w:rPr>
        <w:t>）建设项目涉及风景区、风景名胜区、森林公园</w:t>
      </w:r>
      <w:r>
        <w:rPr>
          <w:rFonts w:hint="eastAsia" w:ascii="宋体"/>
          <w:szCs w:val="21"/>
        </w:rPr>
        <w:t>、机</w:t>
      </w:r>
      <w:r>
        <w:rPr>
          <w:rFonts w:ascii="宋体"/>
          <w:szCs w:val="21"/>
        </w:rPr>
        <w:t>场净空保护区</w:t>
      </w:r>
      <w:r>
        <w:rPr>
          <w:rFonts w:hint="eastAsia" w:ascii="宋体"/>
          <w:szCs w:val="21"/>
        </w:rPr>
        <w:t>、</w:t>
      </w:r>
      <w:r>
        <w:rPr>
          <w:rFonts w:ascii="宋体"/>
          <w:szCs w:val="21"/>
        </w:rPr>
        <w:t>历史文化保护</w:t>
      </w:r>
      <w:r>
        <w:rPr>
          <w:rFonts w:hint="eastAsia" w:ascii="宋体"/>
          <w:szCs w:val="21"/>
        </w:rPr>
        <w:t>范围</w:t>
      </w:r>
      <w:r>
        <w:rPr>
          <w:rFonts w:ascii="宋体"/>
          <w:szCs w:val="21"/>
        </w:rPr>
        <w:t>等，建设项目设计方案还须符合相关法规及</w:t>
      </w:r>
      <w:r>
        <w:rPr>
          <w:rFonts w:hint="eastAsia" w:ascii="宋体"/>
          <w:szCs w:val="21"/>
        </w:rPr>
        <w:t>相关专项</w:t>
      </w:r>
      <w:r>
        <w:rPr>
          <w:rFonts w:ascii="宋体"/>
          <w:szCs w:val="21"/>
        </w:rPr>
        <w:t>规划的保护要求</w:t>
      </w:r>
      <w:r>
        <w:rPr>
          <w:rFonts w:hint="eastAsia" w:ascii="宋体"/>
          <w:szCs w:val="21"/>
        </w:rPr>
        <w:t>；</w:t>
      </w:r>
    </w:p>
    <w:p>
      <w:pPr>
        <w:pStyle w:val="33"/>
        <w:spacing w:line="288" w:lineRule="auto"/>
        <w:ind w:firstLine="420"/>
        <w:rPr>
          <w:rFonts w:ascii="宋体"/>
          <w:szCs w:val="21"/>
        </w:rPr>
      </w:pPr>
      <w:r>
        <w:rPr>
          <w:rFonts w:hint="eastAsia" w:ascii="宋体"/>
          <w:szCs w:val="21"/>
        </w:rPr>
        <w:t>（2）建设项目及周边涉及邻避设施的，应审查是否符合相关规划及相关技术标准提出的保护要求。</w:t>
      </w:r>
    </w:p>
    <w:p>
      <w:pPr>
        <w:pStyle w:val="33"/>
        <w:numPr>
          <w:ilvl w:val="0"/>
          <w:numId w:val="33"/>
        </w:numPr>
        <w:spacing w:line="288" w:lineRule="auto"/>
        <w:ind w:left="0" w:firstLine="420"/>
        <w:rPr>
          <w:rFonts w:ascii="仿宋" w:hAnsi="仿宋"/>
          <w:bCs/>
          <w:szCs w:val="24"/>
        </w:rPr>
      </w:pPr>
      <w:r>
        <w:rPr>
          <w:rFonts w:hint="eastAsia" w:ascii="仿宋" w:hAnsi="仿宋"/>
          <w:bCs/>
          <w:szCs w:val="24"/>
        </w:rPr>
        <w:t>涉及相关部门职责的需征求相关部门意见或单位意见</w:t>
      </w:r>
      <w:r>
        <w:rPr>
          <w:rFonts w:ascii="仿宋" w:hAnsi="仿宋"/>
          <w:bCs/>
          <w:szCs w:val="24"/>
        </w:rPr>
        <w:t>。</w:t>
      </w:r>
    </w:p>
    <w:p>
      <w:pPr>
        <w:pStyle w:val="33"/>
        <w:numPr>
          <w:ilvl w:val="0"/>
          <w:numId w:val="33"/>
        </w:numPr>
        <w:spacing w:line="288" w:lineRule="auto"/>
        <w:ind w:left="0" w:firstLine="420"/>
        <w:rPr>
          <w:rFonts w:ascii="仿宋" w:hAnsi="仿宋"/>
          <w:bCs/>
          <w:szCs w:val="24"/>
        </w:rPr>
      </w:pPr>
      <w:r>
        <w:rPr>
          <w:rFonts w:hint="eastAsia" w:ascii="仿宋" w:hAnsi="仿宋"/>
          <w:bCs/>
          <w:szCs w:val="24"/>
        </w:rPr>
        <w:t>各级自然资源部门审定后的施工图设计文件应注明“已对照详细规划和规划条件明确的内容进行合规性审查，予以通过”，作为建设工程规划许可证的附件，交施工图审查单位进行后续审查。</w:t>
      </w:r>
    </w:p>
    <w:p>
      <w:pPr>
        <w:pStyle w:val="33"/>
        <w:numPr>
          <w:ilvl w:val="0"/>
          <w:numId w:val="33"/>
        </w:numPr>
        <w:spacing w:line="288" w:lineRule="auto"/>
        <w:ind w:left="0" w:firstLine="420"/>
        <w:rPr>
          <w:rFonts w:ascii="仿宋" w:hAnsi="仿宋"/>
          <w:bCs/>
          <w:szCs w:val="24"/>
        </w:rPr>
      </w:pPr>
      <w:r>
        <w:rPr>
          <w:rFonts w:hint="eastAsia" w:ascii="仿宋" w:hAnsi="仿宋"/>
          <w:bCs/>
          <w:szCs w:val="24"/>
        </w:rPr>
        <w:t>有批准权部门在审查过程中，应当根据需要组织专家评审，实行技术审查和行政审批分离。由有批准权部门对报审材料是否基本符合详细规划和规划条件确定的强制性内容（上述除城市设计要求审查的内容）进行审查，在基本符合的情况下组织召开专家论证会，由专家进行城市设计要求审查，有批准权部门同时开展强制性内容进一步行政审查。专家论证会结束</w:t>
      </w:r>
      <w:r>
        <w:rPr>
          <w:rFonts w:ascii="仿宋" w:hAnsi="仿宋"/>
          <w:bCs/>
          <w:szCs w:val="24"/>
        </w:rPr>
        <w:t>5</w:t>
      </w:r>
      <w:r>
        <w:rPr>
          <w:rFonts w:hint="eastAsia" w:ascii="仿宋" w:hAnsi="仿宋"/>
          <w:bCs/>
          <w:szCs w:val="24"/>
        </w:rPr>
        <w:t>天内，有批准权部门将专家论证意见和行政审查结果一并提交申请单位，专家、有批准权部门对出具的审查意见落实情况负责。</w:t>
      </w:r>
    </w:p>
    <w:p>
      <w:pPr>
        <w:tabs>
          <w:tab w:val="left" w:pos="0"/>
        </w:tabs>
        <w:spacing w:line="288" w:lineRule="auto"/>
        <w:rPr>
          <w:rFonts w:ascii="仿宋" w:hAnsi="仿宋"/>
          <w:bCs/>
          <w:szCs w:val="24"/>
        </w:rPr>
      </w:pPr>
    </w:p>
    <w:p>
      <w:pPr>
        <w:tabs>
          <w:tab w:val="left" w:pos="0"/>
        </w:tabs>
        <w:spacing w:line="288" w:lineRule="auto"/>
        <w:rPr>
          <w:rFonts w:ascii="仿宋" w:hAnsi="仿宋"/>
          <w:bCs/>
          <w:szCs w:val="24"/>
        </w:rPr>
      </w:pPr>
    </w:p>
    <w:p>
      <w:pPr>
        <w:tabs>
          <w:tab w:val="left" w:pos="0"/>
        </w:tabs>
        <w:spacing w:line="288" w:lineRule="auto"/>
        <w:rPr>
          <w:rFonts w:ascii="仿宋" w:hAnsi="仿宋"/>
          <w:bCs/>
          <w:szCs w:val="24"/>
        </w:rPr>
      </w:pPr>
    </w:p>
    <w:p>
      <w:pPr>
        <w:tabs>
          <w:tab w:val="left" w:pos="0"/>
        </w:tabs>
        <w:spacing w:line="288" w:lineRule="auto"/>
        <w:rPr>
          <w:rFonts w:ascii="仿宋" w:hAnsi="仿宋"/>
          <w:bCs/>
          <w:szCs w:val="24"/>
        </w:rPr>
      </w:pPr>
    </w:p>
    <w:p>
      <w:pPr>
        <w:pStyle w:val="5"/>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4218"/>
        <w:gridCol w:w="217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bookmarkStart w:id="255" w:name="_Hlk88747164"/>
            <w:r>
              <w:rPr>
                <w:rFonts w:hint="eastAsia" w:ascii="宋体"/>
              </w:rPr>
              <w:t>序号</w:t>
            </w:r>
          </w:p>
        </w:tc>
        <w:tc>
          <w:tcPr>
            <w:tcW w:w="4225" w:type="dxa"/>
            <w:vAlign w:val="center"/>
          </w:tcPr>
          <w:p>
            <w:pPr>
              <w:jc w:val="center"/>
              <w:rPr>
                <w:rFonts w:ascii="宋体"/>
              </w:rPr>
            </w:pPr>
            <w:r>
              <w:rPr>
                <w:rFonts w:hint="eastAsia" w:ascii="宋体"/>
              </w:rPr>
              <w:t>表单名称</w:t>
            </w:r>
          </w:p>
        </w:tc>
        <w:tc>
          <w:tcPr>
            <w:tcW w:w="2175" w:type="dxa"/>
            <w:vAlign w:val="center"/>
          </w:tcPr>
          <w:p>
            <w:pPr>
              <w:jc w:val="center"/>
              <w:rPr>
                <w:rFonts w:ascii="宋体"/>
              </w:rPr>
            </w:pPr>
            <w:r>
              <w:rPr>
                <w:rFonts w:hint="eastAsia" w:ascii="宋体"/>
                <w:szCs w:val="21"/>
              </w:rPr>
              <w:t>是否提供纸质件</w:t>
            </w:r>
          </w:p>
        </w:tc>
        <w:tc>
          <w:tcPr>
            <w:tcW w:w="1413" w:type="dxa"/>
            <w:vAlign w:val="center"/>
          </w:tcPr>
          <w:p>
            <w:pPr>
              <w:jc w:val="center"/>
              <w:rPr>
                <w:rFonts w:ascii="宋体"/>
              </w:rPr>
            </w:pPr>
            <w:r>
              <w:rPr>
                <w:rFonts w:hint="eastAsia" w:asci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1</w:t>
            </w:r>
          </w:p>
        </w:tc>
        <w:tc>
          <w:tcPr>
            <w:tcW w:w="4225" w:type="dxa"/>
            <w:vAlign w:val="center"/>
          </w:tcPr>
          <w:p>
            <w:pPr>
              <w:rPr>
                <w:rFonts w:ascii="宋体"/>
              </w:rPr>
            </w:pPr>
            <w:r>
              <w:rPr>
                <w:rFonts w:hint="eastAsia" w:ascii="宋体"/>
              </w:rPr>
              <w:t>建设工程规划许可（建筑工程）审批表</w:t>
            </w:r>
          </w:p>
        </w:tc>
        <w:tc>
          <w:tcPr>
            <w:tcW w:w="2175" w:type="dxa"/>
            <w:vAlign w:val="center"/>
          </w:tcPr>
          <w:p>
            <w:pPr>
              <w:jc w:val="center"/>
              <w:rPr>
                <w:rFonts w:ascii="宋体"/>
              </w:rPr>
            </w:pPr>
          </w:p>
        </w:tc>
        <w:tc>
          <w:tcPr>
            <w:tcW w:w="1413"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2</w:t>
            </w:r>
          </w:p>
        </w:tc>
        <w:tc>
          <w:tcPr>
            <w:tcW w:w="4225" w:type="dxa"/>
            <w:vAlign w:val="center"/>
          </w:tcPr>
          <w:p>
            <w:pPr>
              <w:rPr>
                <w:rFonts w:ascii="宋体"/>
              </w:rPr>
            </w:pPr>
            <w:r>
              <w:rPr>
                <w:rFonts w:hint="eastAsia" w:ascii="宋体"/>
              </w:rPr>
              <w:t>建设工程规划许可证（建筑工程）</w:t>
            </w:r>
          </w:p>
        </w:tc>
        <w:tc>
          <w:tcPr>
            <w:tcW w:w="2175" w:type="dxa"/>
            <w:vAlign w:val="center"/>
          </w:tcPr>
          <w:p>
            <w:pPr>
              <w:jc w:val="center"/>
              <w:rPr>
                <w:rFonts w:ascii="宋体"/>
              </w:rPr>
            </w:pPr>
            <w:r>
              <w:rPr>
                <w:rFonts w:hint="eastAsia" w:ascii="宋体"/>
              </w:rPr>
              <w:t>是</w:t>
            </w:r>
          </w:p>
        </w:tc>
        <w:tc>
          <w:tcPr>
            <w:tcW w:w="1413"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3</w:t>
            </w:r>
          </w:p>
        </w:tc>
        <w:tc>
          <w:tcPr>
            <w:tcW w:w="4225" w:type="dxa"/>
            <w:vAlign w:val="center"/>
          </w:tcPr>
          <w:p>
            <w:pPr>
              <w:rPr>
                <w:rFonts w:ascii="宋体"/>
              </w:rPr>
            </w:pPr>
            <w:r>
              <w:rPr>
                <w:rFonts w:hint="eastAsia" w:ascii="宋体"/>
              </w:rPr>
              <w:t>审定盖章的建设工程施工图设计文件</w:t>
            </w:r>
          </w:p>
        </w:tc>
        <w:tc>
          <w:tcPr>
            <w:tcW w:w="2175" w:type="dxa"/>
            <w:vAlign w:val="center"/>
          </w:tcPr>
          <w:p>
            <w:pPr>
              <w:jc w:val="center"/>
              <w:rPr>
                <w:rFonts w:ascii="宋体"/>
              </w:rPr>
            </w:pPr>
            <w:r>
              <w:rPr>
                <w:rFonts w:hint="eastAsia" w:ascii="宋体"/>
              </w:rPr>
              <w:t>是</w:t>
            </w:r>
          </w:p>
        </w:tc>
        <w:tc>
          <w:tcPr>
            <w:tcW w:w="1413"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4</w:t>
            </w:r>
          </w:p>
        </w:tc>
        <w:tc>
          <w:tcPr>
            <w:tcW w:w="4225" w:type="dxa"/>
            <w:vAlign w:val="center"/>
          </w:tcPr>
          <w:p>
            <w:pPr>
              <w:rPr>
                <w:rFonts w:ascii="宋体"/>
              </w:rPr>
            </w:pPr>
            <w:r>
              <w:rPr>
                <w:rFonts w:hint="eastAsia" w:ascii="宋体"/>
                <w:szCs w:val="21"/>
              </w:rPr>
              <w:t>行</w:t>
            </w:r>
            <w:r>
              <w:rPr>
                <w:rFonts w:ascii="宋体"/>
                <w:szCs w:val="21"/>
              </w:rPr>
              <w:t>政许可决定书</w:t>
            </w:r>
          </w:p>
        </w:tc>
        <w:tc>
          <w:tcPr>
            <w:tcW w:w="2175" w:type="dxa"/>
            <w:vAlign w:val="center"/>
          </w:tcPr>
          <w:p>
            <w:pPr>
              <w:jc w:val="center"/>
              <w:rPr>
                <w:rFonts w:ascii="宋体"/>
              </w:rPr>
            </w:pPr>
            <w:r>
              <w:rPr>
                <w:rFonts w:hint="eastAsia" w:ascii="宋体"/>
                <w:szCs w:val="21"/>
              </w:rPr>
              <w:t>是</w:t>
            </w:r>
          </w:p>
        </w:tc>
        <w:tc>
          <w:tcPr>
            <w:tcW w:w="1413" w:type="dxa"/>
            <w:vAlign w:val="center"/>
          </w:tcPr>
          <w:p>
            <w:pPr>
              <w:jc w:val="center"/>
              <w:rPr>
                <w:rFonts w:ascii="宋体"/>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5</w:t>
            </w:r>
          </w:p>
        </w:tc>
        <w:tc>
          <w:tcPr>
            <w:tcW w:w="4225" w:type="dxa"/>
            <w:vAlign w:val="center"/>
          </w:tcPr>
          <w:p>
            <w:pPr>
              <w:rPr>
                <w:rFonts w:ascii="宋体"/>
                <w:szCs w:val="21"/>
              </w:rPr>
            </w:pPr>
            <w:r>
              <w:rPr>
                <w:rFonts w:hint="eastAsia" w:ascii="宋体"/>
                <w:szCs w:val="21"/>
              </w:rPr>
              <w:t>行政许可决定书接收凭证</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6</w:t>
            </w:r>
          </w:p>
        </w:tc>
        <w:tc>
          <w:tcPr>
            <w:tcW w:w="4225"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jc w:val="center"/>
              <w:rPr>
                <w:rFonts w:ascii="宋体"/>
              </w:rPr>
            </w:pPr>
            <w:r>
              <w:rPr>
                <w:rFonts w:hint="eastAsia" w:ascii="宋体"/>
              </w:rPr>
              <w:t>7</w:t>
            </w:r>
          </w:p>
        </w:tc>
        <w:tc>
          <w:tcPr>
            <w:tcW w:w="4225" w:type="dxa"/>
            <w:vAlign w:val="center"/>
          </w:tcPr>
          <w:p>
            <w:pPr>
              <w:rPr>
                <w:rFonts w:ascii="宋体"/>
                <w:szCs w:val="21"/>
              </w:rPr>
            </w:pPr>
            <w:r>
              <w:rPr>
                <w:rFonts w:hint="eastAsia"/>
              </w:rPr>
              <w:t>不</w:t>
            </w:r>
            <w:r>
              <w:t>予</w:t>
            </w:r>
            <w:r>
              <w:rPr>
                <w:rFonts w:hint="eastAsia"/>
              </w:rPr>
              <w:t>行政许可决定书接</w:t>
            </w:r>
            <w:r>
              <w:t>收凭证</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bookmarkEnd w:id="255"/>
    </w:tbl>
    <w:p>
      <w:pPr>
        <w:pStyle w:val="5"/>
        <w:ind w:left="0" w:firstLine="0"/>
      </w:pPr>
      <w:r>
        <w:rPr>
          <w:rFonts w:hint="eastAsia"/>
        </w:rPr>
        <w:t>审批表单</w:t>
      </w:r>
    </w:p>
    <w:p>
      <w:pPr>
        <w:pStyle w:val="6"/>
        <w:rPr>
          <w:sz w:val="24"/>
          <w:szCs w:val="24"/>
        </w:rPr>
      </w:pPr>
      <w:r>
        <w:rPr>
          <w:rFonts w:hint="eastAsia"/>
          <w:sz w:val="24"/>
          <w:szCs w:val="24"/>
        </w:rPr>
        <w:t>建设工程规划许可（建筑工程）审批表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598"/>
        <w:gridCol w:w="809"/>
        <w:gridCol w:w="802"/>
        <w:gridCol w:w="802"/>
        <w:gridCol w:w="800"/>
        <w:gridCol w:w="798"/>
        <w:gridCol w:w="802"/>
        <w:gridCol w:w="810"/>
        <w:gridCol w:w="807"/>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宋体"/>
                <w:szCs w:val="21"/>
              </w:rPr>
              <w:t>项目编号</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宋体"/>
                <w:szCs w:val="21"/>
              </w:rPr>
              <w:t>项目代码</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3"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土地证明文件</w:t>
            </w:r>
          </w:p>
        </w:tc>
        <w:tc>
          <w:tcPr>
            <w:tcW w:w="56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vMerge w:val="restart"/>
            <w:tcBorders>
              <w:top w:val="single" w:color="auto" w:sz="4" w:space="0"/>
              <w:left w:val="single" w:color="auto" w:sz="4" w:space="0"/>
              <w:right w:val="single" w:color="auto" w:sz="4" w:space="0"/>
            </w:tcBorders>
            <w:vAlign w:val="center"/>
          </w:tcPr>
          <w:p>
            <w:pPr>
              <w:jc w:val="center"/>
              <w:rPr>
                <w:rFonts w:ascii="宋体"/>
                <w:sz w:val="18"/>
                <w:szCs w:val="18"/>
              </w:rPr>
            </w:pPr>
            <w:r>
              <w:rPr>
                <w:rFonts w:hint="eastAsia" w:ascii="宋体"/>
                <w:sz w:val="18"/>
                <w:szCs w:val="18"/>
              </w:rPr>
              <w:t>编号</w:t>
            </w:r>
          </w:p>
        </w:tc>
        <w:tc>
          <w:tcPr>
            <w:tcW w:w="595" w:type="dxa"/>
            <w:vMerge w:val="restart"/>
            <w:tcBorders>
              <w:top w:val="single" w:color="auto" w:sz="4" w:space="0"/>
              <w:left w:val="single" w:color="auto" w:sz="4" w:space="0"/>
              <w:right w:val="single" w:color="auto" w:sz="4" w:space="0"/>
            </w:tcBorders>
            <w:vAlign w:val="center"/>
          </w:tcPr>
          <w:p>
            <w:pPr>
              <w:jc w:val="center"/>
              <w:rPr>
                <w:rFonts w:ascii="宋体"/>
                <w:sz w:val="18"/>
                <w:szCs w:val="18"/>
              </w:rPr>
            </w:pPr>
            <w:r>
              <w:rPr>
                <w:rFonts w:hint="eastAsia" w:ascii="宋体"/>
                <w:sz w:val="18"/>
                <w:szCs w:val="18"/>
              </w:rPr>
              <w:t>建筑名称</w:t>
            </w:r>
          </w:p>
        </w:tc>
        <w:tc>
          <w:tcPr>
            <w:tcW w:w="810" w:type="dxa"/>
            <w:vMerge w:val="restart"/>
            <w:tcBorders>
              <w:top w:val="single" w:color="auto" w:sz="4" w:space="0"/>
              <w:left w:val="single" w:color="auto" w:sz="4" w:space="0"/>
              <w:right w:val="single" w:color="auto" w:sz="4" w:space="0"/>
            </w:tcBorders>
            <w:vAlign w:val="center"/>
          </w:tcPr>
          <w:p>
            <w:pPr>
              <w:jc w:val="center"/>
              <w:rPr>
                <w:rFonts w:ascii="宋体"/>
                <w:sz w:val="18"/>
                <w:szCs w:val="18"/>
              </w:rPr>
            </w:pPr>
            <w:r>
              <w:rPr>
                <w:rFonts w:hint="eastAsia" w:ascii="宋体"/>
                <w:sz w:val="18"/>
                <w:szCs w:val="18"/>
              </w:rPr>
              <w:t>建筑</w:t>
            </w:r>
          </w:p>
          <w:p>
            <w:pPr>
              <w:jc w:val="center"/>
              <w:rPr>
                <w:rFonts w:ascii="宋体"/>
                <w:sz w:val="18"/>
                <w:szCs w:val="18"/>
              </w:rPr>
            </w:pPr>
            <w:r>
              <w:rPr>
                <w:rFonts w:hint="eastAsia" w:ascii="宋体"/>
                <w:sz w:val="18"/>
                <w:szCs w:val="18"/>
              </w:rPr>
              <w:t>功能</w:t>
            </w:r>
          </w:p>
        </w:tc>
        <w:tc>
          <w:tcPr>
            <w:tcW w:w="16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层数</w:t>
            </w:r>
          </w:p>
        </w:tc>
        <w:tc>
          <w:tcPr>
            <w:tcW w:w="15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高度（m）</w:t>
            </w:r>
          </w:p>
        </w:tc>
        <w:tc>
          <w:tcPr>
            <w:tcW w:w="326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建筑面积（m</w:t>
            </w:r>
            <w:r>
              <w:rPr>
                <w:rFonts w:hint="eastAsia" w:ascii="宋体"/>
                <w:sz w:val="18"/>
                <w:szCs w:val="18"/>
                <w:vertAlign w:val="superscript"/>
              </w:rPr>
              <w:t>2</w:t>
            </w:r>
            <w:r>
              <w:rPr>
                <w:rFonts w:hint="eastAsia" w:asci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45" w:type="dxa"/>
            <w:vMerge w:val="continue"/>
            <w:tcBorders>
              <w:left w:val="single" w:color="auto" w:sz="4" w:space="0"/>
              <w:bottom w:val="single" w:color="auto" w:sz="4" w:space="0"/>
              <w:right w:val="single" w:color="auto" w:sz="4" w:space="0"/>
            </w:tcBorders>
            <w:vAlign w:val="center"/>
          </w:tcPr>
          <w:p>
            <w:pPr>
              <w:jc w:val="center"/>
            </w:pPr>
          </w:p>
        </w:tc>
        <w:tc>
          <w:tcPr>
            <w:tcW w:w="595" w:type="dxa"/>
            <w:vMerge w:val="continue"/>
            <w:tcBorders>
              <w:left w:val="single" w:color="auto" w:sz="4" w:space="0"/>
              <w:bottom w:val="single" w:color="auto" w:sz="4" w:space="0"/>
              <w:right w:val="single" w:color="auto" w:sz="4" w:space="0"/>
            </w:tcBorders>
            <w:vAlign w:val="center"/>
          </w:tcPr>
          <w:p>
            <w:pPr>
              <w:jc w:val="center"/>
            </w:pPr>
          </w:p>
        </w:tc>
        <w:tc>
          <w:tcPr>
            <w:tcW w:w="810" w:type="dxa"/>
            <w:vMerge w:val="continue"/>
            <w:tcBorders>
              <w:left w:val="single" w:color="auto" w:sz="4" w:space="0"/>
              <w:bottom w:val="single" w:color="auto" w:sz="4" w:space="0"/>
              <w:right w:val="single" w:color="auto" w:sz="4" w:space="0"/>
            </w:tcBorders>
            <w:vAlign w:val="center"/>
          </w:tcPr>
          <w:p>
            <w:pPr>
              <w:jc w:val="center"/>
            </w:pP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地上</w:t>
            </w:r>
          </w:p>
          <w:p>
            <w:pPr>
              <w:jc w:val="center"/>
              <w:rPr>
                <w:rFonts w:ascii="宋体"/>
                <w:sz w:val="18"/>
                <w:szCs w:val="18"/>
              </w:rPr>
            </w:pPr>
            <w:r>
              <w:rPr>
                <w:rFonts w:hint="eastAsia" w:ascii="宋体"/>
                <w:sz w:val="18"/>
                <w:szCs w:val="18"/>
              </w:rPr>
              <w:t>层数</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地下</w:t>
            </w:r>
          </w:p>
          <w:p>
            <w:pPr>
              <w:jc w:val="center"/>
              <w:rPr>
                <w:rFonts w:ascii="宋体"/>
                <w:sz w:val="18"/>
                <w:szCs w:val="18"/>
              </w:rPr>
            </w:pPr>
            <w:r>
              <w:rPr>
                <w:rFonts w:hint="eastAsia" w:ascii="宋体"/>
                <w:sz w:val="18"/>
                <w:szCs w:val="18"/>
              </w:rPr>
              <w:t>层数</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地上</w:t>
            </w:r>
          </w:p>
          <w:p>
            <w:pPr>
              <w:jc w:val="center"/>
              <w:rPr>
                <w:rFonts w:ascii="宋体"/>
                <w:sz w:val="18"/>
                <w:szCs w:val="18"/>
              </w:rPr>
            </w:pPr>
            <w:r>
              <w:rPr>
                <w:rFonts w:hint="eastAsia" w:ascii="宋体"/>
                <w:sz w:val="18"/>
                <w:szCs w:val="18"/>
              </w:rPr>
              <w:t>高度</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地下</w:t>
            </w:r>
          </w:p>
          <w:p>
            <w:pPr>
              <w:jc w:val="center"/>
              <w:rPr>
                <w:rFonts w:ascii="宋体"/>
                <w:sz w:val="18"/>
                <w:szCs w:val="18"/>
              </w:rPr>
            </w:pPr>
            <w:r>
              <w:rPr>
                <w:rFonts w:hint="eastAsia" w:ascii="宋体"/>
                <w:sz w:val="18"/>
                <w:szCs w:val="18"/>
              </w:rPr>
              <w:t>高度</w:t>
            </w:r>
          </w:p>
        </w:tc>
        <w:tc>
          <w:tcPr>
            <w:tcW w:w="803"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总建筑面积</w:t>
            </w:r>
          </w:p>
        </w:tc>
        <w:tc>
          <w:tcPr>
            <w:tcW w:w="811"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地上建筑面积</w:t>
            </w:r>
          </w:p>
        </w:tc>
        <w:tc>
          <w:tcPr>
            <w:tcW w:w="80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地下建筑面积</w:t>
            </w:r>
          </w:p>
        </w:tc>
        <w:tc>
          <w:tcPr>
            <w:tcW w:w="84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sz w:val="18"/>
                <w:szCs w:val="18"/>
              </w:rPr>
              <w:t>计容建筑面积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45" w:type="dxa"/>
            <w:tcBorders>
              <w:left w:val="single" w:color="auto" w:sz="4" w:space="0"/>
              <w:bottom w:val="single" w:color="auto" w:sz="4" w:space="0"/>
              <w:right w:val="single" w:color="auto" w:sz="4" w:space="0"/>
            </w:tcBorders>
          </w:tcPr>
          <w:p>
            <w:pPr>
              <w:rPr>
                <w:rFonts w:ascii="仿宋" w:hAnsi="仿宋"/>
                <w:szCs w:val="24"/>
              </w:rPr>
            </w:pPr>
          </w:p>
        </w:tc>
        <w:tc>
          <w:tcPr>
            <w:tcW w:w="595" w:type="dxa"/>
            <w:tcBorders>
              <w:left w:val="single" w:color="auto" w:sz="4" w:space="0"/>
              <w:bottom w:val="single" w:color="auto" w:sz="4" w:space="0"/>
              <w:right w:val="single" w:color="auto" w:sz="4" w:space="0"/>
            </w:tcBorders>
          </w:tcPr>
          <w:p>
            <w:pPr>
              <w:rPr>
                <w:rFonts w:ascii="仿宋" w:hAnsi="仿宋"/>
                <w:szCs w:val="24"/>
              </w:rPr>
            </w:pPr>
          </w:p>
        </w:tc>
        <w:tc>
          <w:tcPr>
            <w:tcW w:w="810" w:type="dxa"/>
            <w:tcBorders>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1"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798"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11"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4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45" w:type="dxa"/>
            <w:tcBorders>
              <w:left w:val="single" w:color="auto" w:sz="4" w:space="0"/>
              <w:bottom w:val="single" w:color="auto" w:sz="4" w:space="0"/>
              <w:right w:val="single" w:color="auto" w:sz="4" w:space="0"/>
            </w:tcBorders>
          </w:tcPr>
          <w:p>
            <w:pPr>
              <w:rPr>
                <w:rFonts w:ascii="仿宋" w:hAnsi="仿宋"/>
                <w:szCs w:val="24"/>
              </w:rPr>
            </w:pPr>
          </w:p>
        </w:tc>
        <w:tc>
          <w:tcPr>
            <w:tcW w:w="595" w:type="dxa"/>
            <w:tcBorders>
              <w:left w:val="single" w:color="auto" w:sz="4" w:space="0"/>
              <w:bottom w:val="single" w:color="auto" w:sz="4" w:space="0"/>
              <w:right w:val="single" w:color="auto" w:sz="4" w:space="0"/>
            </w:tcBorders>
          </w:tcPr>
          <w:p>
            <w:pPr>
              <w:rPr>
                <w:rFonts w:ascii="仿宋" w:hAnsi="仿宋"/>
                <w:szCs w:val="24"/>
              </w:rPr>
            </w:pPr>
          </w:p>
        </w:tc>
        <w:tc>
          <w:tcPr>
            <w:tcW w:w="810" w:type="dxa"/>
            <w:tcBorders>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1"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798"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11"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4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tcBorders>
              <w:left w:val="single" w:color="auto" w:sz="4" w:space="0"/>
              <w:bottom w:val="single" w:color="auto" w:sz="4" w:space="0"/>
              <w:right w:val="single" w:color="auto" w:sz="4" w:space="0"/>
            </w:tcBorders>
          </w:tcPr>
          <w:p>
            <w:pPr>
              <w:rPr>
                <w:rFonts w:ascii="仿宋" w:hAnsi="仿宋"/>
                <w:szCs w:val="21"/>
              </w:rPr>
            </w:pPr>
            <w:r>
              <w:rPr>
                <w:rFonts w:hint="eastAsia" w:ascii="仿宋" w:hAnsi="仿宋"/>
                <w:szCs w:val="21"/>
              </w:rPr>
              <w:t>合计</w:t>
            </w:r>
          </w:p>
        </w:tc>
        <w:tc>
          <w:tcPr>
            <w:tcW w:w="595" w:type="dxa"/>
            <w:tcBorders>
              <w:left w:val="single" w:color="auto" w:sz="4" w:space="0"/>
              <w:bottom w:val="single" w:color="auto" w:sz="4" w:space="0"/>
              <w:right w:val="single" w:color="auto" w:sz="4" w:space="0"/>
            </w:tcBorders>
          </w:tcPr>
          <w:p>
            <w:pPr>
              <w:rPr>
                <w:rFonts w:ascii="仿宋" w:hAnsi="仿宋"/>
                <w:szCs w:val="24"/>
              </w:rPr>
            </w:pPr>
          </w:p>
        </w:tc>
        <w:tc>
          <w:tcPr>
            <w:tcW w:w="810" w:type="dxa"/>
            <w:tcBorders>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1"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798"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p>
        </w:tc>
        <w:tc>
          <w:tcPr>
            <w:tcW w:w="80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11"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0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4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备注</w:t>
            </w:r>
          </w:p>
        </w:tc>
        <w:tc>
          <w:tcPr>
            <w:tcW w:w="7877" w:type="dxa"/>
            <w:gridSpan w:val="10"/>
            <w:tcBorders>
              <w:top w:val="single" w:color="auto" w:sz="4" w:space="0"/>
              <w:left w:val="single" w:color="auto" w:sz="4" w:space="0"/>
              <w:bottom w:val="single" w:color="auto" w:sz="4" w:space="0"/>
              <w:right w:val="single" w:color="auto" w:sz="4" w:space="0"/>
            </w:tcBorders>
          </w:tcPr>
          <w:p>
            <w:pPr>
              <w:rPr>
                <w:rFonts w:ascii="仿宋" w:hAnsi="仿宋"/>
                <w:szCs w:val="24"/>
              </w:rPr>
            </w:pPr>
          </w:p>
          <w:p>
            <w:pPr>
              <w:rPr>
                <w:rFonts w:ascii="仿宋" w:hAnsi="仿宋"/>
                <w:szCs w:val="24"/>
              </w:rPr>
            </w:pPr>
          </w:p>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dxa"/>
            <w:gridSpan w:val="3"/>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审查意见</w:t>
            </w:r>
          </w:p>
        </w:tc>
        <w:tc>
          <w:tcPr>
            <w:tcW w:w="24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412"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1653"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4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412"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1653"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dxa"/>
            <w:gridSpan w:val="3"/>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审定意见</w:t>
            </w:r>
          </w:p>
        </w:tc>
        <w:tc>
          <w:tcPr>
            <w:tcW w:w="24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412"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1653"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4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412"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1653"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bl>
    <w:p>
      <w:pPr>
        <w:pStyle w:val="6"/>
        <w:rPr>
          <w:sz w:val="24"/>
          <w:szCs w:val="24"/>
        </w:rPr>
      </w:pPr>
      <w:r>
        <w:rPr>
          <w:rFonts w:hint="eastAsia"/>
          <w:sz w:val="24"/>
          <w:szCs w:val="24"/>
        </w:rPr>
        <w:t>建设工程规划许可证（建筑工程）</w:t>
      </w:r>
    </w:p>
    <w:p>
      <w:pPr>
        <w:ind w:firstLine="420" w:firstLineChars="200"/>
        <w:jc w:val="left"/>
        <w:rPr>
          <w:rFonts w:ascii="宋体"/>
          <w:szCs w:val="21"/>
        </w:rPr>
      </w:pPr>
      <w:r>
        <w:rPr>
          <w:rFonts w:ascii="宋体"/>
          <w:szCs w:val="21"/>
        </w:rPr>
        <w:t>建设工程规划许可证</w:t>
      </w:r>
      <w:r>
        <w:rPr>
          <w:rFonts w:hint="eastAsia" w:ascii="宋体"/>
          <w:szCs w:val="21"/>
        </w:rPr>
        <w:t>格式以自然资源部要求为准，有条件的地区可增加以下</w:t>
      </w:r>
      <w:r>
        <w:rPr>
          <w:rFonts w:ascii="宋体"/>
          <w:szCs w:val="21"/>
        </w:rPr>
        <w:t>建设工程规划许可证</w:t>
      </w:r>
      <w:r>
        <w:rPr>
          <w:rFonts w:hint="eastAsia" w:ascii="宋体"/>
          <w:szCs w:val="21"/>
        </w:rPr>
        <w:t>附页，并且根据需要选取填写</w:t>
      </w:r>
      <w:r>
        <w:rPr>
          <w:rFonts w:hint="eastAsia" w:ascii="仿宋" w:hAnsi="仿宋"/>
          <w:szCs w:val="24"/>
        </w:rPr>
        <w:t>规划管控</w:t>
      </w:r>
      <w:r>
        <w:rPr>
          <w:rFonts w:hint="eastAsia" w:ascii="宋体"/>
          <w:szCs w:val="21"/>
        </w:rPr>
        <w:t>字段。</w:t>
      </w:r>
    </w:p>
    <w:p>
      <w:pPr>
        <w:ind w:firstLine="420" w:firstLineChars="200"/>
        <w:jc w:val="left"/>
        <w:rPr>
          <w:rFonts w:ascii="宋体"/>
          <w:szCs w:val="21"/>
        </w:rPr>
      </w:pPr>
    </w:p>
    <w:p>
      <w:pPr>
        <w:jc w:val="center"/>
        <w:rPr>
          <w:b/>
        </w:rPr>
      </w:pPr>
      <w:r>
        <w:rPr>
          <w:b/>
        </w:rPr>
        <w:t>建设工程规划许可证</w:t>
      </w:r>
      <w:r>
        <w:rPr>
          <w:rFonts w:hint="eastAsia"/>
          <w:b/>
        </w:rPr>
        <w:t>（附页）</w:t>
      </w:r>
    </w:p>
    <w:p>
      <w:pPr>
        <w:widowControl/>
        <w:ind w:left="105" w:leftChars="50" w:firstLine="1470" w:firstLineChars="700"/>
        <w:jc w:val="right"/>
        <w:rPr>
          <w:b/>
          <w:bCs/>
          <w:sz w:val="28"/>
          <w:szCs w:val="28"/>
        </w:rPr>
      </w:pPr>
      <w:r>
        <w:rPr>
          <w:rFonts w:ascii="仿宋" w:hAnsi="仿宋" w:cs="仿宋"/>
          <w:szCs w:val="21"/>
        </w:rPr>
        <w:t xml:space="preserve">                         </w:t>
      </w:r>
      <w:r>
        <w:rPr>
          <w:rFonts w:hint="eastAsia" w:ascii="仿宋" w:hAnsi="仿宋" w:cs="仿宋"/>
          <w:szCs w:val="21"/>
        </w:rPr>
        <w:t>建字第</w:t>
      </w:r>
      <w:r>
        <w:rPr>
          <w:rFonts w:ascii="仿宋" w:hAnsi="仿宋" w:cs="仿宋"/>
          <w:szCs w:val="21"/>
        </w:rPr>
        <w:t xml:space="preserve">                号</w:t>
      </w:r>
    </w:p>
    <w:tbl>
      <w:tblPr>
        <w:tblStyle w:val="28"/>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342"/>
        <w:gridCol w:w="59"/>
        <w:gridCol w:w="408"/>
        <w:gridCol w:w="618"/>
        <w:gridCol w:w="596"/>
        <w:gridCol w:w="17"/>
        <w:gridCol w:w="645"/>
        <w:gridCol w:w="636"/>
        <w:gridCol w:w="12"/>
        <w:gridCol w:w="824"/>
        <w:gridCol w:w="9"/>
        <w:gridCol w:w="1216"/>
        <w:gridCol w:w="10"/>
        <w:gridCol w:w="1394"/>
        <w:gridCol w:w="9"/>
        <w:gridCol w:w="1347"/>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2405"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613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2405"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13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2405"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13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2405"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13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8544" w:type="dxa"/>
            <w:gridSpan w:val="1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dxa"/>
            <w:vMerge w:val="restart"/>
            <w:tcBorders>
              <w:top w:val="single" w:color="auto" w:sz="4" w:space="0"/>
              <w:left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编号</w:t>
            </w:r>
          </w:p>
        </w:tc>
        <w:tc>
          <w:tcPr>
            <w:tcW w:w="396" w:type="dxa"/>
            <w:gridSpan w:val="2"/>
            <w:vMerge w:val="restart"/>
            <w:tcBorders>
              <w:top w:val="single" w:color="auto" w:sz="4" w:space="0"/>
              <w:left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建筑名称</w:t>
            </w:r>
          </w:p>
        </w:tc>
        <w:tc>
          <w:tcPr>
            <w:tcW w:w="403" w:type="dxa"/>
            <w:vMerge w:val="restart"/>
            <w:tcBorders>
              <w:top w:val="single" w:color="auto" w:sz="4" w:space="0"/>
              <w:left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建筑功能</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层数</w:t>
            </w:r>
          </w:p>
        </w:tc>
        <w:tc>
          <w:tcPr>
            <w:tcW w:w="12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高度（</w:t>
            </w:r>
            <w:r>
              <w:rPr>
                <w:rFonts w:ascii="仿宋" w:hAnsi="仿宋"/>
                <w:sz w:val="18"/>
                <w:szCs w:val="18"/>
              </w:rPr>
              <w:t>m</w:t>
            </w:r>
            <w:r>
              <w:rPr>
                <w:rFonts w:hint="eastAsia" w:ascii="仿宋" w:hAnsi="仿宋"/>
                <w:sz w:val="18"/>
                <w:szCs w:val="18"/>
              </w:rPr>
              <w:t>）</w:t>
            </w:r>
          </w:p>
        </w:tc>
        <w:tc>
          <w:tcPr>
            <w:tcW w:w="48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建筑面积（</w:t>
            </w:r>
            <w:r>
              <w:rPr>
                <w:rFonts w:ascii="仿宋" w:hAnsi="仿宋"/>
                <w:sz w:val="18"/>
                <w:szCs w:val="18"/>
              </w:rPr>
              <w:t>m</w:t>
            </w:r>
            <w:r>
              <w:rPr>
                <w:rFonts w:ascii="仿宋" w:hAnsi="仿宋"/>
                <w:sz w:val="18"/>
                <w:szCs w:val="18"/>
                <w:vertAlign w:val="superscript"/>
              </w:rPr>
              <w:t>2</w:t>
            </w:r>
            <w:r>
              <w:rPr>
                <w:rFonts w:ascii="仿宋" w:hAnsi="仿宋"/>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dxa"/>
            <w:vMerge w:val="continue"/>
            <w:tcBorders>
              <w:left w:val="single" w:color="auto" w:sz="4" w:space="0"/>
              <w:bottom w:val="single" w:color="auto" w:sz="4" w:space="0"/>
              <w:right w:val="single" w:color="auto" w:sz="4" w:space="0"/>
            </w:tcBorders>
            <w:vAlign w:val="center"/>
          </w:tcPr>
          <w:p>
            <w:pPr>
              <w:jc w:val="center"/>
            </w:pPr>
          </w:p>
        </w:tc>
        <w:tc>
          <w:tcPr>
            <w:tcW w:w="396" w:type="dxa"/>
            <w:gridSpan w:val="2"/>
            <w:vMerge w:val="continue"/>
            <w:tcBorders>
              <w:left w:val="single" w:color="auto" w:sz="4" w:space="0"/>
              <w:bottom w:val="single" w:color="auto" w:sz="4" w:space="0"/>
              <w:right w:val="single" w:color="auto" w:sz="4" w:space="0"/>
            </w:tcBorders>
            <w:vAlign w:val="center"/>
          </w:tcPr>
          <w:p>
            <w:pPr>
              <w:jc w:val="center"/>
            </w:pPr>
          </w:p>
        </w:tc>
        <w:tc>
          <w:tcPr>
            <w:tcW w:w="403" w:type="dxa"/>
            <w:vMerge w:val="continue"/>
            <w:tcBorders>
              <w:left w:val="single" w:color="auto" w:sz="4" w:space="0"/>
              <w:bottom w:val="single" w:color="auto" w:sz="4" w:space="0"/>
              <w:right w:val="single" w:color="auto" w:sz="4" w:space="0"/>
            </w:tcBorders>
            <w:vAlign w:val="center"/>
          </w:tcPr>
          <w:p>
            <w:pPr>
              <w:jc w:val="center"/>
            </w:pPr>
          </w:p>
        </w:tc>
        <w:tc>
          <w:tcPr>
            <w:tcW w:w="6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地上层数</w:t>
            </w:r>
          </w:p>
        </w:tc>
        <w:tc>
          <w:tcPr>
            <w:tcW w:w="6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地下层数</w:t>
            </w:r>
          </w:p>
        </w:tc>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地上</w:t>
            </w:r>
          </w:p>
          <w:p>
            <w:pPr>
              <w:jc w:val="center"/>
              <w:rPr>
                <w:rFonts w:ascii="仿宋" w:hAnsi="仿宋"/>
                <w:sz w:val="18"/>
                <w:szCs w:val="18"/>
              </w:rPr>
            </w:pPr>
            <w:r>
              <w:rPr>
                <w:rFonts w:hint="eastAsia" w:ascii="仿宋" w:hAnsi="仿宋"/>
                <w:sz w:val="18"/>
                <w:szCs w:val="18"/>
              </w:rPr>
              <w:t>高度</w:t>
            </w:r>
          </w:p>
        </w:tc>
        <w:tc>
          <w:tcPr>
            <w:tcW w:w="64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地下</w:t>
            </w:r>
          </w:p>
          <w:p>
            <w:pPr>
              <w:jc w:val="center"/>
              <w:rPr>
                <w:rFonts w:ascii="仿宋" w:hAnsi="仿宋"/>
                <w:sz w:val="18"/>
                <w:szCs w:val="18"/>
              </w:rPr>
            </w:pPr>
            <w:r>
              <w:rPr>
                <w:rFonts w:hint="eastAsia" w:ascii="仿宋" w:hAnsi="仿宋"/>
                <w:sz w:val="18"/>
                <w:szCs w:val="18"/>
              </w:rPr>
              <w:t>高度</w:t>
            </w:r>
          </w:p>
        </w:tc>
        <w:tc>
          <w:tcPr>
            <w:tcW w:w="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总建筑面积</w:t>
            </w:r>
          </w:p>
        </w:tc>
        <w:tc>
          <w:tcPr>
            <w:tcW w:w="1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地上</w:t>
            </w:r>
          </w:p>
          <w:p>
            <w:pPr>
              <w:jc w:val="center"/>
              <w:rPr>
                <w:rFonts w:ascii="仿宋" w:hAnsi="仿宋"/>
                <w:sz w:val="18"/>
                <w:szCs w:val="18"/>
              </w:rPr>
            </w:pPr>
            <w:r>
              <w:rPr>
                <w:rFonts w:hint="eastAsia" w:ascii="仿宋" w:hAnsi="仿宋"/>
                <w:sz w:val="18"/>
                <w:szCs w:val="18"/>
              </w:rPr>
              <w:t>建筑面积</w:t>
            </w:r>
          </w:p>
        </w:tc>
        <w:tc>
          <w:tcPr>
            <w:tcW w:w="1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地下</w:t>
            </w:r>
          </w:p>
          <w:p>
            <w:pPr>
              <w:jc w:val="center"/>
              <w:rPr>
                <w:rFonts w:ascii="仿宋" w:hAnsi="仿宋"/>
                <w:sz w:val="18"/>
                <w:szCs w:val="18"/>
              </w:rPr>
            </w:pPr>
            <w:r>
              <w:rPr>
                <w:rFonts w:hint="eastAsia" w:ascii="仿宋" w:hAnsi="仿宋"/>
                <w:sz w:val="18"/>
                <w:szCs w:val="18"/>
              </w:rPr>
              <w:t>建筑面积</w:t>
            </w:r>
          </w:p>
        </w:tc>
        <w:tc>
          <w:tcPr>
            <w:tcW w:w="13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18"/>
                <w:szCs w:val="18"/>
              </w:rPr>
            </w:pPr>
            <w:r>
              <w:rPr>
                <w:rFonts w:hint="eastAsia" w:ascii="仿宋" w:hAnsi="仿宋"/>
                <w:sz w:val="18"/>
                <w:szCs w:val="18"/>
              </w:rPr>
              <w:t>计容建筑面积</w:t>
            </w:r>
          </w:p>
          <w:p>
            <w:pPr>
              <w:jc w:val="center"/>
              <w:rPr>
                <w:rFonts w:ascii="仿宋" w:hAnsi="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396"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403"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16"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11"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44"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834"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411"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368"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396"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403"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16"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11"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44" w:type="dxa"/>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647"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834"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411"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c>
          <w:tcPr>
            <w:tcW w:w="1368" w:type="dxa"/>
            <w:gridSpan w:val="2"/>
            <w:tcBorders>
              <w:top w:val="single" w:color="auto" w:sz="4" w:space="0"/>
              <w:left w:val="single" w:color="auto" w:sz="4" w:space="0"/>
              <w:bottom w:val="single" w:color="auto" w:sz="4" w:space="0"/>
              <w:right w:val="single" w:color="auto" w:sz="4" w:space="0"/>
            </w:tcBorders>
          </w:tcPr>
          <w:p>
            <w:pPr>
              <w:rPr>
                <w:rFonts w:ascii="仿宋" w:hAnsi="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3701" w:type="dxa"/>
            <w:gridSpan w:val="9"/>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合计</w:t>
            </w:r>
          </w:p>
        </w:tc>
        <w:tc>
          <w:tcPr>
            <w:tcW w:w="837"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31"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41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363"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510" w:hRule="atLeast"/>
          <w:jc w:val="center"/>
        </w:trPr>
        <w:tc>
          <w:tcPr>
            <w:tcW w:w="734" w:type="dxa"/>
            <w:gridSpan w:val="2"/>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810" w:type="dxa"/>
            <w:gridSpan w:val="15"/>
            <w:tcBorders>
              <w:top w:val="single" w:color="auto" w:sz="4" w:space="0"/>
              <w:left w:val="single" w:color="auto" w:sz="4" w:space="0"/>
              <w:bottom w:val="single" w:color="auto" w:sz="4" w:space="0"/>
              <w:right w:val="single" w:color="auto" w:sz="4" w:space="0"/>
            </w:tcBorders>
          </w:tcPr>
          <w:p>
            <w:pPr>
              <w:rPr>
                <w:rFonts w:ascii="仿宋" w:hAnsi="仿宋"/>
                <w:szCs w:val="24"/>
              </w:rPr>
            </w:pPr>
          </w:p>
          <w:p>
            <w:pPr>
              <w:rPr>
                <w:rFonts w:ascii="仿宋" w:hAnsi="仿宋"/>
                <w:szCs w:val="24"/>
              </w:rPr>
            </w:pPr>
          </w:p>
          <w:p>
            <w:pPr>
              <w:rPr>
                <w:rFonts w:ascii="仿宋" w:hAnsi="仿宋"/>
                <w:szCs w:val="24"/>
              </w:rPr>
            </w:pPr>
          </w:p>
        </w:tc>
      </w:tr>
      <w:bookmarkEnd w:id="249"/>
    </w:tbl>
    <w:p/>
    <w:p>
      <w:pPr>
        <w:widowControl/>
        <w:jc w:val="left"/>
      </w:pPr>
      <w:r>
        <w:br w:type="page"/>
      </w:r>
    </w:p>
    <w:p>
      <w:pPr>
        <w:pStyle w:val="3"/>
      </w:pPr>
      <w:bookmarkStart w:id="256" w:name="_Toc96972507"/>
      <w:bookmarkStart w:id="257" w:name="_Toc19681"/>
      <w:bookmarkStart w:id="258" w:name="_Toc154511856"/>
      <w:r>
        <w:rPr>
          <w:rFonts w:hint="eastAsia"/>
        </w:rPr>
        <w:t>建设工程规划许可（市政工程）</w:t>
      </w:r>
      <w:bookmarkEnd w:id="256"/>
      <w:bookmarkEnd w:id="257"/>
      <w:bookmarkEnd w:id="258"/>
    </w:p>
    <w:p>
      <w:pPr>
        <w:pStyle w:val="4"/>
        <w:ind w:left="0" w:firstLine="0"/>
      </w:pPr>
      <w:bookmarkStart w:id="259" w:name="_Toc154511857"/>
      <w:bookmarkStart w:id="260" w:name="_Toc31326"/>
      <w:bookmarkStart w:id="261" w:name="_Toc96972508"/>
      <w:r>
        <w:rPr>
          <w:rFonts w:hint="eastAsia"/>
        </w:rPr>
        <w:t>实施依据</w:t>
      </w:r>
      <w:bookmarkEnd w:id="259"/>
      <w:bookmarkEnd w:id="260"/>
    </w:p>
    <w:p>
      <w:pPr>
        <w:pStyle w:val="33"/>
        <w:numPr>
          <w:ilvl w:val="0"/>
          <w:numId w:val="34"/>
        </w:numPr>
        <w:ind w:left="0" w:firstLine="422" w:firstLineChars="0"/>
        <w:rPr>
          <w:b/>
        </w:rPr>
      </w:pPr>
      <w:r>
        <w:rPr>
          <w:rFonts w:hint="eastAsia"/>
          <w:b/>
        </w:rPr>
        <w:t>《中华人民共和国城乡规划法》</w:t>
      </w:r>
      <w:r>
        <w:rPr>
          <w:rFonts w:hint="eastAsia" w:ascii="宋体"/>
          <w:b/>
        </w:rPr>
        <w:t>（</w:t>
      </w:r>
      <w:r>
        <w:rPr>
          <w:rFonts w:ascii="宋体"/>
          <w:b/>
        </w:rPr>
        <w:t>2019年修正）</w:t>
      </w:r>
    </w:p>
    <w:p>
      <w:pPr>
        <w:ind w:firstLine="420" w:firstLineChars="200"/>
      </w:pPr>
      <w:r>
        <w:rPr>
          <w:rFonts w:hint="eastAsia"/>
        </w:rPr>
        <w:t>第四十条　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ind w:firstLine="420" w:firstLineChars="200"/>
      </w:pPr>
      <w:r>
        <w:rPr>
          <w:rFonts w:hint="eastAsia"/>
        </w:rPr>
        <w:t>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ind w:firstLine="420" w:firstLineChars="200"/>
      </w:pPr>
      <w:r>
        <w:rPr>
          <w:rFonts w:hint="eastAsia"/>
        </w:rPr>
        <w:t>城市、县人民政府城乡规划主管部门或者省、自治区、直辖市人民政府确定的镇人民政府应当依法将经审定的修建性详细规划、建设工程设计方案的总平面图予以公布。</w:t>
      </w:r>
    </w:p>
    <w:p>
      <w:pPr>
        <w:pStyle w:val="33"/>
        <w:numPr>
          <w:ilvl w:val="0"/>
          <w:numId w:val="34"/>
        </w:numPr>
        <w:ind w:left="0" w:firstLine="422" w:firstLineChars="0"/>
        <w:rPr>
          <w:b/>
        </w:rPr>
      </w:pPr>
      <w:r>
        <w:rPr>
          <w:rFonts w:hint="eastAsia"/>
          <w:b/>
        </w:rPr>
        <w:t>《江苏省城乡规划条例》（</w:t>
      </w:r>
      <w:r>
        <w:rPr>
          <w:b/>
        </w:rPr>
        <w:t>2019年修正）</w:t>
      </w:r>
    </w:p>
    <w:p>
      <w:pPr>
        <w:ind w:firstLine="420" w:firstLineChars="200"/>
      </w:pPr>
      <w:r>
        <w:rPr>
          <w:rFonts w:hint="eastAsia"/>
        </w:rPr>
        <w:t>第三十八条</w:t>
      </w:r>
      <w:r>
        <w:t xml:space="preserve">  在城市、镇规划区内进行建筑物、构筑物、道路、管线和其他工程建设的，建设单位或者个人应当向城乡规划主管部门申请办理建设工程规划许可证；未取得建设工程规划许可证的，有关部门不得办理建设项目施工许可、商品房预（销）售许可等手续。</w:t>
      </w:r>
    </w:p>
    <w:p>
      <w:pPr>
        <w:ind w:firstLine="420" w:firstLineChars="200"/>
      </w:pPr>
      <w:r>
        <w:rPr>
          <w:rFonts w:hint="eastAsia"/>
        </w:rPr>
        <w:t>前款所称的其他工程建设，包括广场、停车场、重点绿化工程，城市雕塑、大中型户外广告固定设施，大中型或者受保护的建筑物外立面装修，以及法律、法规规定的其他工程建设项目。</w:t>
      </w:r>
    </w:p>
    <w:p>
      <w:pPr>
        <w:ind w:firstLine="420" w:firstLineChars="200"/>
      </w:pPr>
      <w:r>
        <w:rPr>
          <w:rFonts w:hint="eastAsia"/>
        </w:rPr>
        <w:t>第三十九条</w:t>
      </w:r>
      <w:r>
        <w:t xml:space="preserve">  申请办理建设工程规划许可证应当提交下列材料：</w:t>
      </w:r>
    </w:p>
    <w:p>
      <w:pPr>
        <w:ind w:firstLine="420" w:firstLineChars="200"/>
      </w:pPr>
      <w:r>
        <w:rPr>
          <w:rFonts w:hint="eastAsia"/>
        </w:rPr>
        <w:t>（一）使用土地的有关证明文件；</w:t>
      </w:r>
    </w:p>
    <w:p>
      <w:pPr>
        <w:ind w:firstLine="420" w:firstLineChars="200"/>
      </w:pPr>
      <w:r>
        <w:rPr>
          <w:rFonts w:hint="eastAsia"/>
        </w:rPr>
        <w:t>（二）建设工程设计方案；</w:t>
      </w:r>
    </w:p>
    <w:p>
      <w:pPr>
        <w:ind w:firstLine="420" w:firstLineChars="200"/>
      </w:pPr>
      <w:r>
        <w:rPr>
          <w:rFonts w:hint="eastAsia"/>
        </w:rPr>
        <w:t>（三）建设工程施工图设计文件；</w:t>
      </w:r>
    </w:p>
    <w:p>
      <w:pPr>
        <w:ind w:firstLine="420" w:firstLineChars="200"/>
      </w:pPr>
      <w:r>
        <w:rPr>
          <w:rFonts w:hint="eastAsia"/>
        </w:rPr>
        <w:t>（四）法律、法规规定的其他材料。</w:t>
      </w:r>
    </w:p>
    <w:p>
      <w:pPr>
        <w:ind w:firstLine="420" w:firstLineChars="200"/>
      </w:pPr>
      <w:r>
        <w:rPr>
          <w:rFonts w:hint="eastAsia"/>
        </w:rPr>
        <w:t>按照规定需要建设单位编制修建性详细规划的建设项目，还应当提交修建性详细规划。属于原有建筑物改建、扩建的，还应当提供房屋产权证明。</w:t>
      </w:r>
    </w:p>
    <w:p>
      <w:pPr>
        <w:ind w:firstLine="420" w:firstLineChars="200"/>
      </w:pPr>
      <w:r>
        <w:rPr>
          <w:rFonts w:hint="eastAsia"/>
        </w:rPr>
        <w:t>城乡规划主管部门应当对建设单位或者个人所提供的材料进行审查，符合控制性详细规划和规划条件的，核发建设工程规划许可证，并公布经审定的修建性详细规划、建设工程设计方案的总平面图。城乡规划主管部门在审查过程中，应当根据需要组织专家评审。</w:t>
      </w:r>
    </w:p>
    <w:p>
      <w:pPr>
        <w:ind w:firstLine="420" w:firstLineChars="200"/>
      </w:pPr>
      <w:r>
        <w:rPr>
          <w:rFonts w:hint="eastAsia"/>
        </w:rPr>
        <w:t>建设工程规划许可证应当载明建设项目位置、建设规模和使用功能等内容，附经审定的建设工程施工图设计文件；建筑物、构筑物等建设工程的规划许可证，还应当附经审定的建设工程设计方案。</w:t>
      </w:r>
    </w:p>
    <w:p>
      <w:pPr>
        <w:ind w:firstLine="404" w:firstLineChars="200"/>
        <w:rPr>
          <w:rFonts w:cs="宋体"/>
          <w:spacing w:val="-4"/>
          <w:kern w:val="0"/>
          <w:szCs w:val="24"/>
        </w:rPr>
      </w:pPr>
    </w:p>
    <w:p>
      <w:pPr>
        <w:ind w:firstLine="404" w:firstLineChars="200"/>
        <w:rPr>
          <w:rFonts w:cs="宋体"/>
          <w:spacing w:val="-4"/>
          <w:kern w:val="0"/>
          <w:szCs w:val="24"/>
        </w:rPr>
      </w:pPr>
    </w:p>
    <w:p>
      <w:pPr>
        <w:pStyle w:val="4"/>
        <w:ind w:left="0" w:firstLine="0"/>
      </w:pPr>
      <w:bookmarkStart w:id="262" w:name="_Toc13903"/>
      <w:bookmarkStart w:id="263" w:name="_Toc154511858"/>
      <w:r>
        <w:rPr>
          <w:rFonts w:hint="eastAsia"/>
        </w:rPr>
        <w:t>申请</w:t>
      </w:r>
      <w:bookmarkEnd w:id="261"/>
      <w:bookmarkEnd w:id="262"/>
      <w:bookmarkEnd w:id="263"/>
    </w:p>
    <w:p>
      <w:pPr>
        <w:pStyle w:val="5"/>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1133"/>
        <w:gridCol w:w="1492"/>
        <w:gridCol w:w="204"/>
        <w:gridCol w:w="1137"/>
        <w:gridCol w:w="1133"/>
        <w:gridCol w:w="1131"/>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事项类型</w:t>
            </w:r>
          </w:p>
        </w:tc>
        <w:tc>
          <w:tcPr>
            <w:tcW w:w="3969" w:type="dxa"/>
            <w:gridSpan w:val="4"/>
            <w:vAlign w:val="center"/>
          </w:tcPr>
          <w:p>
            <w:r>
              <w:rPr>
                <w:rFonts w:hint="eastAsia"/>
              </w:rPr>
              <w:t>建设工程规划许可</w:t>
            </w:r>
            <w:r>
              <w:rPr>
                <w:rFonts w:hint="eastAsia" w:ascii="Times New Roman" w:hAnsi="Times New Roman" w:cs="Times New Roman"/>
              </w:rPr>
              <w:t>（市政工程）</w:t>
            </w:r>
          </w:p>
        </w:tc>
        <w:tc>
          <w:tcPr>
            <w:tcW w:w="1130" w:type="dxa"/>
            <w:vAlign w:val="center"/>
          </w:tcPr>
          <w:p>
            <w:pPr>
              <w:jc w:val="center"/>
            </w:pPr>
            <w:r>
              <w:rPr>
                <w:rFonts w:hint="eastAsia"/>
              </w:rPr>
              <w:t>权力类型</w:t>
            </w:r>
          </w:p>
        </w:tc>
        <w:tc>
          <w:tcPr>
            <w:tcW w:w="1895" w:type="dxa"/>
            <w:vAlign w:val="center"/>
          </w:tcPr>
          <w:p>
            <w:r>
              <w:rPr>
                <w:rFonts w:hint="eastAsia"/>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办理流程</w:t>
            </w:r>
          </w:p>
        </w:tc>
        <w:tc>
          <w:tcPr>
            <w:tcW w:w="6994" w:type="dxa"/>
            <w:gridSpan w:val="6"/>
            <w:vAlign w:val="center"/>
          </w:tcPr>
          <w:p>
            <w:pPr>
              <w:ind w:left="1050" w:hanging="1050" w:hangingChars="500"/>
              <w:rPr>
                <w:b/>
                <w:bCs/>
              </w:rPr>
            </w:pPr>
            <w:r>
              <w:rPr>
                <w:rFonts w:hint="eastAsia" w:ascii="仿宋" w:hAnsi="仿宋"/>
                <w:szCs w:val="24"/>
              </w:rPr>
              <w:t>线上（线下）报建→受理→网上办理→窗口</w:t>
            </w:r>
            <w:r>
              <w:rPr>
                <w:rFonts w:ascii="仿宋" w:hAnsi="仿宋"/>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实施机关</w:t>
            </w:r>
          </w:p>
        </w:tc>
        <w:tc>
          <w:tcPr>
            <w:tcW w:w="6994" w:type="dxa"/>
            <w:gridSpan w:val="6"/>
            <w:vAlign w:val="center"/>
          </w:tcPr>
          <w:p>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restart"/>
            <w:vAlign w:val="center"/>
          </w:tcPr>
          <w:p>
            <w:pPr>
              <w:pStyle w:val="33"/>
              <w:numPr>
                <w:ilvl w:val="0"/>
                <w:numId w:val="35"/>
              </w:numPr>
              <w:ind w:firstLineChars="0"/>
              <w:jc w:val="center"/>
              <w:rPr>
                <w:rFonts w:ascii="宋体"/>
              </w:rPr>
            </w:pPr>
          </w:p>
        </w:tc>
        <w:tc>
          <w:tcPr>
            <w:tcW w:w="1133" w:type="dxa"/>
            <w:vMerge w:val="restart"/>
            <w:vAlign w:val="center"/>
          </w:tcPr>
          <w:p>
            <w:r>
              <w:rPr>
                <w:rFonts w:hint="eastAsia"/>
              </w:rPr>
              <w:t>办理材料</w:t>
            </w:r>
          </w:p>
        </w:tc>
        <w:tc>
          <w:tcPr>
            <w:tcW w:w="1699" w:type="dxa"/>
            <w:gridSpan w:val="2"/>
            <w:vAlign w:val="center"/>
          </w:tcPr>
          <w:p>
            <w:pPr>
              <w:jc w:val="center"/>
            </w:pPr>
            <w:r>
              <w:rPr>
                <w:rFonts w:hint="eastAsia"/>
              </w:rPr>
              <w:t>材料清单</w:t>
            </w:r>
          </w:p>
        </w:tc>
        <w:tc>
          <w:tcPr>
            <w:tcW w:w="1137" w:type="dxa"/>
            <w:vAlign w:val="center"/>
          </w:tcPr>
          <w:p>
            <w:pPr>
              <w:jc w:val="center"/>
            </w:pPr>
            <w:r>
              <w:rPr>
                <w:rFonts w:hint="eastAsia"/>
              </w:rPr>
              <w:t>是否必要</w:t>
            </w:r>
          </w:p>
        </w:tc>
        <w:tc>
          <w:tcPr>
            <w:tcW w:w="1133" w:type="dxa"/>
            <w:vAlign w:val="center"/>
          </w:tcPr>
          <w:p>
            <w:pPr>
              <w:jc w:val="center"/>
            </w:pPr>
            <w:r>
              <w:rPr>
                <w:rFonts w:hint="eastAsia"/>
              </w:rPr>
              <w:t>纸质材料</w:t>
            </w:r>
          </w:p>
        </w:tc>
        <w:tc>
          <w:tcPr>
            <w:tcW w:w="1130" w:type="dxa"/>
            <w:vAlign w:val="center"/>
          </w:tcPr>
          <w:p>
            <w:pPr>
              <w:jc w:val="center"/>
            </w:pPr>
            <w:r>
              <w:rPr>
                <w:rFonts w:hint="eastAsia"/>
              </w:rPr>
              <w:t>电子材料</w:t>
            </w:r>
          </w:p>
        </w:tc>
        <w:tc>
          <w:tcPr>
            <w:tcW w:w="1895"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rPr>
            </w:pPr>
            <w:r>
              <w:rPr>
                <w:rFonts w:ascii="宋体" w:cs="宋体"/>
              </w:rPr>
              <w:t>建设工程规划许可（</w:t>
            </w:r>
            <w:r>
              <w:rPr>
                <w:rFonts w:hint="eastAsia" w:ascii="宋体" w:cs="Times New Roman"/>
              </w:rPr>
              <w:t>市政工程</w:t>
            </w:r>
            <w:r>
              <w:rPr>
                <w:rFonts w:ascii="宋体" w:cs="宋体"/>
              </w:rPr>
              <w:t>）</w:t>
            </w:r>
            <w:r>
              <w:rPr>
                <w:rFonts w:hint="eastAsia" w:ascii="宋体" w:cs="宋体"/>
              </w:rPr>
              <w:t>申请表</w:t>
            </w:r>
          </w:p>
        </w:tc>
        <w:tc>
          <w:tcPr>
            <w:tcW w:w="1137" w:type="dxa"/>
            <w:vAlign w:val="center"/>
          </w:tcPr>
          <w:p>
            <w:pPr>
              <w:jc w:val="center"/>
              <w:rPr>
                <w:rFonts w:ascii="宋体"/>
              </w:rPr>
            </w:pPr>
            <w:r>
              <w:rPr>
                <w:rFonts w:hint="eastAsia" w:ascii="宋体" w:cs="宋体"/>
              </w:rPr>
              <w:t>是</w:t>
            </w:r>
          </w:p>
        </w:tc>
        <w:tc>
          <w:tcPr>
            <w:tcW w:w="1133" w:type="dxa"/>
            <w:vAlign w:val="center"/>
          </w:tcPr>
          <w:p>
            <w:pPr>
              <w:jc w:val="center"/>
              <w:rPr>
                <w:rFonts w:ascii="宋体"/>
              </w:rPr>
            </w:pPr>
            <w:r>
              <w:rPr>
                <w:rFonts w:hint="eastAsia" w:ascii="宋体" w:cs="宋体"/>
              </w:rPr>
              <w:t>原件</w:t>
            </w:r>
            <w:r>
              <w:rPr>
                <w:rFonts w:hint="eastAsia" w:ascii="宋体" w:cs="宋体"/>
                <w:szCs w:val="24"/>
              </w:rPr>
              <w:t>1份</w:t>
            </w:r>
          </w:p>
        </w:tc>
        <w:tc>
          <w:tcPr>
            <w:tcW w:w="1130" w:type="dxa"/>
            <w:vAlign w:val="center"/>
          </w:tcPr>
          <w:p>
            <w:pPr>
              <w:jc w:val="center"/>
              <w:rPr>
                <w:rFonts w:ascii="宋体" w:cs="宋体"/>
              </w:rPr>
            </w:pPr>
            <w:r>
              <w:rPr>
                <w:rFonts w:ascii="宋体"/>
              </w:rPr>
              <w:t>PDF</w:t>
            </w:r>
            <w:r>
              <w:rPr>
                <w:rFonts w:hint="eastAsia" w:ascii="宋体" w:cs="宋体"/>
              </w:rPr>
              <w:t>文件</w:t>
            </w:r>
          </w:p>
        </w:tc>
        <w:tc>
          <w:tcPr>
            <w:tcW w:w="1895"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cs="宋体"/>
              </w:rPr>
            </w:pPr>
            <w:r>
              <w:rPr>
                <w:rFonts w:hint="eastAsia" w:ascii="宋体" w:cs="宋体"/>
              </w:rPr>
              <w:t>项目立项批文</w:t>
            </w:r>
          </w:p>
        </w:tc>
        <w:tc>
          <w:tcPr>
            <w:tcW w:w="1137" w:type="dxa"/>
            <w:vAlign w:val="center"/>
          </w:tcPr>
          <w:p>
            <w:pPr>
              <w:jc w:val="center"/>
              <w:rPr>
                <w:rFonts w:ascii="宋体" w:cs="宋体"/>
              </w:rPr>
            </w:pPr>
            <w:r>
              <w:rPr>
                <w:rFonts w:hint="eastAsia" w:ascii="宋体" w:cs="宋体"/>
              </w:rPr>
              <w:t>是</w:t>
            </w:r>
          </w:p>
        </w:tc>
        <w:tc>
          <w:tcPr>
            <w:tcW w:w="1133" w:type="dxa"/>
            <w:vAlign w:val="center"/>
          </w:tcPr>
          <w:p>
            <w:pPr>
              <w:jc w:val="center"/>
              <w:rPr>
                <w:rFonts w:ascii="宋体" w:cs="宋体"/>
              </w:rPr>
            </w:pPr>
            <w:r>
              <w:rPr>
                <w:rFonts w:ascii="宋体" w:cs="宋体"/>
              </w:rPr>
              <w:t>复印件</w:t>
            </w:r>
            <w:r>
              <w:rPr>
                <w:rFonts w:hint="eastAsia" w:ascii="宋体" w:cs="宋体"/>
              </w:rPr>
              <w:t>1份</w:t>
            </w:r>
          </w:p>
        </w:tc>
        <w:tc>
          <w:tcPr>
            <w:tcW w:w="1130" w:type="dxa"/>
            <w:vAlign w:val="center"/>
          </w:tcPr>
          <w:p>
            <w:r>
              <w:rPr>
                <w:rFonts w:hint="eastAsia" w:ascii="宋体"/>
              </w:rPr>
              <w:t>PDF文件</w:t>
            </w:r>
          </w:p>
        </w:tc>
        <w:tc>
          <w:tcPr>
            <w:tcW w:w="1895" w:type="dxa"/>
            <w:vAlign w:val="center"/>
          </w:tcPr>
          <w:p>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rPr>
            </w:pPr>
            <w:r>
              <w:rPr>
                <w:rFonts w:hint="eastAsia" w:ascii="宋体"/>
              </w:rPr>
              <w:t>使用土地的有关证明文件</w:t>
            </w:r>
          </w:p>
        </w:tc>
        <w:tc>
          <w:tcPr>
            <w:tcW w:w="1137" w:type="dxa"/>
            <w:vAlign w:val="center"/>
          </w:tcPr>
          <w:p>
            <w:pPr>
              <w:jc w:val="center"/>
              <w:rPr>
                <w:rFonts w:ascii="宋体" w:cs="宋体"/>
              </w:rPr>
            </w:pPr>
            <w:r>
              <w:rPr>
                <w:rFonts w:ascii="宋体" w:cs="宋体"/>
              </w:rPr>
              <w:t>是</w:t>
            </w:r>
          </w:p>
        </w:tc>
        <w:tc>
          <w:tcPr>
            <w:tcW w:w="1133" w:type="dxa"/>
            <w:vAlign w:val="center"/>
          </w:tcPr>
          <w:p>
            <w:pPr>
              <w:jc w:val="center"/>
              <w:rPr>
                <w:rFonts w:ascii="宋体"/>
              </w:rPr>
            </w:pPr>
            <w:r>
              <w:rPr>
                <w:rFonts w:ascii="宋体" w:cs="宋体"/>
              </w:rPr>
              <w:t>复印件</w:t>
            </w:r>
            <w:r>
              <w:rPr>
                <w:rFonts w:hint="eastAsia" w:ascii="宋体" w:cs="宋体"/>
              </w:rPr>
              <w:t>1份</w:t>
            </w:r>
          </w:p>
        </w:tc>
        <w:tc>
          <w:tcPr>
            <w:tcW w:w="1130" w:type="dxa"/>
            <w:vAlign w:val="center"/>
          </w:tcPr>
          <w:p>
            <w:pPr>
              <w:jc w:val="center"/>
              <w:rPr>
                <w:rFonts w:ascii="宋体"/>
              </w:rPr>
            </w:pPr>
            <w:r>
              <w:rPr>
                <w:rFonts w:ascii="宋体"/>
              </w:rPr>
              <w:t>PDF</w:t>
            </w:r>
            <w:r>
              <w:rPr>
                <w:rFonts w:hint="eastAsia" w:ascii="宋体" w:cs="宋体"/>
              </w:rPr>
              <w:t>文件</w:t>
            </w:r>
          </w:p>
        </w:tc>
        <w:tc>
          <w:tcPr>
            <w:tcW w:w="1895" w:type="dxa"/>
            <w:vAlign w:val="center"/>
          </w:tcPr>
          <w:p>
            <w:pPr>
              <w:rPr>
                <w:rFonts w:ascii="宋体" w:cs="Times New Roman"/>
                <w:szCs w:val="21"/>
              </w:rPr>
            </w:pPr>
            <w:r>
              <w:rPr>
                <w:rFonts w:hint="eastAsia" w:ascii="宋体" w:cs="Times New Roman"/>
                <w:szCs w:val="21"/>
              </w:rPr>
              <w:t>用地预审与选址意见书、建设用地规划许可证、划拨决定书或出让合同（适用新建项目）、不动产权证、</w:t>
            </w:r>
            <w:r>
              <w:rPr>
                <w:rFonts w:ascii="宋体" w:cs="Times New Roman"/>
                <w:szCs w:val="21"/>
              </w:rPr>
              <w:t>国有建设用地</w:t>
            </w:r>
            <w:r>
              <w:rPr>
                <w:rFonts w:hint="eastAsia" w:ascii="宋体" w:cs="Times New Roman"/>
                <w:szCs w:val="21"/>
              </w:rPr>
              <w:t>租赁</w:t>
            </w:r>
            <w:r>
              <w:rPr>
                <w:rFonts w:ascii="宋体" w:cs="Times New Roman"/>
                <w:szCs w:val="21"/>
              </w:rPr>
              <w:t>协议等</w:t>
            </w:r>
            <w:r>
              <w:rPr>
                <w:rFonts w:hint="eastAsia" w:ascii="宋体" w:cs="Times New Roman"/>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rPr>
            </w:pPr>
            <w:r>
              <w:rPr>
                <w:rFonts w:hint="eastAsia" w:ascii="宋体"/>
              </w:rPr>
              <w:t>建设工程设计方案</w:t>
            </w:r>
          </w:p>
        </w:tc>
        <w:tc>
          <w:tcPr>
            <w:tcW w:w="1137" w:type="dxa"/>
            <w:vAlign w:val="center"/>
          </w:tcPr>
          <w:p>
            <w:pPr>
              <w:jc w:val="center"/>
              <w:rPr>
                <w:rFonts w:ascii="宋体"/>
              </w:rPr>
            </w:pPr>
            <w:r>
              <w:rPr>
                <w:rFonts w:hint="eastAsia" w:ascii="宋体"/>
              </w:rPr>
              <w:t>是</w:t>
            </w:r>
          </w:p>
        </w:tc>
        <w:tc>
          <w:tcPr>
            <w:tcW w:w="1133" w:type="dxa"/>
            <w:vAlign w:val="center"/>
          </w:tcPr>
          <w:p>
            <w:pPr>
              <w:jc w:val="center"/>
              <w:rPr>
                <w:rFonts w:ascii="宋体"/>
              </w:rPr>
            </w:pPr>
            <w:r>
              <w:rPr>
                <w:rFonts w:hint="eastAsia" w:ascii="宋体"/>
              </w:rPr>
              <w:t>原件</w:t>
            </w:r>
            <w:r>
              <w:rPr>
                <w:rFonts w:hint="eastAsia" w:ascii="宋体" w:cs="宋体"/>
                <w:szCs w:val="24"/>
              </w:rPr>
              <w:t>1份</w:t>
            </w:r>
          </w:p>
        </w:tc>
        <w:tc>
          <w:tcPr>
            <w:tcW w:w="1130" w:type="dxa"/>
            <w:vAlign w:val="center"/>
          </w:tcPr>
          <w:p>
            <w:pPr>
              <w:jc w:val="center"/>
              <w:rPr>
                <w:rFonts w:ascii="宋体"/>
              </w:rPr>
            </w:pPr>
            <w:r>
              <w:rPr>
                <w:rFonts w:ascii="宋体"/>
              </w:rPr>
              <w:t>PDF</w:t>
            </w:r>
            <w:r>
              <w:rPr>
                <w:rFonts w:hint="eastAsia" w:ascii="宋体"/>
              </w:rPr>
              <w:t>文件或DWG文件</w:t>
            </w:r>
          </w:p>
        </w:tc>
        <w:tc>
          <w:tcPr>
            <w:tcW w:w="1895"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widowControl/>
              <w:shd w:val="clear" w:color="auto" w:fill="FFFFFF"/>
              <w:spacing w:line="360" w:lineRule="atLeast"/>
              <w:jc w:val="left"/>
              <w:rPr>
                <w:rFonts w:ascii="Helvetica" w:hAnsi="Helvetica" w:cs="Helvetica"/>
                <w:kern w:val="0"/>
                <w:szCs w:val="21"/>
              </w:rPr>
            </w:pPr>
            <w:r>
              <w:rPr>
                <w:rFonts w:hint="eastAsia" w:ascii="宋体"/>
                <w:szCs w:val="21"/>
              </w:rPr>
              <w:t>建设工程施工图设计文件</w:t>
            </w:r>
          </w:p>
        </w:tc>
        <w:tc>
          <w:tcPr>
            <w:tcW w:w="1137" w:type="dxa"/>
            <w:vAlign w:val="center"/>
          </w:tcPr>
          <w:p>
            <w:pPr>
              <w:jc w:val="center"/>
              <w:rPr>
                <w:rFonts w:ascii="宋体"/>
              </w:rPr>
            </w:pPr>
            <w:r>
              <w:rPr>
                <w:rFonts w:ascii="宋体"/>
              </w:rPr>
              <w:t>是</w:t>
            </w:r>
          </w:p>
        </w:tc>
        <w:tc>
          <w:tcPr>
            <w:tcW w:w="1133" w:type="dxa"/>
            <w:vAlign w:val="center"/>
          </w:tcPr>
          <w:p>
            <w:pPr>
              <w:jc w:val="center"/>
              <w:rPr>
                <w:rFonts w:ascii="宋体"/>
              </w:rPr>
            </w:pPr>
            <w:r>
              <w:rPr>
                <w:rFonts w:hint="eastAsia" w:ascii="宋体"/>
              </w:rPr>
              <w:t>原件</w:t>
            </w:r>
            <w:r>
              <w:rPr>
                <w:rFonts w:ascii="宋体" w:cs="宋体"/>
                <w:szCs w:val="24"/>
              </w:rPr>
              <w:t>1</w:t>
            </w:r>
            <w:r>
              <w:rPr>
                <w:rFonts w:hint="eastAsia" w:ascii="宋体" w:cs="宋体"/>
                <w:szCs w:val="24"/>
              </w:rPr>
              <w:t>份</w:t>
            </w:r>
          </w:p>
        </w:tc>
        <w:tc>
          <w:tcPr>
            <w:tcW w:w="1130" w:type="dxa"/>
            <w:vAlign w:val="center"/>
          </w:tcPr>
          <w:p>
            <w:pPr>
              <w:jc w:val="center"/>
              <w:rPr>
                <w:rFonts w:ascii="宋体"/>
              </w:rPr>
            </w:pPr>
            <w:r>
              <w:rPr>
                <w:rFonts w:ascii="宋体"/>
                <w:szCs w:val="24"/>
              </w:rPr>
              <w:t>DWG文件</w:t>
            </w:r>
          </w:p>
        </w:tc>
        <w:tc>
          <w:tcPr>
            <w:tcW w:w="1895"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rPr>
            </w:pPr>
            <w:r>
              <w:rPr>
                <w:rFonts w:hint="eastAsia" w:ascii="宋体" w:cs="宋体"/>
                <w:szCs w:val="24"/>
              </w:rPr>
              <w:t>营业执照或组织机构代码证</w:t>
            </w:r>
          </w:p>
        </w:tc>
        <w:tc>
          <w:tcPr>
            <w:tcW w:w="1137" w:type="dxa"/>
            <w:vAlign w:val="center"/>
          </w:tcPr>
          <w:p>
            <w:pPr>
              <w:jc w:val="center"/>
              <w:rPr>
                <w:rFonts w:ascii="宋体"/>
              </w:rPr>
            </w:pPr>
            <w:r>
              <w:rPr>
                <w:rFonts w:hint="eastAsia" w:ascii="宋体" w:cs="Times New Roman"/>
              </w:rPr>
              <w:t>是</w:t>
            </w:r>
          </w:p>
        </w:tc>
        <w:tc>
          <w:tcPr>
            <w:tcW w:w="1133" w:type="dxa"/>
            <w:vAlign w:val="center"/>
          </w:tcPr>
          <w:p>
            <w:pPr>
              <w:jc w:val="center"/>
              <w:rPr>
                <w:rFonts w:ascii="宋体"/>
              </w:rPr>
            </w:pPr>
            <w:r>
              <w:rPr>
                <w:rFonts w:hint="eastAsia" w:ascii="宋体" w:cs="宋体"/>
                <w:szCs w:val="24"/>
              </w:rPr>
              <w:t>复印件1份</w:t>
            </w:r>
          </w:p>
        </w:tc>
        <w:tc>
          <w:tcPr>
            <w:tcW w:w="1130" w:type="dxa"/>
            <w:vAlign w:val="center"/>
          </w:tcPr>
          <w:p>
            <w:pPr>
              <w:jc w:val="center"/>
              <w:rPr>
                <w:rFonts w:ascii="宋体"/>
              </w:rPr>
            </w:pPr>
            <w:r>
              <w:rPr>
                <w:rFonts w:ascii="宋体" w:cs="宋体"/>
                <w:szCs w:val="24"/>
              </w:rPr>
              <w:t>PDF</w:t>
            </w:r>
            <w:r>
              <w:rPr>
                <w:rFonts w:hint="eastAsia" w:ascii="宋体" w:cs="宋体"/>
                <w:szCs w:val="24"/>
              </w:rPr>
              <w:t>文件</w:t>
            </w:r>
          </w:p>
        </w:tc>
        <w:tc>
          <w:tcPr>
            <w:tcW w:w="1895" w:type="dxa"/>
            <w:vAlign w:val="center"/>
          </w:tcPr>
          <w:p>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vAlign w:val="center"/>
          </w:tcPr>
          <w:p/>
        </w:tc>
        <w:tc>
          <w:tcPr>
            <w:tcW w:w="1133" w:type="dxa"/>
            <w:vMerge w:val="continue"/>
            <w:vAlign w:val="center"/>
          </w:tcPr>
          <w:p/>
        </w:tc>
        <w:tc>
          <w:tcPr>
            <w:tcW w:w="1699" w:type="dxa"/>
            <w:gridSpan w:val="2"/>
            <w:vAlign w:val="center"/>
          </w:tcPr>
          <w:p>
            <w:pPr>
              <w:rPr>
                <w:rFonts w:ascii="宋体"/>
              </w:rPr>
            </w:pPr>
            <w:r>
              <w:rPr>
                <w:rFonts w:hint="eastAsia" w:ascii="宋体" w:cs="宋体"/>
                <w:szCs w:val="24"/>
              </w:rPr>
              <w:t>授权委托书</w:t>
            </w:r>
          </w:p>
        </w:tc>
        <w:tc>
          <w:tcPr>
            <w:tcW w:w="1137" w:type="dxa"/>
            <w:vAlign w:val="center"/>
          </w:tcPr>
          <w:p>
            <w:pPr>
              <w:jc w:val="center"/>
              <w:rPr>
                <w:rFonts w:ascii="宋体"/>
              </w:rPr>
            </w:pPr>
          </w:p>
        </w:tc>
        <w:tc>
          <w:tcPr>
            <w:tcW w:w="1133" w:type="dxa"/>
            <w:vAlign w:val="center"/>
          </w:tcPr>
          <w:p>
            <w:pPr>
              <w:jc w:val="center"/>
              <w:rPr>
                <w:rFonts w:ascii="宋体"/>
              </w:rPr>
            </w:pPr>
            <w:r>
              <w:rPr>
                <w:rFonts w:hint="eastAsia" w:ascii="宋体" w:cs="宋体"/>
                <w:szCs w:val="24"/>
              </w:rPr>
              <w:t>原件</w:t>
            </w:r>
            <w:r>
              <w:rPr>
                <w:rFonts w:ascii="宋体"/>
                <w:szCs w:val="24"/>
              </w:rPr>
              <w:t>1</w:t>
            </w:r>
            <w:r>
              <w:rPr>
                <w:rFonts w:hint="eastAsia" w:ascii="宋体" w:cs="宋体"/>
                <w:szCs w:val="24"/>
              </w:rPr>
              <w:t>份</w:t>
            </w:r>
          </w:p>
        </w:tc>
        <w:tc>
          <w:tcPr>
            <w:tcW w:w="1130" w:type="dxa"/>
            <w:vAlign w:val="center"/>
          </w:tcPr>
          <w:p>
            <w:pPr>
              <w:jc w:val="center"/>
              <w:rPr>
                <w:rFonts w:ascii="宋体"/>
              </w:rPr>
            </w:pPr>
            <w:r>
              <w:rPr>
                <w:rFonts w:ascii="宋体" w:cs="宋体"/>
                <w:szCs w:val="24"/>
              </w:rPr>
              <w:t>PDF</w:t>
            </w:r>
            <w:r>
              <w:rPr>
                <w:rFonts w:hint="eastAsia" w:ascii="宋体" w:cs="宋体"/>
                <w:szCs w:val="24"/>
              </w:rPr>
              <w:t>文件</w:t>
            </w:r>
          </w:p>
        </w:tc>
        <w:tc>
          <w:tcPr>
            <w:tcW w:w="1895" w:type="dxa"/>
            <w:vAlign w:val="center"/>
          </w:tcPr>
          <w:p>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是否收费</w:t>
            </w:r>
          </w:p>
        </w:tc>
        <w:tc>
          <w:tcPr>
            <w:tcW w:w="6994" w:type="dxa"/>
            <w:gridSpan w:val="6"/>
            <w:vAlign w:val="center"/>
          </w:tcPr>
          <w:p>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办理期限</w:t>
            </w:r>
          </w:p>
        </w:tc>
        <w:tc>
          <w:tcPr>
            <w:tcW w:w="1493" w:type="dxa"/>
            <w:vAlign w:val="center"/>
          </w:tcPr>
          <w:p>
            <w:pPr>
              <w:jc w:val="center"/>
            </w:pPr>
            <w:r>
              <w:rPr>
                <w:rFonts w:hint="eastAsia"/>
              </w:rPr>
              <w:t>法定期限</w:t>
            </w:r>
          </w:p>
        </w:tc>
        <w:tc>
          <w:tcPr>
            <w:tcW w:w="2476" w:type="dxa"/>
            <w:gridSpan w:val="3"/>
            <w:vAlign w:val="center"/>
          </w:tcPr>
          <w:p>
            <w:r>
              <w:t>20</w:t>
            </w:r>
            <w:r>
              <w:rPr>
                <w:rFonts w:hint="eastAsia"/>
              </w:rPr>
              <w:t>个工作日</w:t>
            </w:r>
          </w:p>
        </w:tc>
        <w:tc>
          <w:tcPr>
            <w:tcW w:w="1130" w:type="dxa"/>
            <w:vAlign w:val="center"/>
          </w:tcPr>
          <w:p>
            <w:pPr>
              <w:jc w:val="center"/>
              <w:rPr>
                <w:u w:val="single"/>
              </w:rPr>
            </w:pPr>
            <w:r>
              <w:rPr>
                <w:rFonts w:hint="eastAsia"/>
                <w:spacing w:val="-2"/>
              </w:rPr>
              <w:t>承诺期限</w:t>
            </w:r>
          </w:p>
        </w:tc>
        <w:tc>
          <w:tcPr>
            <w:tcW w:w="1895" w:type="dxa"/>
            <w:vAlign w:val="center"/>
          </w:tcPr>
          <w:p>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办理地址</w:t>
            </w:r>
          </w:p>
        </w:tc>
        <w:tc>
          <w:tcPr>
            <w:tcW w:w="6994" w:type="dxa"/>
            <w:gridSpan w:val="6"/>
            <w:vAlign w:val="center"/>
          </w:tcPr>
          <w:p>
            <w:pPr>
              <w:rPr>
                <w:rFonts w:cs="宋体"/>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办理时间</w:t>
            </w:r>
          </w:p>
        </w:tc>
        <w:tc>
          <w:tcPr>
            <w:tcW w:w="6994" w:type="dxa"/>
            <w:gridSpan w:val="6"/>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咨询电话</w:t>
            </w:r>
          </w:p>
        </w:tc>
        <w:tc>
          <w:tcPr>
            <w:tcW w:w="3969" w:type="dxa"/>
            <w:gridSpan w:val="4"/>
            <w:vAlign w:val="center"/>
          </w:tcPr>
          <w:p>
            <w:r>
              <w:rPr>
                <w:rFonts w:hint="eastAsia" w:ascii="Times New Roman" w:hAnsi="Times New Roman"/>
                <w:szCs w:val="21"/>
              </w:rPr>
              <w:t>各地</w:t>
            </w:r>
            <w:r>
              <w:rPr>
                <w:rFonts w:hint="eastAsia" w:ascii="宋体"/>
                <w:szCs w:val="21"/>
              </w:rPr>
              <w:t>自定</w:t>
            </w:r>
          </w:p>
        </w:tc>
        <w:tc>
          <w:tcPr>
            <w:tcW w:w="1130" w:type="dxa"/>
            <w:vAlign w:val="center"/>
          </w:tcPr>
          <w:p>
            <w:pPr>
              <w:jc w:val="center"/>
            </w:pPr>
            <w:r>
              <w:rPr>
                <w:rFonts w:hint="eastAsia"/>
              </w:rPr>
              <w:t>监督电话</w:t>
            </w:r>
          </w:p>
        </w:tc>
        <w:tc>
          <w:tcPr>
            <w:tcW w:w="1895" w:type="dxa"/>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Align w:val="center"/>
          </w:tcPr>
          <w:p>
            <w:pPr>
              <w:pStyle w:val="33"/>
              <w:numPr>
                <w:ilvl w:val="0"/>
                <w:numId w:val="35"/>
              </w:numPr>
              <w:ind w:firstLineChars="0"/>
              <w:jc w:val="center"/>
              <w:rPr>
                <w:rFonts w:ascii="宋体"/>
              </w:rPr>
            </w:pPr>
          </w:p>
        </w:tc>
        <w:tc>
          <w:tcPr>
            <w:tcW w:w="1133" w:type="dxa"/>
            <w:vAlign w:val="center"/>
          </w:tcPr>
          <w:p>
            <w:r>
              <w:rPr>
                <w:rFonts w:hint="eastAsia"/>
              </w:rPr>
              <w:t>办理进程及结果查询途径</w:t>
            </w:r>
          </w:p>
        </w:tc>
        <w:tc>
          <w:tcPr>
            <w:tcW w:w="6994" w:type="dxa"/>
            <w:gridSpan w:val="6"/>
            <w:vAlign w:val="center"/>
          </w:tcPr>
          <w:p>
            <w:pPr>
              <w:rPr>
                <w:rFonts w:cs="宋体"/>
              </w:rPr>
            </w:pPr>
            <w:r>
              <w:rPr>
                <w:rFonts w:hint="eastAsia" w:ascii="Times New Roman" w:hAnsi="Times New Roman"/>
                <w:szCs w:val="21"/>
              </w:rPr>
              <w:t>各地</w:t>
            </w:r>
            <w:r>
              <w:rPr>
                <w:rFonts w:hint="eastAsia" w:ascii="宋体"/>
                <w:szCs w:val="21"/>
              </w:rPr>
              <w:t>自定</w:t>
            </w:r>
          </w:p>
        </w:tc>
      </w:tr>
    </w:tbl>
    <w:p>
      <w:pPr>
        <w:pStyle w:val="5"/>
        <w:spacing w:before="0" w:after="0" w:line="360" w:lineRule="auto"/>
        <w:ind w:left="0" w:firstLine="0"/>
      </w:pPr>
      <w:r>
        <w:rPr>
          <w:rFonts w:hint="eastAsia"/>
        </w:rPr>
        <w:t>申请表单</w:t>
      </w:r>
    </w:p>
    <w:p>
      <w:pPr>
        <w:jc w:val="center"/>
        <w:rPr>
          <w:b/>
        </w:rPr>
      </w:pPr>
      <w:r>
        <w:rPr>
          <w:rFonts w:hint="eastAsia"/>
          <w:b/>
        </w:rPr>
        <w:t>建设工程规划许可</w:t>
      </w:r>
      <w:r>
        <w:rPr>
          <w:rFonts w:hint="eastAsia" w:ascii="Times New Roman" w:hAnsi="Times New Roman" w:cs="Times New Roman"/>
          <w:b/>
        </w:rPr>
        <w:t>（市政工程）申请表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307"/>
        <w:gridCol w:w="1307"/>
        <w:gridCol w:w="152"/>
        <w:gridCol w:w="1310"/>
        <w:gridCol w:w="580"/>
        <w:gridCol w:w="58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261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04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统一社会信用代码</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1"/>
              </w:rPr>
              <w:t>单位地址</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ind w:firstLine="840" w:firstLineChars="400"/>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w:t>
            </w:r>
          </w:p>
        </w:tc>
        <w:tc>
          <w:tcPr>
            <w:tcW w:w="261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04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法人代表证件类型</w:t>
            </w:r>
          </w:p>
        </w:tc>
        <w:tc>
          <w:tcPr>
            <w:tcW w:w="261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04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法人代表证件号码</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w:t>
            </w:r>
          </w:p>
        </w:tc>
        <w:tc>
          <w:tcPr>
            <w:tcW w:w="261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04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联系人证件类型</w:t>
            </w:r>
          </w:p>
        </w:tc>
        <w:tc>
          <w:tcPr>
            <w:tcW w:w="2615"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040"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联系人证件号码</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建设内容</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备注</w:t>
            </w:r>
          </w:p>
        </w:tc>
        <w:tc>
          <w:tcPr>
            <w:tcW w:w="6484"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47" w:type="dxa"/>
            <w:gridSpan w:val="2"/>
            <w:vMerge w:val="restart"/>
            <w:tcBorders>
              <w:top w:val="single" w:color="auto" w:sz="4" w:space="0"/>
              <w:left w:val="single" w:color="auto" w:sz="4" w:space="0"/>
              <w:right w:val="single" w:color="auto" w:sz="4" w:space="0"/>
            </w:tcBorders>
            <w:vAlign w:val="center"/>
          </w:tcPr>
          <w:p>
            <w:pPr>
              <w:spacing w:line="280" w:lineRule="exact"/>
              <w:rPr>
                <w:rFonts w:ascii="仿宋" w:hAnsi="仿宋"/>
                <w:szCs w:val="21"/>
              </w:rPr>
            </w:pPr>
            <w:r>
              <w:rPr>
                <w:rFonts w:hint="eastAsia" w:ascii="仿宋" w:hAnsi="仿宋"/>
                <w:szCs w:val="21"/>
              </w:rPr>
              <w:t>填写须知：</w:t>
            </w:r>
          </w:p>
          <w:p>
            <w:pPr>
              <w:spacing w:line="280" w:lineRule="exact"/>
              <w:rPr>
                <w:rFonts w:ascii="仿宋" w:hAnsi="仿宋"/>
                <w:szCs w:val="21"/>
              </w:rPr>
            </w:pPr>
            <w:r>
              <w:rPr>
                <w:rFonts w:hint="eastAsia" w:ascii="仿宋" w:hAnsi="仿宋"/>
                <w:szCs w:val="21"/>
              </w:rPr>
              <w:t xml:space="preserve">    根据有关法律规定，申请人应如实提交有关材料和反映真实情况，并对申请材料实质内容的真实性负责。以虚报、瞒报、造假等不正当手段取得批准文件的，将依法予以撤销。</w:t>
            </w:r>
          </w:p>
          <w:p/>
        </w:tc>
        <w:tc>
          <w:tcPr>
            <w:tcW w:w="5175" w:type="dxa"/>
            <w:gridSpan w:val="6"/>
            <w:tcBorders>
              <w:top w:val="single" w:color="auto" w:sz="4" w:space="0"/>
              <w:left w:val="single" w:color="auto" w:sz="4" w:space="0"/>
              <w:bottom w:val="single" w:color="auto" w:sz="4" w:space="0"/>
              <w:right w:val="single" w:color="auto" w:sz="4" w:space="0"/>
            </w:tcBorders>
            <w:vAlign w:val="center"/>
          </w:tcPr>
          <w:p>
            <w:pPr>
              <w:spacing w:line="280" w:lineRule="exact"/>
              <w:ind w:firstLine="420" w:firstLineChars="200"/>
              <w:rPr>
                <w:rFonts w:ascii="仿宋" w:hAnsi="仿宋"/>
                <w:szCs w:val="21"/>
              </w:rPr>
            </w:pPr>
            <w:r>
              <w:rPr>
                <w:rFonts w:hint="eastAsia" w:ascii="仿宋" w:hAnsi="仿宋"/>
                <w:szCs w:val="21"/>
              </w:rPr>
              <w:t>我单位已阅知有关填写须知，并承诺对申报材料的真实性及数据的准确性（含电子材料与纸质材料的一致性）负责，自愿承担虚报、瞒报、造假等不正当手段而产生的一切法律责任。</w:t>
            </w:r>
          </w:p>
          <w:p>
            <w:pPr>
              <w:spacing w:line="280" w:lineRule="exact"/>
              <w:ind w:firstLine="420" w:firstLineChars="200"/>
              <w:rPr>
                <w:rFonts w:ascii="仿宋" w:hAnsi="仿宋"/>
                <w:szCs w:val="21"/>
              </w:rPr>
            </w:pPr>
          </w:p>
          <w:p>
            <w:pPr>
              <w:ind w:firstLine="2205" w:firstLineChars="1050"/>
            </w:pPr>
            <w:r>
              <w:rPr>
                <w:rFonts w:hint="eastAsia" w:ascii="仿宋" w:hAnsi="仿宋"/>
                <w:szCs w:val="21"/>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47" w:type="dxa"/>
            <w:gridSpan w:val="2"/>
            <w:vMerge w:val="continue"/>
            <w:tcBorders>
              <w:left w:val="single" w:color="auto" w:sz="4" w:space="0"/>
              <w:bottom w:val="single" w:color="auto" w:sz="4" w:space="0"/>
              <w:right w:val="single" w:color="auto" w:sz="4" w:space="0"/>
            </w:tcBorders>
            <w:vAlign w:val="center"/>
          </w:tcP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ascii="仿宋" w:hAnsi="仿宋"/>
                <w:szCs w:val="21"/>
              </w:rPr>
              <w:t>联系人签字</w:t>
            </w:r>
          </w:p>
        </w:tc>
        <w:tc>
          <w:tcPr>
            <w:tcW w:w="1309" w:type="dxa"/>
            <w:tcBorders>
              <w:top w:val="single" w:color="auto" w:sz="4" w:space="0"/>
              <w:left w:val="single" w:color="auto" w:sz="4" w:space="0"/>
              <w:bottom w:val="single" w:color="auto" w:sz="4" w:space="0"/>
              <w:right w:val="single" w:color="auto" w:sz="4" w:space="0"/>
            </w:tcBorders>
            <w:vAlign w:val="center"/>
          </w:tcPr>
          <w:p>
            <w:pPr>
              <w:jc w:val="center"/>
            </w:pPr>
          </w:p>
        </w:tc>
        <w:tc>
          <w:tcPr>
            <w:tcW w:w="1162"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申报日期</w:t>
            </w:r>
          </w:p>
        </w:tc>
        <w:tc>
          <w:tcPr>
            <w:tcW w:w="1246" w:type="dxa"/>
            <w:tcBorders>
              <w:top w:val="single" w:color="auto" w:sz="4" w:space="0"/>
              <w:left w:val="single" w:color="auto" w:sz="4" w:space="0"/>
              <w:bottom w:val="single" w:color="auto" w:sz="4" w:space="0"/>
              <w:right w:val="single" w:color="auto" w:sz="4" w:space="0"/>
            </w:tcBorders>
            <w:vAlign w:val="center"/>
          </w:tcPr>
          <w:p/>
        </w:tc>
      </w:tr>
    </w:tbl>
    <w:p>
      <w:pPr>
        <w:pStyle w:val="4"/>
        <w:spacing w:before="0" w:after="0" w:line="360" w:lineRule="auto"/>
        <w:ind w:left="0" w:firstLine="0"/>
      </w:pPr>
      <w:bookmarkStart w:id="264" w:name="_Toc154511859"/>
      <w:bookmarkStart w:id="265" w:name="_Toc96972509"/>
      <w:bookmarkStart w:id="266" w:name="_Toc31215"/>
      <w:r>
        <w:rPr>
          <w:rFonts w:hint="eastAsia"/>
        </w:rPr>
        <w:t>管理部门流程</w:t>
      </w:r>
      <w:bookmarkEnd w:id="264"/>
      <w:bookmarkEnd w:id="265"/>
      <w:bookmarkEnd w:id="266"/>
    </w:p>
    <w:p>
      <w:pPr>
        <w:pStyle w:val="5"/>
        <w:spacing w:before="0" w:after="0" w:line="360" w:lineRule="auto"/>
        <w:ind w:left="0" w:firstLine="0"/>
      </w:pPr>
      <w:r>
        <w:rPr>
          <w:rFonts w:hint="eastAsia"/>
        </w:rPr>
        <w:t>审批流程</w:t>
      </w:r>
    </w:p>
    <w:p>
      <w:r>
        <w:drawing>
          <wp:inline distT="0" distB="0" distL="0" distR="0">
            <wp:extent cx="5166995" cy="3062605"/>
            <wp:effectExtent l="0" t="0" r="0" b="0"/>
            <wp:docPr id="7" name="图片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66995" cy="3062605"/>
                    </a:xfrm>
                    <a:prstGeom prst="rect">
                      <a:avLst/>
                    </a:prstGeom>
                    <a:noFill/>
                    <a:ln>
                      <a:noFill/>
                    </a:ln>
                  </pic:spPr>
                </pic:pic>
              </a:graphicData>
            </a:graphic>
          </wp:inline>
        </w:drawing>
      </w:r>
    </w:p>
    <w:p>
      <w:pPr>
        <w:pStyle w:val="5"/>
        <w:spacing w:before="0" w:after="0" w:line="360" w:lineRule="auto"/>
        <w:ind w:left="0" w:firstLine="0"/>
      </w:pPr>
      <w:r>
        <w:rPr>
          <w:rFonts w:hint="eastAsia"/>
        </w:rPr>
        <w:t>审批环节</w:t>
      </w: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1275"/>
        <w:gridCol w:w="4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szCs w:val="21"/>
              </w:rPr>
            </w:pPr>
            <w:r>
              <w:rPr>
                <w:rFonts w:hint="eastAsia" w:ascii="宋体"/>
                <w:szCs w:val="21"/>
              </w:rPr>
              <w:t>环节名称</w:t>
            </w:r>
          </w:p>
        </w:tc>
        <w:tc>
          <w:tcPr>
            <w:tcW w:w="1134" w:type="dxa"/>
            <w:shd w:val="clear" w:color="auto" w:fill="auto"/>
            <w:vAlign w:val="center"/>
          </w:tcPr>
          <w:p>
            <w:pPr>
              <w:jc w:val="center"/>
              <w:rPr>
                <w:rFonts w:ascii="宋体"/>
                <w:szCs w:val="21"/>
              </w:rPr>
            </w:pPr>
            <w:r>
              <w:rPr>
                <w:rFonts w:hint="eastAsia" w:ascii="宋体"/>
                <w:szCs w:val="21"/>
              </w:rPr>
              <w:t>责任部门</w:t>
            </w:r>
          </w:p>
        </w:tc>
        <w:tc>
          <w:tcPr>
            <w:tcW w:w="1275" w:type="dxa"/>
            <w:shd w:val="clear" w:color="auto" w:fill="auto"/>
            <w:vAlign w:val="center"/>
          </w:tcPr>
          <w:p>
            <w:pPr>
              <w:jc w:val="center"/>
              <w:rPr>
                <w:rFonts w:ascii="宋体"/>
                <w:szCs w:val="21"/>
              </w:rPr>
            </w:pPr>
            <w:r>
              <w:rPr>
                <w:rFonts w:hint="eastAsia" w:ascii="宋体"/>
                <w:szCs w:val="21"/>
              </w:rPr>
              <w:t>岗位角色</w:t>
            </w:r>
          </w:p>
        </w:tc>
        <w:tc>
          <w:tcPr>
            <w:tcW w:w="4899" w:type="dxa"/>
            <w:shd w:val="clear" w:color="auto" w:fill="auto"/>
            <w:vAlign w:val="center"/>
          </w:tcPr>
          <w:p>
            <w:pPr>
              <w:jc w:val="center"/>
              <w:rPr>
                <w:rFonts w:ascii="宋体"/>
                <w:szCs w:val="21"/>
              </w:rPr>
            </w:pPr>
            <w:r>
              <w:rPr>
                <w:rFonts w:hint="eastAsia" w:ascii="宋体"/>
                <w:szCs w:val="21"/>
              </w:rPr>
              <w:t xml:space="preserve">工作职责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收件</w:t>
            </w:r>
          </w:p>
          <w:p>
            <w:pPr>
              <w:jc w:val="center"/>
              <w:rPr>
                <w:rFonts w:ascii="宋体"/>
                <w:szCs w:val="21"/>
              </w:rPr>
            </w:pPr>
            <w:r>
              <w:rPr>
                <w:rFonts w:hint="eastAsia" w:ascii="宋体"/>
                <w:szCs w:val="21"/>
              </w:rPr>
              <w:t>（受理）</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窗口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收件人</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36"/>
              </w:numPr>
              <w:ind w:firstLineChars="0"/>
              <w:jc w:val="left"/>
              <w:rPr>
                <w:rFonts w:ascii="宋体"/>
                <w:szCs w:val="21"/>
              </w:rPr>
            </w:pPr>
            <w:r>
              <w:rPr>
                <w:rFonts w:hint="eastAsia" w:ascii="宋体"/>
                <w:szCs w:val="21"/>
              </w:rPr>
              <w:t>检查申请材料，确保申请材料齐全；</w:t>
            </w:r>
          </w:p>
          <w:p>
            <w:pPr>
              <w:pStyle w:val="33"/>
              <w:numPr>
                <w:ilvl w:val="0"/>
                <w:numId w:val="36"/>
              </w:numPr>
              <w:ind w:firstLineChars="0"/>
              <w:jc w:val="left"/>
              <w:rPr>
                <w:rFonts w:ascii="宋体"/>
                <w:szCs w:val="21"/>
              </w:rPr>
            </w:pPr>
            <w:r>
              <w:rPr>
                <w:rFonts w:hint="eastAsia" w:ascii="宋体"/>
                <w:szCs w:val="21"/>
              </w:rPr>
              <w:t>填写项目基本信息表单，确保必要信息完整、准确；</w:t>
            </w:r>
          </w:p>
          <w:p>
            <w:pPr>
              <w:pStyle w:val="33"/>
              <w:numPr>
                <w:ilvl w:val="0"/>
                <w:numId w:val="36"/>
              </w:numPr>
              <w:ind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36"/>
              </w:numPr>
              <w:ind w:firstLineChars="0"/>
              <w:jc w:val="left"/>
              <w:rPr>
                <w:rFonts w:ascii="宋体"/>
                <w:szCs w:val="21"/>
              </w:rPr>
            </w:pPr>
            <w:r>
              <w:rPr>
                <w:rFonts w:hint="eastAsia" w:ascii="宋体"/>
                <w:szCs w:val="21"/>
              </w:rPr>
              <w:t>可容缺受理的先行受理，并打印补正告知书；</w:t>
            </w:r>
          </w:p>
          <w:p>
            <w:pPr>
              <w:pStyle w:val="33"/>
              <w:numPr>
                <w:ilvl w:val="0"/>
                <w:numId w:val="36"/>
              </w:numPr>
              <w:ind w:firstLineChars="0"/>
              <w:jc w:val="left"/>
              <w:rPr>
                <w:rFonts w:ascii="宋体"/>
                <w:szCs w:val="21"/>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分件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部门负责人</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审查</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经办人</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szCs w:val="21"/>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审定</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相关部门</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分管领导</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发件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窗口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发件人</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37"/>
              </w:numPr>
              <w:ind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电子监管系统申请并获取证号，打印行政许可决定书、</w:t>
            </w:r>
            <w:r>
              <w:rPr>
                <w:rFonts w:hint="eastAsia"/>
              </w:rPr>
              <w:t>建设工程规划许可证及附件</w:t>
            </w:r>
            <w:r>
              <w:rPr>
                <w:rFonts w:hint="eastAsia" w:ascii="宋体"/>
                <w:szCs w:val="21"/>
              </w:rPr>
              <w:t>；</w:t>
            </w:r>
          </w:p>
          <w:p>
            <w:pPr>
              <w:pStyle w:val="33"/>
              <w:numPr>
                <w:ilvl w:val="0"/>
                <w:numId w:val="37"/>
              </w:numPr>
              <w:ind w:firstLineChars="0"/>
              <w:jc w:val="left"/>
              <w:rPr>
                <w:rFonts w:ascii="宋体"/>
                <w:szCs w:val="21"/>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Cs w:val="21"/>
              </w:rPr>
            </w:pPr>
            <w:r>
              <w:rPr>
                <w:rFonts w:hint="eastAsia" w:ascii="宋体"/>
                <w:szCs w:val="21"/>
              </w:rPr>
              <w:t>归档人</w:t>
            </w:r>
          </w:p>
        </w:tc>
        <w:tc>
          <w:tcPr>
            <w:tcW w:w="4899"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szCs w:val="21"/>
              </w:rPr>
            </w:pPr>
            <w:r>
              <w:rPr>
                <w:rFonts w:hint="eastAsia" w:ascii="宋体"/>
                <w:szCs w:val="21"/>
              </w:rPr>
              <w:t>梳理各环节材料并归档。</w:t>
            </w:r>
          </w:p>
        </w:tc>
      </w:tr>
    </w:tbl>
    <w:p>
      <w:pPr>
        <w:pStyle w:val="5"/>
        <w:spacing w:before="0" w:after="0" w:line="360" w:lineRule="auto"/>
        <w:ind w:left="0" w:firstLine="0"/>
      </w:pPr>
      <w:r>
        <w:rPr>
          <w:rFonts w:hint="eastAsia"/>
        </w:rPr>
        <w:t>审查要点</w:t>
      </w:r>
    </w:p>
    <w:p>
      <w:pPr>
        <w:pStyle w:val="33"/>
        <w:numPr>
          <w:ilvl w:val="0"/>
          <w:numId w:val="38"/>
        </w:numPr>
        <w:spacing w:line="276" w:lineRule="auto"/>
        <w:ind w:left="0" w:firstLine="420" w:firstLineChars="0"/>
        <w:rPr>
          <w:rFonts w:ascii="仿宋" w:hAnsi="仿宋"/>
          <w:bCs/>
          <w:szCs w:val="24"/>
        </w:rPr>
      </w:pPr>
      <w:r>
        <w:rPr>
          <w:rFonts w:hint="eastAsia" w:ascii="仿宋" w:hAnsi="仿宋"/>
          <w:bCs/>
          <w:szCs w:val="24"/>
        </w:rPr>
        <w:t>申请材料齐全，是否符合要求且在规定的有效期内。</w:t>
      </w:r>
    </w:p>
    <w:p>
      <w:pPr>
        <w:pStyle w:val="33"/>
        <w:numPr>
          <w:ilvl w:val="0"/>
          <w:numId w:val="38"/>
        </w:numPr>
        <w:spacing w:line="276" w:lineRule="auto"/>
        <w:ind w:left="0" w:firstLine="420" w:firstLineChars="0"/>
        <w:rPr>
          <w:rFonts w:ascii="仿宋" w:hAnsi="仿宋"/>
          <w:bCs/>
          <w:sz w:val="24"/>
          <w:szCs w:val="24"/>
        </w:rPr>
      </w:pPr>
      <w:r>
        <w:rPr>
          <w:rFonts w:hint="eastAsia" w:ascii="仿宋" w:hAnsi="仿宋"/>
          <w:bCs/>
          <w:szCs w:val="24"/>
        </w:rPr>
        <w:t>是否符合详细规划、规划条件相关要求，</w:t>
      </w:r>
      <w:r>
        <w:rPr>
          <w:rFonts w:hint="eastAsia" w:ascii="宋体"/>
          <w:szCs w:val="21"/>
        </w:rPr>
        <w:t>划拨类用地以建设项目用地预审与选址意见书作为规划条件</w:t>
      </w:r>
      <w:r>
        <w:rPr>
          <w:rFonts w:hint="eastAsia" w:ascii="仿宋" w:hAnsi="仿宋"/>
          <w:bCs/>
          <w:szCs w:val="24"/>
        </w:rPr>
        <w:t>。</w:t>
      </w:r>
    </w:p>
    <w:p>
      <w:pPr>
        <w:pStyle w:val="33"/>
        <w:numPr>
          <w:ilvl w:val="0"/>
          <w:numId w:val="38"/>
        </w:numPr>
        <w:spacing w:line="276" w:lineRule="auto"/>
        <w:ind w:left="0" w:firstLine="420" w:firstLineChars="0"/>
        <w:rPr>
          <w:rFonts w:ascii="仿宋" w:hAnsi="仿宋"/>
          <w:bCs/>
          <w:sz w:val="24"/>
          <w:szCs w:val="24"/>
        </w:rPr>
      </w:pPr>
      <w:r>
        <w:rPr>
          <w:rFonts w:hint="eastAsia" w:ascii="仿宋" w:hAnsi="仿宋"/>
          <w:bCs/>
          <w:szCs w:val="24"/>
        </w:rPr>
        <w:t>是否符合管线综合的相关要求。</w:t>
      </w:r>
    </w:p>
    <w:p>
      <w:pPr>
        <w:pStyle w:val="33"/>
        <w:numPr>
          <w:ilvl w:val="0"/>
          <w:numId w:val="38"/>
        </w:numPr>
        <w:spacing w:line="276" w:lineRule="auto"/>
        <w:ind w:left="0" w:firstLine="420" w:firstLineChars="0"/>
        <w:rPr>
          <w:rFonts w:ascii="仿宋" w:hAnsi="仿宋"/>
          <w:bCs/>
          <w:sz w:val="24"/>
          <w:szCs w:val="24"/>
        </w:rPr>
      </w:pPr>
      <w:r>
        <w:rPr>
          <w:rFonts w:hint="eastAsia" w:ascii="仿宋" w:hAnsi="仿宋"/>
          <w:bCs/>
          <w:szCs w:val="24"/>
        </w:rPr>
        <w:t>依据相关法律、法规和技术规范审查。</w:t>
      </w:r>
    </w:p>
    <w:p>
      <w:pPr>
        <w:pStyle w:val="33"/>
        <w:numPr>
          <w:ilvl w:val="0"/>
          <w:numId w:val="38"/>
        </w:numPr>
        <w:spacing w:line="276" w:lineRule="auto"/>
        <w:ind w:left="0" w:firstLine="420" w:firstLineChars="0"/>
        <w:rPr>
          <w:rFonts w:ascii="仿宋" w:hAnsi="仿宋"/>
          <w:bCs/>
          <w:szCs w:val="24"/>
        </w:rPr>
      </w:pPr>
      <w:r>
        <w:rPr>
          <w:rFonts w:hint="eastAsia" w:ascii="仿宋" w:hAnsi="仿宋"/>
          <w:bCs/>
          <w:szCs w:val="24"/>
        </w:rPr>
        <w:t>涉及相关部门职责的需征求相关部门意见或单位意见</w:t>
      </w:r>
      <w:r>
        <w:rPr>
          <w:rFonts w:ascii="仿宋" w:hAnsi="仿宋"/>
          <w:bCs/>
          <w:szCs w:val="24"/>
        </w:rPr>
        <w:t>。</w:t>
      </w:r>
    </w:p>
    <w:p>
      <w:pPr>
        <w:pStyle w:val="33"/>
        <w:numPr>
          <w:ilvl w:val="0"/>
          <w:numId w:val="38"/>
        </w:numPr>
        <w:spacing w:line="276" w:lineRule="auto"/>
        <w:ind w:left="0" w:firstLine="420" w:firstLineChars="0"/>
        <w:rPr>
          <w:rFonts w:ascii="宋体"/>
          <w:bCs/>
          <w:szCs w:val="21"/>
        </w:rPr>
      </w:pPr>
      <w:r>
        <w:rPr>
          <w:rFonts w:hint="eastAsia" w:ascii="仿宋" w:hAnsi="仿宋"/>
          <w:bCs/>
          <w:szCs w:val="24"/>
        </w:rPr>
        <w:t>各级自然资源部门审定后的施工图设计文件应注明“已对照详细规划和规划条件明确的内容进行合规性审查，予以通过”，作为建设工程规划许可证的附件，交施工图审查单位进行后续审查。</w:t>
      </w:r>
    </w:p>
    <w:p>
      <w:pPr>
        <w:pStyle w:val="5"/>
        <w:spacing w:before="0" w:after="0" w:line="360" w:lineRule="auto"/>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4218"/>
        <w:gridCol w:w="217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pPr>
            <w:r>
              <w:rPr>
                <w:rFonts w:hint="eastAsia"/>
              </w:rPr>
              <w:t>序号</w:t>
            </w:r>
          </w:p>
        </w:tc>
        <w:tc>
          <w:tcPr>
            <w:tcW w:w="4225" w:type="dxa"/>
            <w:vAlign w:val="center"/>
          </w:tcPr>
          <w:p>
            <w:pPr>
              <w:jc w:val="center"/>
            </w:pPr>
            <w:r>
              <w:rPr>
                <w:rFonts w:hint="eastAsia"/>
              </w:rPr>
              <w:t>表单名称</w:t>
            </w:r>
          </w:p>
        </w:tc>
        <w:tc>
          <w:tcPr>
            <w:tcW w:w="2175" w:type="dxa"/>
            <w:vAlign w:val="center"/>
          </w:tcPr>
          <w:p>
            <w:pPr>
              <w:jc w:val="center"/>
            </w:pPr>
            <w:r>
              <w:rPr>
                <w:rFonts w:hint="eastAsia" w:ascii="宋体"/>
                <w:szCs w:val="21"/>
              </w:rPr>
              <w:t>是否提供纸质件</w:t>
            </w:r>
          </w:p>
        </w:tc>
        <w:tc>
          <w:tcPr>
            <w:tcW w:w="1413"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1</w:t>
            </w:r>
          </w:p>
        </w:tc>
        <w:tc>
          <w:tcPr>
            <w:tcW w:w="4225" w:type="dxa"/>
            <w:vAlign w:val="center"/>
          </w:tcPr>
          <w:p>
            <w:r>
              <w:rPr>
                <w:rFonts w:hint="eastAsia"/>
              </w:rPr>
              <w:t>建设工程规划许可（市政工程）审批表</w:t>
            </w:r>
          </w:p>
        </w:tc>
        <w:tc>
          <w:tcPr>
            <w:tcW w:w="2175" w:type="dxa"/>
            <w:vAlign w:val="center"/>
          </w:tcPr>
          <w:p>
            <w:pPr>
              <w:jc w:val="center"/>
            </w:pPr>
          </w:p>
        </w:tc>
        <w:tc>
          <w:tcPr>
            <w:tcW w:w="141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2</w:t>
            </w:r>
          </w:p>
        </w:tc>
        <w:tc>
          <w:tcPr>
            <w:tcW w:w="4225" w:type="dxa"/>
            <w:vAlign w:val="center"/>
          </w:tcPr>
          <w:p>
            <w:r>
              <w:rPr>
                <w:rFonts w:hint="eastAsia"/>
              </w:rPr>
              <w:t>建设工程规划许可证（市政工程）</w:t>
            </w:r>
          </w:p>
        </w:tc>
        <w:tc>
          <w:tcPr>
            <w:tcW w:w="2175" w:type="dxa"/>
            <w:vAlign w:val="center"/>
          </w:tcPr>
          <w:p>
            <w:pPr>
              <w:jc w:val="center"/>
            </w:pPr>
            <w:r>
              <w:rPr>
                <w:rFonts w:hint="eastAsia"/>
              </w:rPr>
              <w:t>是</w:t>
            </w:r>
          </w:p>
        </w:tc>
        <w:tc>
          <w:tcPr>
            <w:tcW w:w="141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3</w:t>
            </w:r>
          </w:p>
        </w:tc>
        <w:tc>
          <w:tcPr>
            <w:tcW w:w="4225" w:type="dxa"/>
            <w:vAlign w:val="center"/>
          </w:tcPr>
          <w:p>
            <w:r>
              <w:rPr>
                <w:rFonts w:hint="eastAsia" w:ascii="宋体"/>
              </w:rPr>
              <w:t>审定盖章的建设工程施工图设计文件</w:t>
            </w:r>
          </w:p>
        </w:tc>
        <w:tc>
          <w:tcPr>
            <w:tcW w:w="2175" w:type="dxa"/>
            <w:vAlign w:val="center"/>
          </w:tcPr>
          <w:p>
            <w:pPr>
              <w:jc w:val="center"/>
            </w:pPr>
            <w:r>
              <w:rPr>
                <w:rFonts w:hint="eastAsia"/>
              </w:rPr>
              <w:t>是</w:t>
            </w:r>
          </w:p>
        </w:tc>
        <w:tc>
          <w:tcPr>
            <w:tcW w:w="141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4</w:t>
            </w:r>
          </w:p>
        </w:tc>
        <w:tc>
          <w:tcPr>
            <w:tcW w:w="4225" w:type="dxa"/>
            <w:vAlign w:val="center"/>
          </w:tcPr>
          <w:p>
            <w:pPr>
              <w:rPr>
                <w:rFonts w:ascii="宋体"/>
              </w:rPr>
            </w:pPr>
            <w:r>
              <w:rPr>
                <w:rFonts w:hint="eastAsia" w:ascii="宋体"/>
                <w:szCs w:val="21"/>
              </w:rPr>
              <w:t>行</w:t>
            </w:r>
            <w:r>
              <w:rPr>
                <w:rFonts w:ascii="宋体"/>
                <w:szCs w:val="21"/>
              </w:rPr>
              <w:t>政许可决定书</w:t>
            </w:r>
          </w:p>
        </w:tc>
        <w:tc>
          <w:tcPr>
            <w:tcW w:w="2175" w:type="dxa"/>
            <w:vAlign w:val="center"/>
          </w:tcPr>
          <w:p>
            <w:pPr>
              <w:jc w:val="center"/>
            </w:pPr>
            <w:r>
              <w:rPr>
                <w:rFonts w:hint="eastAsia" w:ascii="宋体"/>
                <w:szCs w:val="21"/>
              </w:rPr>
              <w:t>是</w:t>
            </w:r>
          </w:p>
        </w:tc>
        <w:tc>
          <w:tcPr>
            <w:tcW w:w="1413" w:type="dxa"/>
            <w:vAlign w:val="center"/>
          </w:tcPr>
          <w:p>
            <w:pPr>
              <w:jc w:val="cente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5</w:t>
            </w:r>
          </w:p>
        </w:tc>
        <w:tc>
          <w:tcPr>
            <w:tcW w:w="4225" w:type="dxa"/>
            <w:vAlign w:val="center"/>
          </w:tcPr>
          <w:p>
            <w:pPr>
              <w:rPr>
                <w:rFonts w:ascii="宋体"/>
                <w:szCs w:val="21"/>
              </w:rPr>
            </w:pPr>
            <w:r>
              <w:rPr>
                <w:rFonts w:hint="eastAsia" w:ascii="宋体"/>
                <w:szCs w:val="21"/>
              </w:rPr>
              <w:t>行政许可决定书接收凭证</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6</w:t>
            </w:r>
          </w:p>
        </w:tc>
        <w:tc>
          <w:tcPr>
            <w:tcW w:w="4225"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vAlign w:val="center"/>
          </w:tcPr>
          <w:p>
            <w:pPr>
              <w:jc w:val="center"/>
              <w:rPr>
                <w:rFonts w:ascii="宋体"/>
              </w:rPr>
            </w:pPr>
            <w:r>
              <w:rPr>
                <w:rFonts w:hint="eastAsia" w:ascii="宋体"/>
              </w:rPr>
              <w:t>7</w:t>
            </w:r>
          </w:p>
        </w:tc>
        <w:tc>
          <w:tcPr>
            <w:tcW w:w="4225" w:type="dxa"/>
            <w:vAlign w:val="center"/>
          </w:tcPr>
          <w:p>
            <w:pPr>
              <w:rPr>
                <w:rFonts w:ascii="宋体"/>
                <w:szCs w:val="21"/>
              </w:rPr>
            </w:pPr>
            <w:r>
              <w:rPr>
                <w:rFonts w:hint="eastAsia"/>
              </w:rPr>
              <w:t>不</w:t>
            </w:r>
            <w:r>
              <w:t>予</w:t>
            </w:r>
            <w:r>
              <w:rPr>
                <w:rFonts w:hint="eastAsia"/>
              </w:rPr>
              <w:t>行政许可决定书接</w:t>
            </w:r>
            <w:r>
              <w:t>收凭证</w:t>
            </w:r>
          </w:p>
        </w:tc>
        <w:tc>
          <w:tcPr>
            <w:tcW w:w="2175" w:type="dxa"/>
            <w:vAlign w:val="center"/>
          </w:tcPr>
          <w:p>
            <w:pPr>
              <w:jc w:val="center"/>
              <w:rPr>
                <w:rFonts w:ascii="宋体"/>
                <w:szCs w:val="21"/>
              </w:rPr>
            </w:pPr>
            <w:r>
              <w:rPr>
                <w:rFonts w:hint="eastAsia" w:ascii="宋体"/>
                <w:szCs w:val="21"/>
              </w:rPr>
              <w:t>是</w:t>
            </w:r>
          </w:p>
        </w:tc>
        <w:tc>
          <w:tcPr>
            <w:tcW w:w="1413"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spacing w:before="120" w:after="120" w:line="360" w:lineRule="auto"/>
        <w:ind w:left="0" w:firstLine="0"/>
      </w:pPr>
      <w:r>
        <w:rPr>
          <w:rFonts w:hint="eastAsia"/>
        </w:rPr>
        <w:t>审批表单</w:t>
      </w:r>
    </w:p>
    <w:p>
      <w:pPr>
        <w:pStyle w:val="6"/>
        <w:spacing w:before="120" w:after="120" w:line="360" w:lineRule="auto"/>
        <w:rPr>
          <w:szCs w:val="24"/>
        </w:rPr>
      </w:pPr>
      <w:r>
        <w:rPr>
          <w:rFonts w:hint="eastAsia"/>
          <w:sz w:val="24"/>
          <w:szCs w:val="24"/>
        </w:rPr>
        <w:t>建设工程规划许可（市政工程）审批表</w:t>
      </w:r>
    </w:p>
    <w:tbl>
      <w:tblPr>
        <w:tblStyle w:val="28"/>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597"/>
        <w:gridCol w:w="86"/>
        <w:gridCol w:w="250"/>
        <w:gridCol w:w="1036"/>
        <w:gridCol w:w="555"/>
        <w:gridCol w:w="126"/>
        <w:gridCol w:w="570"/>
        <w:gridCol w:w="950"/>
        <w:gridCol w:w="421"/>
        <w:gridCol w:w="404"/>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项目编号</w:t>
            </w:r>
          </w:p>
        </w:tc>
        <w:tc>
          <w:tcPr>
            <w:tcW w:w="5878"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5878"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5878"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9"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5878"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4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top w:val="single" w:color="auto" w:sz="4" w:space="0"/>
              <w:left w:val="single" w:color="auto" w:sz="4" w:space="0"/>
              <w:right w:val="single" w:color="auto" w:sz="4" w:space="0"/>
            </w:tcBorders>
            <w:vAlign w:val="center"/>
          </w:tcPr>
          <w:p>
            <w:pPr>
              <w:jc w:val="center"/>
              <w:rPr>
                <w:rFonts w:ascii="宋体"/>
                <w:szCs w:val="21"/>
              </w:rPr>
            </w:pPr>
            <w:r>
              <w:rPr>
                <w:rFonts w:hint="eastAsia" w:ascii="宋体"/>
                <w:szCs w:val="21"/>
              </w:rPr>
              <w:t>道路工程</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ascii="宋体"/>
                <w:szCs w:val="21"/>
              </w:rPr>
              <w:t>)</w:t>
            </w: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道路等级</w:t>
            </w: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道路长度（</w:t>
            </w:r>
            <w:r>
              <w:rPr>
                <w:rFonts w:ascii="宋体"/>
                <w:szCs w:val="21"/>
              </w:rPr>
              <w:t>m)</w:t>
            </w: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标准横断面宽度（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top w:val="single" w:color="auto" w:sz="4" w:space="0"/>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管线工程</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管线类型</w:t>
            </w: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管线长度（</w:t>
            </w:r>
            <w:r>
              <w:rPr>
                <w:rFonts w:ascii="宋体"/>
                <w:szCs w:val="21"/>
              </w:rPr>
              <w:t>m)</w:t>
            </w: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管线管径（</w:t>
            </w:r>
            <w:r>
              <w:rPr>
                <w:rFonts w:ascii="宋体"/>
                <w:szCs w:val="21"/>
              </w:rPr>
              <w:t>m)</w:t>
            </w: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敷设方式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top w:val="single" w:color="auto" w:sz="4" w:space="0"/>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top w:val="single" w:color="auto" w:sz="4" w:space="0"/>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轨道交通</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9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c>
          <w:tcPr>
            <w:tcW w:w="15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轨道交通类型</w:t>
            </w:r>
          </w:p>
        </w:tc>
        <w:tc>
          <w:tcPr>
            <w:tcW w:w="26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轨道长度（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tcPr>
          <w:p>
            <w:pPr>
              <w:jc w:val="center"/>
              <w:rPr>
                <w:rFonts w:ascii="宋体"/>
                <w:szCs w:val="21"/>
              </w:rPr>
            </w:pPr>
          </w:p>
        </w:tc>
        <w:tc>
          <w:tcPr>
            <w:tcW w:w="19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5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top w:val="single" w:color="auto" w:sz="4" w:space="0"/>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9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5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26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轨道场站</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建筑面积（</w:t>
            </w:r>
            <w:r>
              <w:rPr>
                <w:rFonts w:ascii="宋体"/>
                <w:szCs w:val="21"/>
              </w:rPr>
              <w:t>m</w:t>
            </w:r>
            <w:r>
              <w:rPr>
                <w:rFonts w:ascii="宋体"/>
                <w:szCs w:val="21"/>
                <w:vertAlign w:val="superscript"/>
              </w:rPr>
              <w:t>2</w:t>
            </w:r>
            <w:r>
              <w:rPr>
                <w:rFonts w:hint="eastAsia" w:ascii="宋体"/>
                <w:szCs w:val="21"/>
              </w:rPr>
              <w:t>）</w:t>
            </w: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地上建筑面积（</w:t>
            </w:r>
            <w:r>
              <w:rPr>
                <w:rFonts w:ascii="宋体"/>
                <w:szCs w:val="21"/>
              </w:rPr>
              <w:t>m</w:t>
            </w:r>
            <w:r>
              <w:rPr>
                <w:rFonts w:ascii="宋体"/>
                <w:szCs w:val="21"/>
                <w:vertAlign w:val="superscript"/>
              </w:rPr>
              <w:t>2</w:t>
            </w:r>
            <w:r>
              <w:rPr>
                <w:rFonts w:hint="eastAsia" w:ascii="宋体"/>
                <w:szCs w:val="21"/>
              </w:rPr>
              <w:t>）</w:t>
            </w: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地下建筑面积（</w:t>
            </w:r>
            <w:r>
              <w:rPr>
                <w:rFonts w:ascii="宋体"/>
                <w:szCs w:val="21"/>
              </w:rPr>
              <w:t>m</w:t>
            </w:r>
            <w:r>
              <w:rPr>
                <w:rFonts w:ascii="宋体"/>
                <w:szCs w:val="21"/>
                <w:vertAlign w:val="superscript"/>
              </w:rPr>
              <w:t>2</w:t>
            </w:r>
            <w:r>
              <w:rPr>
                <w:rFonts w:hint="eastAsia" w:ascii="宋体"/>
                <w:szCs w:val="21"/>
              </w:rPr>
              <w:t>）</w:t>
            </w: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286" w:type="dxa"/>
            <w:gridSpan w:val="2"/>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251" w:type="dxa"/>
            <w:gridSpan w:val="3"/>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778" w:type="dxa"/>
            <w:gridSpan w:val="3"/>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812" w:type="dxa"/>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轨道站点</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总建筑面积（</w:t>
            </w:r>
            <w:r>
              <w:rPr>
                <w:rFonts w:ascii="宋体"/>
                <w:szCs w:val="21"/>
              </w:rPr>
              <w:t>m</w:t>
            </w:r>
            <w:r>
              <w:rPr>
                <w:rFonts w:ascii="宋体"/>
                <w:szCs w:val="21"/>
                <w:vertAlign w:val="superscript"/>
              </w:rPr>
              <w:t>2</w:t>
            </w:r>
            <w:r>
              <w:rPr>
                <w:rFonts w:hint="eastAsia" w:ascii="宋体"/>
                <w:szCs w:val="21"/>
              </w:rPr>
              <w:t>）</w:t>
            </w: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地上建筑面积（</w:t>
            </w:r>
            <w:r>
              <w:rPr>
                <w:rFonts w:ascii="宋体"/>
                <w:szCs w:val="21"/>
              </w:rPr>
              <w:t>m</w:t>
            </w:r>
            <w:r>
              <w:rPr>
                <w:rFonts w:ascii="宋体"/>
                <w:szCs w:val="21"/>
                <w:vertAlign w:val="superscript"/>
              </w:rPr>
              <w:t>2</w:t>
            </w:r>
            <w:r>
              <w:rPr>
                <w:rFonts w:hint="eastAsia" w:ascii="宋体"/>
                <w:szCs w:val="21"/>
              </w:rPr>
              <w:t>）</w:t>
            </w: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地下建筑面积（</w:t>
            </w:r>
            <w:r>
              <w:rPr>
                <w:rFonts w:ascii="宋体"/>
                <w:szCs w:val="21"/>
              </w:rPr>
              <w:t>m</w:t>
            </w:r>
            <w:r>
              <w:rPr>
                <w:rFonts w:ascii="宋体"/>
                <w:szCs w:val="21"/>
                <w:vertAlign w:val="superscript"/>
              </w:rPr>
              <w:t>2</w:t>
            </w:r>
            <w:r>
              <w:rPr>
                <w:rFonts w:hint="eastAsia" w:ascii="宋体"/>
                <w:szCs w:val="21"/>
              </w:rPr>
              <w:t>）</w:t>
            </w: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其他</w:t>
            </w: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项目编号</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建筑面积（</w:t>
            </w:r>
            <w:r>
              <w:rPr>
                <w:rFonts w:ascii="宋体"/>
                <w:szCs w:val="21"/>
              </w:rPr>
              <w:t>m</w:t>
            </w:r>
            <w:r>
              <w:rPr>
                <w:rFonts w:ascii="宋体"/>
                <w:szCs w:val="21"/>
                <w:vertAlign w:val="superscript"/>
              </w:rPr>
              <w:t>2</w:t>
            </w:r>
            <w:r>
              <w:rPr>
                <w:rFonts w:hint="eastAsia" w:ascii="宋体"/>
                <w:szCs w:val="21"/>
              </w:rPr>
              <w:t>）</w:t>
            </w: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土地用途</w:t>
            </w: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长度（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vMerge w:val="continue"/>
            <w:tcBorders>
              <w:left w:val="single" w:color="auto" w:sz="4" w:space="0"/>
              <w:bottom w:val="single" w:color="auto" w:sz="4" w:space="0"/>
              <w:right w:val="single" w:color="auto" w:sz="4" w:space="0"/>
            </w:tcBorders>
            <w:vAlign w:val="center"/>
          </w:tcPr>
          <w:p/>
        </w:tc>
        <w:tc>
          <w:tcPr>
            <w:tcW w:w="16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77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12"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6" w:type="dxa"/>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811" w:type="dxa"/>
            <w:gridSpan w:val="11"/>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4"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审查意见</w:t>
            </w:r>
          </w:p>
        </w:tc>
        <w:tc>
          <w:tcPr>
            <w:tcW w:w="192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070"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217"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4"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192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070"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217"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4"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审定意见</w:t>
            </w:r>
          </w:p>
        </w:tc>
        <w:tc>
          <w:tcPr>
            <w:tcW w:w="192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070"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217"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34"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192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070"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217"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bl>
    <w:p>
      <w:pPr>
        <w:pStyle w:val="6"/>
        <w:rPr>
          <w:szCs w:val="24"/>
        </w:rPr>
      </w:pPr>
      <w:r>
        <w:rPr>
          <w:rFonts w:hint="eastAsia"/>
          <w:sz w:val="24"/>
          <w:szCs w:val="24"/>
        </w:rPr>
        <w:t>建设工程规划许可证（市政工程）</w:t>
      </w:r>
    </w:p>
    <w:p>
      <w:pPr>
        <w:ind w:firstLine="420" w:firstLineChars="200"/>
        <w:rPr>
          <w:rFonts w:ascii="宋体"/>
          <w:szCs w:val="21"/>
        </w:rPr>
      </w:pPr>
      <w:r>
        <w:rPr>
          <w:rFonts w:ascii="宋体"/>
          <w:szCs w:val="21"/>
        </w:rPr>
        <w:t>建设工程规划许可证</w:t>
      </w:r>
      <w:r>
        <w:rPr>
          <w:rFonts w:hint="eastAsia" w:ascii="宋体"/>
          <w:szCs w:val="21"/>
        </w:rPr>
        <w:t>格式以自然资源部要求为准，有条件的地区可增加以下</w:t>
      </w:r>
      <w:r>
        <w:rPr>
          <w:rFonts w:ascii="宋体"/>
          <w:szCs w:val="21"/>
        </w:rPr>
        <w:t>建设工程规划许可证</w:t>
      </w:r>
      <w:r>
        <w:rPr>
          <w:rFonts w:hint="eastAsia" w:ascii="宋体"/>
          <w:szCs w:val="21"/>
        </w:rPr>
        <w:t>附页。</w:t>
      </w:r>
    </w:p>
    <w:p>
      <w:pPr>
        <w:jc w:val="center"/>
        <w:rPr>
          <w:b/>
        </w:rPr>
      </w:pPr>
      <w:r>
        <w:rPr>
          <w:b/>
        </w:rPr>
        <w:t>建设工程规划许可证</w:t>
      </w:r>
      <w:r>
        <w:rPr>
          <w:rFonts w:hint="eastAsia"/>
          <w:b/>
        </w:rPr>
        <w:t>（附页）</w:t>
      </w:r>
    </w:p>
    <w:p>
      <w:pPr>
        <w:widowControl/>
        <w:wordWrap w:val="0"/>
        <w:jc w:val="right"/>
        <w:rPr>
          <w:rFonts w:ascii="仿宋" w:hAnsi="仿宋" w:cs="仿宋"/>
          <w:szCs w:val="21"/>
        </w:rPr>
      </w:pP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建字第</w:t>
      </w:r>
      <w:r>
        <w:rPr>
          <w:rFonts w:ascii="仿宋" w:hAnsi="仿宋" w:cs="仿宋"/>
          <w:szCs w:val="21"/>
        </w:rPr>
        <w:t xml:space="preserve">                号</w:t>
      </w:r>
    </w:p>
    <w:tbl>
      <w:tblPr>
        <w:tblStyle w:val="28"/>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32"/>
        <w:gridCol w:w="2336"/>
        <w:gridCol w:w="4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建设单位名称</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项目名称</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用地位置</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4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6" w:type="dxa"/>
            <w:gridSpan w:val="3"/>
            <w:tcBorders>
              <w:top w:val="single" w:color="auto" w:sz="4" w:space="0"/>
              <w:left w:val="single" w:color="auto" w:sz="4" w:space="0"/>
              <w:right w:val="single" w:color="auto" w:sz="4" w:space="0"/>
            </w:tcBorders>
            <w:vAlign w:val="center"/>
          </w:tcPr>
          <w:p>
            <w:pPr>
              <w:jc w:val="center"/>
              <w:rPr>
                <w:rFonts w:ascii="仿宋" w:hAnsi="仿宋"/>
                <w:szCs w:val="24"/>
              </w:rPr>
            </w:pPr>
            <w:r>
              <w:rPr>
                <w:rFonts w:hint="eastAsia" w:ascii="仿宋" w:hAnsi="仿宋"/>
                <w:szCs w:val="24"/>
              </w:rPr>
              <w:t>市政类型</w:t>
            </w: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属性说明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6" w:type="dxa"/>
            <w:gridSpan w:val="3"/>
            <w:tcBorders>
              <w:left w:val="single" w:color="auto" w:sz="4" w:space="0"/>
              <w:right w:val="single" w:color="auto" w:sz="4" w:space="0"/>
            </w:tcBorders>
            <w:vAlign w:val="center"/>
          </w:tcPr>
          <w:p>
            <w:pPr>
              <w:jc w:val="center"/>
              <w:rPr>
                <w:rFonts w:ascii="仿宋" w:hAnsi="仿宋"/>
                <w:szCs w:val="24"/>
              </w:rPr>
            </w:pP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6" w:type="dxa"/>
            <w:gridSpan w:val="3"/>
            <w:tcBorders>
              <w:left w:val="single" w:color="auto" w:sz="4" w:space="0"/>
              <w:right w:val="single" w:color="auto" w:sz="4" w:space="0"/>
            </w:tcBorders>
            <w:vAlign w:val="center"/>
          </w:tcPr>
          <w:p>
            <w:pPr>
              <w:jc w:val="center"/>
              <w:rPr>
                <w:rFonts w:ascii="仿宋" w:hAnsi="仿宋"/>
                <w:szCs w:val="24"/>
              </w:rPr>
            </w:pP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2" w:type="dxa"/>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935"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r>
    </w:tbl>
    <w:p>
      <w:pPr>
        <w:widowControl/>
        <w:jc w:val="left"/>
        <w:rPr>
          <w:rFonts w:ascii="等线 Light" w:hAnsi="等线 Light" w:cs="Times New Roman"/>
          <w:b/>
          <w:bCs/>
          <w:sz w:val="24"/>
          <w:szCs w:val="28"/>
        </w:rPr>
      </w:pPr>
    </w:p>
    <w:p>
      <w:pPr>
        <w:pStyle w:val="3"/>
        <w:spacing w:before="0" w:after="0" w:line="360" w:lineRule="auto"/>
      </w:pPr>
      <w:bookmarkStart w:id="267" w:name="_Toc15013"/>
      <w:bookmarkStart w:id="268" w:name="_Toc154511860"/>
      <w:bookmarkStart w:id="269" w:name="_Toc96972510"/>
      <w:r>
        <w:rPr>
          <w:rFonts w:ascii="Helvetica" w:hAnsi="Helvetica" w:cs="Helvetica"/>
          <w:kern w:val="0"/>
          <w:szCs w:val="21"/>
        </w:rPr>
        <w:t>临时建设工程规划许可</w:t>
      </w:r>
      <w:r>
        <w:rPr>
          <w:rFonts w:hint="eastAsia" w:ascii="Helvetica" w:hAnsi="Helvetica" w:cs="Helvetica"/>
          <w:kern w:val="0"/>
          <w:szCs w:val="21"/>
        </w:rPr>
        <w:t>（建筑</w:t>
      </w:r>
      <w:r>
        <w:rPr>
          <w:rFonts w:ascii="Helvetica" w:hAnsi="Helvetica" w:cs="Helvetica"/>
          <w:kern w:val="0"/>
          <w:szCs w:val="21"/>
        </w:rPr>
        <w:t>工程</w:t>
      </w:r>
      <w:r>
        <w:rPr>
          <w:rFonts w:hint="eastAsia" w:ascii="Helvetica" w:hAnsi="Helvetica" w:cs="Helvetica"/>
          <w:kern w:val="0"/>
          <w:szCs w:val="21"/>
        </w:rPr>
        <w:t>）</w:t>
      </w:r>
      <w:bookmarkEnd w:id="267"/>
      <w:bookmarkEnd w:id="268"/>
    </w:p>
    <w:p>
      <w:pPr>
        <w:pStyle w:val="4"/>
        <w:spacing w:before="0" w:after="0" w:line="360" w:lineRule="auto"/>
        <w:ind w:left="0" w:firstLine="0"/>
      </w:pPr>
      <w:bookmarkStart w:id="270" w:name="_Toc16371"/>
      <w:bookmarkStart w:id="271" w:name="_Toc154511861"/>
      <w:r>
        <w:rPr>
          <w:rFonts w:hint="eastAsia"/>
        </w:rPr>
        <w:t>实施依据</w:t>
      </w:r>
      <w:bookmarkEnd w:id="270"/>
      <w:bookmarkEnd w:id="271"/>
    </w:p>
    <w:p>
      <w:pPr>
        <w:pStyle w:val="33"/>
        <w:numPr>
          <w:ilvl w:val="0"/>
          <w:numId w:val="39"/>
        </w:numPr>
        <w:ind w:left="0" w:firstLine="422" w:firstLineChars="0"/>
        <w:rPr>
          <w:rFonts w:ascii="宋体"/>
          <w:b/>
          <w:szCs w:val="21"/>
        </w:rPr>
      </w:pPr>
      <w:r>
        <w:rPr>
          <w:rFonts w:hint="eastAsia" w:ascii="宋体"/>
          <w:b/>
          <w:szCs w:val="21"/>
        </w:rPr>
        <w:t>《中华人民共和国城乡规划法》（</w:t>
      </w:r>
      <w:r>
        <w:rPr>
          <w:rFonts w:ascii="宋体"/>
          <w:b/>
          <w:szCs w:val="21"/>
        </w:rPr>
        <w:t>2019年修正）</w:t>
      </w:r>
    </w:p>
    <w:p>
      <w:pPr>
        <w:ind w:firstLine="404" w:firstLineChars="200"/>
        <w:rPr>
          <w:rFonts w:ascii="仿宋" w:hAnsi="仿宋" w:cs="宋体"/>
          <w:spacing w:val="-4"/>
          <w:kern w:val="0"/>
          <w:szCs w:val="24"/>
        </w:rPr>
      </w:pPr>
      <w:r>
        <w:rPr>
          <w:rFonts w:hint="eastAsia" w:ascii="仿宋" w:hAnsi="仿宋" w:cs="宋体"/>
          <w:spacing w:val="-4"/>
          <w:kern w:val="0"/>
          <w:szCs w:val="24"/>
        </w:rPr>
        <w:t>第四十四条：在城市、镇规划区内进行临时建设的，应当经城市、县人民政府城乡规划主管部门批准。临时建设影响近期建设规划或者控制性详细规划的实施以及交通、市容、安全等的，不得批准。</w:t>
      </w:r>
    </w:p>
    <w:p>
      <w:pPr>
        <w:ind w:firstLine="404" w:firstLineChars="200"/>
        <w:rPr>
          <w:rFonts w:ascii="仿宋" w:hAnsi="仿宋" w:cs="宋体"/>
          <w:spacing w:val="-4"/>
          <w:kern w:val="0"/>
          <w:szCs w:val="24"/>
        </w:rPr>
      </w:pPr>
      <w:r>
        <w:rPr>
          <w:rFonts w:hint="eastAsia" w:ascii="仿宋" w:hAnsi="仿宋" w:cs="宋体"/>
          <w:spacing w:val="-4"/>
          <w:kern w:val="0"/>
          <w:szCs w:val="24"/>
        </w:rPr>
        <w:t>临时建设应当在批准的使用期限内自行拆除。</w:t>
      </w:r>
    </w:p>
    <w:p>
      <w:pPr>
        <w:ind w:firstLine="404" w:firstLineChars="200"/>
        <w:rPr>
          <w:rFonts w:ascii="仿宋" w:hAnsi="仿宋" w:cs="宋体"/>
          <w:spacing w:val="-4"/>
          <w:kern w:val="0"/>
          <w:szCs w:val="24"/>
        </w:rPr>
      </w:pPr>
      <w:r>
        <w:rPr>
          <w:rFonts w:hint="eastAsia" w:ascii="仿宋" w:hAnsi="仿宋" w:cs="宋体"/>
          <w:spacing w:val="-4"/>
          <w:kern w:val="0"/>
          <w:szCs w:val="24"/>
        </w:rPr>
        <w:t>临时建设和临时用地规划管理的具体办法，由省、自治区、直辖市人民政府制定。</w:t>
      </w:r>
    </w:p>
    <w:p>
      <w:pPr>
        <w:pStyle w:val="33"/>
        <w:numPr>
          <w:ilvl w:val="0"/>
          <w:numId w:val="39"/>
        </w:numPr>
        <w:ind w:left="0" w:firstLine="422" w:firstLineChars="0"/>
        <w:rPr>
          <w:rFonts w:ascii="宋体"/>
          <w:b/>
          <w:szCs w:val="21"/>
        </w:rPr>
      </w:pPr>
      <w:r>
        <w:rPr>
          <w:rFonts w:hint="eastAsia" w:ascii="宋体"/>
          <w:b/>
          <w:szCs w:val="21"/>
        </w:rPr>
        <w:t>《江苏省城乡规划条例》（</w:t>
      </w:r>
      <w:r>
        <w:rPr>
          <w:rFonts w:ascii="宋体"/>
          <w:b/>
          <w:szCs w:val="21"/>
        </w:rPr>
        <w:t>2019年修正）</w:t>
      </w:r>
    </w:p>
    <w:p>
      <w:pPr>
        <w:ind w:firstLine="404" w:firstLineChars="200"/>
        <w:rPr>
          <w:rFonts w:ascii="仿宋" w:hAnsi="仿宋" w:cs="宋体"/>
          <w:spacing w:val="-4"/>
          <w:kern w:val="0"/>
          <w:szCs w:val="24"/>
        </w:rPr>
      </w:pPr>
      <w:r>
        <w:rPr>
          <w:rFonts w:hint="eastAsia" w:ascii="仿宋" w:hAnsi="仿宋" w:cs="宋体"/>
          <w:spacing w:val="-4"/>
          <w:kern w:val="0"/>
          <w:szCs w:val="24"/>
        </w:rPr>
        <w:t>第四十六条</w:t>
      </w:r>
      <w:r>
        <w:rPr>
          <w:rFonts w:ascii="仿宋" w:hAnsi="仿宋" w:cs="宋体"/>
          <w:spacing w:val="-4"/>
          <w:kern w:val="0"/>
          <w:szCs w:val="24"/>
        </w:rPr>
        <w:t xml:space="preserve"> 在城市、镇规划区内进行下列临时建设，应当向城市、县城乡规划主管部门申请临时建设工程规划许可证：</w:t>
      </w:r>
    </w:p>
    <w:p>
      <w:pPr>
        <w:ind w:firstLine="404" w:firstLineChars="200"/>
        <w:rPr>
          <w:rFonts w:ascii="仿宋" w:hAnsi="仿宋" w:cs="宋体"/>
          <w:spacing w:val="-4"/>
          <w:kern w:val="0"/>
          <w:szCs w:val="24"/>
        </w:rPr>
      </w:pPr>
      <w:r>
        <w:rPr>
          <w:rFonts w:hint="eastAsia" w:ascii="仿宋" w:hAnsi="仿宋" w:cs="宋体"/>
          <w:spacing w:val="-4"/>
          <w:kern w:val="0"/>
          <w:szCs w:val="24"/>
        </w:rPr>
        <w:t>（一）在临时用地上建设的建筑物、构筑物；</w:t>
      </w:r>
    </w:p>
    <w:p>
      <w:pPr>
        <w:ind w:firstLine="404" w:firstLineChars="200"/>
        <w:rPr>
          <w:rFonts w:ascii="仿宋" w:hAnsi="仿宋" w:cs="宋体"/>
          <w:spacing w:val="-4"/>
          <w:kern w:val="0"/>
          <w:szCs w:val="24"/>
        </w:rPr>
      </w:pPr>
      <w:r>
        <w:rPr>
          <w:rFonts w:hint="eastAsia" w:ascii="仿宋" w:hAnsi="仿宋" w:cs="宋体"/>
          <w:spacing w:val="-4"/>
          <w:kern w:val="0"/>
          <w:szCs w:val="24"/>
        </w:rPr>
        <w:t>（二）在建设用地上因施工、管理等需要临时搭建的工棚、库房、管理用房、围墙等；</w:t>
      </w:r>
    </w:p>
    <w:p>
      <w:pPr>
        <w:ind w:firstLine="404" w:firstLineChars="200"/>
        <w:rPr>
          <w:rFonts w:ascii="仿宋" w:hAnsi="仿宋" w:cs="宋体"/>
          <w:spacing w:val="-4"/>
          <w:kern w:val="0"/>
          <w:szCs w:val="24"/>
        </w:rPr>
      </w:pPr>
      <w:r>
        <w:rPr>
          <w:rFonts w:hint="eastAsia" w:ascii="仿宋" w:hAnsi="仿宋" w:cs="宋体"/>
          <w:spacing w:val="-4"/>
          <w:kern w:val="0"/>
          <w:szCs w:val="24"/>
        </w:rPr>
        <w:t>（三）其他确需进行的临时建设。</w:t>
      </w:r>
    </w:p>
    <w:p>
      <w:pPr>
        <w:ind w:firstLine="404" w:firstLineChars="200"/>
        <w:rPr>
          <w:rFonts w:ascii="仿宋" w:hAnsi="仿宋" w:cs="宋体"/>
          <w:spacing w:val="-4"/>
          <w:kern w:val="0"/>
          <w:szCs w:val="24"/>
        </w:rPr>
      </w:pPr>
      <w:r>
        <w:rPr>
          <w:rFonts w:hint="eastAsia" w:ascii="仿宋" w:hAnsi="仿宋" w:cs="宋体"/>
          <w:spacing w:val="-4"/>
          <w:kern w:val="0"/>
          <w:szCs w:val="24"/>
        </w:rPr>
        <w:t>临时建设不得妨碍城市交通和公共安全，不得影响城市景观和周围建筑物的使用，不得影响近期建设规划和控制性详细规划的实施。</w:t>
      </w:r>
    </w:p>
    <w:p>
      <w:pPr>
        <w:ind w:firstLine="404" w:firstLineChars="200"/>
        <w:rPr>
          <w:rFonts w:ascii="仿宋" w:hAnsi="仿宋" w:cs="宋体"/>
          <w:spacing w:val="-4"/>
          <w:kern w:val="0"/>
          <w:szCs w:val="24"/>
        </w:rPr>
      </w:pPr>
      <w:r>
        <w:rPr>
          <w:rFonts w:hint="eastAsia" w:ascii="仿宋" w:hAnsi="仿宋" w:cs="宋体"/>
          <w:spacing w:val="-4"/>
          <w:kern w:val="0"/>
          <w:szCs w:val="24"/>
        </w:rPr>
        <w:t>第四十七条</w:t>
      </w:r>
      <w:r>
        <w:rPr>
          <w:rFonts w:ascii="仿宋" w:hAnsi="仿宋" w:cs="宋体"/>
          <w:spacing w:val="-4"/>
          <w:kern w:val="0"/>
          <w:szCs w:val="24"/>
        </w:rPr>
        <w:t xml:space="preserve"> 临时建设的使用期，一般不得超过两年；确需延长的，应当在期限届满之日的三十日前，向城乡规划主管部门申请办理延期手续。延长的期限不得超过一年。临时建设应当在批准的使用期限内自行拆除，恢复场地原有状况。</w:t>
      </w:r>
    </w:p>
    <w:p>
      <w:pPr>
        <w:ind w:firstLine="404" w:firstLineChars="200"/>
        <w:rPr>
          <w:rFonts w:ascii="仿宋" w:hAnsi="仿宋" w:cs="宋体"/>
          <w:spacing w:val="-4"/>
          <w:kern w:val="0"/>
          <w:szCs w:val="24"/>
        </w:rPr>
      </w:pPr>
      <w:r>
        <w:rPr>
          <w:rFonts w:hint="eastAsia" w:ascii="仿宋" w:hAnsi="仿宋" w:cs="宋体"/>
          <w:spacing w:val="-4"/>
          <w:kern w:val="0"/>
          <w:szCs w:val="24"/>
        </w:rPr>
        <w:t>临时建设不得擅自改变使用性质，不得办理房屋产权登记。</w:t>
      </w:r>
    </w:p>
    <w:p>
      <w:pPr>
        <w:pStyle w:val="4"/>
        <w:spacing w:before="0" w:after="0" w:line="360" w:lineRule="auto"/>
        <w:ind w:left="0" w:firstLine="0"/>
      </w:pPr>
      <w:bookmarkStart w:id="272" w:name="_Toc23333"/>
      <w:bookmarkStart w:id="273" w:name="_Toc154511862"/>
      <w:r>
        <w:rPr>
          <w:rFonts w:hint="eastAsia"/>
        </w:rPr>
        <w:t>申请</w:t>
      </w:r>
      <w:bookmarkEnd w:id="272"/>
      <w:bookmarkEnd w:id="273"/>
    </w:p>
    <w:p>
      <w:pPr>
        <w:pStyle w:val="5"/>
        <w:spacing w:before="0" w:after="0" w:line="360" w:lineRule="auto"/>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94"/>
        <w:gridCol w:w="1385"/>
        <w:gridCol w:w="172"/>
        <w:gridCol w:w="1133"/>
        <w:gridCol w:w="1025"/>
        <w:gridCol w:w="108"/>
        <w:gridCol w:w="1058"/>
        <w:gridCol w:w="146"/>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事项类型</w:t>
            </w:r>
          </w:p>
        </w:tc>
        <w:tc>
          <w:tcPr>
            <w:tcW w:w="3717" w:type="dxa"/>
            <w:gridSpan w:val="4"/>
            <w:vAlign w:val="center"/>
          </w:tcPr>
          <w:p>
            <w:r>
              <w:rPr>
                <w:rFonts w:hint="eastAsia"/>
              </w:rPr>
              <w:t>临时建设工程规划许可</w:t>
            </w:r>
            <w:r>
              <w:rPr>
                <w:rFonts w:hint="eastAsia" w:ascii="Times New Roman" w:hAnsi="Times New Roman" w:cs="Times New Roman"/>
              </w:rPr>
              <w:t>（建筑工程）</w:t>
            </w:r>
          </w:p>
        </w:tc>
        <w:tc>
          <w:tcPr>
            <w:tcW w:w="1164" w:type="dxa"/>
            <w:gridSpan w:val="2"/>
            <w:vAlign w:val="center"/>
          </w:tcPr>
          <w:p>
            <w:r>
              <w:rPr>
                <w:rFonts w:hint="eastAsia"/>
              </w:rPr>
              <w:t>权力类型</w:t>
            </w:r>
          </w:p>
        </w:tc>
        <w:tc>
          <w:tcPr>
            <w:tcW w:w="1829" w:type="dxa"/>
            <w:gridSpan w:val="2"/>
            <w:vAlign w:val="center"/>
          </w:tcPr>
          <w:p>
            <w:r>
              <w:rPr>
                <w:rFonts w:hint="eastAsia"/>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办理流程</w:t>
            </w:r>
          </w:p>
        </w:tc>
        <w:tc>
          <w:tcPr>
            <w:tcW w:w="6710" w:type="dxa"/>
            <w:gridSpan w:val="8"/>
            <w:vAlign w:val="center"/>
          </w:tcPr>
          <w:p>
            <w:pPr>
              <w:ind w:left="1050" w:hanging="1050" w:hangingChars="500"/>
              <w:rPr>
                <w:b/>
                <w:bCs/>
              </w:rPr>
            </w:pPr>
            <w:r>
              <w:rPr>
                <w:rFonts w:hint="eastAsia" w:ascii="仿宋" w:hAnsi="仿宋"/>
                <w:szCs w:val="24"/>
              </w:rPr>
              <w:t>线上（线下）报建→受理→网上办理→窗口</w:t>
            </w:r>
            <w:r>
              <w:rPr>
                <w:rFonts w:ascii="仿宋" w:hAnsi="仿宋"/>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实施机关</w:t>
            </w:r>
          </w:p>
        </w:tc>
        <w:tc>
          <w:tcPr>
            <w:tcW w:w="6710" w:type="dxa"/>
            <w:gridSpan w:val="8"/>
            <w:vAlign w:val="center"/>
          </w:tcPr>
          <w:p>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restart"/>
            <w:vAlign w:val="center"/>
          </w:tcPr>
          <w:p>
            <w:pPr>
              <w:pStyle w:val="33"/>
              <w:numPr>
                <w:ilvl w:val="0"/>
                <w:numId w:val="40"/>
              </w:numPr>
              <w:ind w:firstLineChars="0"/>
              <w:jc w:val="center"/>
              <w:rPr>
                <w:rFonts w:ascii="宋体"/>
              </w:rPr>
            </w:pPr>
          </w:p>
        </w:tc>
        <w:tc>
          <w:tcPr>
            <w:tcW w:w="1193" w:type="dxa"/>
            <w:vMerge w:val="restart"/>
            <w:vAlign w:val="center"/>
          </w:tcPr>
          <w:p>
            <w:pPr>
              <w:jc w:val="center"/>
            </w:pPr>
            <w:r>
              <w:rPr>
                <w:rFonts w:hint="eastAsia"/>
              </w:rPr>
              <w:t>办理材料</w:t>
            </w:r>
          </w:p>
        </w:tc>
        <w:tc>
          <w:tcPr>
            <w:tcW w:w="1558" w:type="dxa"/>
            <w:gridSpan w:val="2"/>
            <w:vAlign w:val="center"/>
          </w:tcPr>
          <w:p>
            <w:pPr>
              <w:jc w:val="center"/>
            </w:pPr>
            <w:r>
              <w:rPr>
                <w:rFonts w:hint="eastAsia"/>
              </w:rPr>
              <w:t>材料清单</w:t>
            </w:r>
          </w:p>
        </w:tc>
        <w:tc>
          <w:tcPr>
            <w:tcW w:w="1133" w:type="dxa"/>
            <w:vAlign w:val="center"/>
          </w:tcPr>
          <w:p>
            <w:pPr>
              <w:jc w:val="center"/>
            </w:pPr>
            <w:r>
              <w:rPr>
                <w:rFonts w:hint="eastAsia"/>
              </w:rPr>
              <w:t>是否必要</w:t>
            </w:r>
          </w:p>
        </w:tc>
        <w:tc>
          <w:tcPr>
            <w:tcW w:w="1133" w:type="dxa"/>
            <w:gridSpan w:val="2"/>
            <w:vAlign w:val="center"/>
          </w:tcPr>
          <w:p>
            <w:pPr>
              <w:jc w:val="center"/>
            </w:pPr>
            <w:r>
              <w:rPr>
                <w:rFonts w:hint="eastAsia"/>
              </w:rPr>
              <w:t>纸质材料</w:t>
            </w:r>
          </w:p>
        </w:tc>
        <w:tc>
          <w:tcPr>
            <w:tcW w:w="1204" w:type="dxa"/>
            <w:gridSpan w:val="2"/>
            <w:vAlign w:val="center"/>
          </w:tcPr>
          <w:p>
            <w:pPr>
              <w:jc w:val="center"/>
            </w:pPr>
            <w:r>
              <w:rPr>
                <w:rFonts w:hint="eastAsia"/>
              </w:rPr>
              <w:t>电子材料</w:t>
            </w:r>
          </w:p>
        </w:tc>
        <w:tc>
          <w:tcPr>
            <w:tcW w:w="1682"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tcPr>
          <w:p>
            <w:pPr>
              <w:rPr>
                <w:rFonts w:ascii="宋体"/>
              </w:rPr>
            </w:pPr>
            <w:r>
              <w:rPr>
                <w:rFonts w:hint="eastAsia" w:ascii="宋体" w:cs="宋体"/>
              </w:rPr>
              <w:t>临时</w:t>
            </w:r>
            <w:r>
              <w:rPr>
                <w:rFonts w:ascii="宋体" w:cs="宋体"/>
              </w:rPr>
              <w:t>建设工程规划许可</w:t>
            </w:r>
            <w:r>
              <w:rPr>
                <w:rFonts w:hint="eastAsia" w:ascii="Times New Roman" w:hAnsi="Times New Roman" w:cs="Times New Roman"/>
              </w:rPr>
              <w:t>（建筑工程）</w:t>
            </w:r>
            <w:r>
              <w:rPr>
                <w:rFonts w:hint="eastAsia" w:ascii="宋体" w:cs="宋体"/>
              </w:rPr>
              <w:t>申请表</w:t>
            </w:r>
          </w:p>
        </w:tc>
        <w:tc>
          <w:tcPr>
            <w:tcW w:w="1133" w:type="dxa"/>
            <w:vAlign w:val="center"/>
          </w:tcPr>
          <w:p>
            <w:pPr>
              <w:jc w:val="center"/>
              <w:rPr>
                <w:rFonts w:ascii="宋体"/>
              </w:rPr>
            </w:pPr>
            <w:r>
              <w:rPr>
                <w:rFonts w:hint="eastAsia" w:ascii="宋体" w:cs="宋体"/>
              </w:rPr>
              <w:t>是</w:t>
            </w:r>
          </w:p>
        </w:tc>
        <w:tc>
          <w:tcPr>
            <w:tcW w:w="1133" w:type="dxa"/>
            <w:gridSpan w:val="2"/>
            <w:vAlign w:val="center"/>
          </w:tcPr>
          <w:p>
            <w:pPr>
              <w:jc w:val="center"/>
              <w:rPr>
                <w:rFonts w:ascii="宋体"/>
              </w:rPr>
            </w:pPr>
            <w:r>
              <w:rPr>
                <w:rFonts w:hint="eastAsia" w:ascii="宋体" w:cs="宋体"/>
              </w:rPr>
              <w:t>原件</w:t>
            </w:r>
            <w:r>
              <w:rPr>
                <w:rFonts w:ascii="宋体" w:cs="宋体"/>
                <w:szCs w:val="24"/>
              </w:rPr>
              <w:t>1</w:t>
            </w:r>
            <w:r>
              <w:rPr>
                <w:rFonts w:hint="eastAsia" w:ascii="宋体" w:cs="宋体"/>
                <w:szCs w:val="24"/>
              </w:rPr>
              <w:t>份</w:t>
            </w:r>
          </w:p>
        </w:tc>
        <w:tc>
          <w:tcPr>
            <w:tcW w:w="1204" w:type="dxa"/>
            <w:gridSpan w:val="2"/>
            <w:vAlign w:val="center"/>
          </w:tcPr>
          <w:p>
            <w:pPr>
              <w:jc w:val="center"/>
              <w:rPr>
                <w:rFonts w:ascii="宋体" w:cs="宋体"/>
              </w:rPr>
            </w:pPr>
            <w:r>
              <w:rPr>
                <w:rFonts w:ascii="宋体"/>
              </w:rPr>
              <w:t>PDF</w:t>
            </w:r>
            <w:r>
              <w:rPr>
                <w:rFonts w:hint="eastAsia" w:ascii="宋体" w:cs="宋体"/>
              </w:rPr>
              <w:t>文件</w:t>
            </w:r>
          </w:p>
        </w:tc>
        <w:tc>
          <w:tcPr>
            <w:tcW w:w="168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rPr>
              <w:t>使用土地的有关证明文件</w:t>
            </w:r>
          </w:p>
        </w:tc>
        <w:tc>
          <w:tcPr>
            <w:tcW w:w="1133" w:type="dxa"/>
            <w:vAlign w:val="center"/>
          </w:tcPr>
          <w:p>
            <w:pPr>
              <w:jc w:val="center"/>
              <w:rPr>
                <w:rFonts w:ascii="宋体" w:cs="宋体"/>
              </w:rPr>
            </w:pPr>
          </w:p>
        </w:tc>
        <w:tc>
          <w:tcPr>
            <w:tcW w:w="1133" w:type="dxa"/>
            <w:gridSpan w:val="2"/>
            <w:vAlign w:val="center"/>
          </w:tcPr>
          <w:p>
            <w:pPr>
              <w:jc w:val="center"/>
              <w:rPr>
                <w:rFonts w:ascii="宋体"/>
              </w:rPr>
            </w:pPr>
            <w:r>
              <w:rPr>
                <w:rFonts w:hint="eastAsia" w:ascii="宋体" w:cs="宋体"/>
                <w:szCs w:val="24"/>
              </w:rPr>
              <w:t>复印件</w:t>
            </w:r>
            <w:r>
              <w:rPr>
                <w:rFonts w:ascii="宋体" w:cs="宋体"/>
                <w:szCs w:val="24"/>
              </w:rPr>
              <w:t>1</w:t>
            </w:r>
            <w:r>
              <w:rPr>
                <w:rFonts w:hint="eastAsia" w:ascii="宋体" w:cs="宋体"/>
                <w:szCs w:val="24"/>
              </w:rPr>
              <w:t>份</w:t>
            </w:r>
          </w:p>
        </w:tc>
        <w:tc>
          <w:tcPr>
            <w:tcW w:w="1204" w:type="dxa"/>
            <w:gridSpan w:val="2"/>
            <w:vAlign w:val="center"/>
          </w:tcPr>
          <w:p>
            <w:pPr>
              <w:jc w:val="center"/>
              <w:rPr>
                <w:rFonts w:ascii="宋体"/>
              </w:rPr>
            </w:pPr>
            <w:r>
              <w:rPr>
                <w:rFonts w:ascii="宋体"/>
              </w:rPr>
              <w:t>PDF</w:t>
            </w:r>
            <w:r>
              <w:rPr>
                <w:rFonts w:hint="eastAsia" w:ascii="宋体" w:cs="宋体"/>
              </w:rPr>
              <w:t>文件</w:t>
            </w:r>
          </w:p>
        </w:tc>
        <w:tc>
          <w:tcPr>
            <w:tcW w:w="1682" w:type="dxa"/>
            <w:vAlign w:val="center"/>
          </w:tcPr>
          <w:p>
            <w:r>
              <w:rPr>
                <w:rFonts w:hint="eastAsia"/>
              </w:rPr>
              <w:t>在自有项目用地上进行临时建设的，应当校验相关的土地权属文件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rPr>
              <w:t>临时建设用地规划许可和临时建设用地批准文件</w:t>
            </w:r>
          </w:p>
        </w:tc>
        <w:tc>
          <w:tcPr>
            <w:tcW w:w="1133" w:type="dxa"/>
            <w:vAlign w:val="center"/>
          </w:tcPr>
          <w:p>
            <w:pPr>
              <w:jc w:val="center"/>
              <w:rPr>
                <w:rFonts w:ascii="宋体" w:cs="宋体"/>
              </w:rPr>
            </w:pPr>
          </w:p>
        </w:tc>
        <w:tc>
          <w:tcPr>
            <w:tcW w:w="1133" w:type="dxa"/>
            <w:gridSpan w:val="2"/>
            <w:vAlign w:val="center"/>
          </w:tcPr>
          <w:p>
            <w:pPr>
              <w:jc w:val="center"/>
              <w:rPr>
                <w:rFonts w:ascii="宋体" w:cs="宋体"/>
                <w:szCs w:val="24"/>
              </w:rPr>
            </w:pPr>
            <w:r>
              <w:rPr>
                <w:rFonts w:hint="eastAsia" w:ascii="宋体" w:cs="宋体"/>
                <w:szCs w:val="24"/>
              </w:rPr>
              <w:t>复印件</w:t>
            </w:r>
            <w:r>
              <w:rPr>
                <w:rFonts w:ascii="宋体" w:cs="宋体"/>
                <w:szCs w:val="24"/>
              </w:rPr>
              <w:t>1</w:t>
            </w:r>
            <w:r>
              <w:rPr>
                <w:rFonts w:hint="eastAsia" w:ascii="宋体" w:cs="宋体"/>
                <w:szCs w:val="24"/>
              </w:rPr>
              <w:t>份</w:t>
            </w:r>
          </w:p>
        </w:tc>
        <w:tc>
          <w:tcPr>
            <w:tcW w:w="1204" w:type="dxa"/>
            <w:gridSpan w:val="2"/>
            <w:vAlign w:val="center"/>
          </w:tcPr>
          <w:p>
            <w:pPr>
              <w:jc w:val="center"/>
              <w:rPr>
                <w:rFonts w:ascii="宋体"/>
              </w:rPr>
            </w:pPr>
            <w:r>
              <w:rPr>
                <w:rFonts w:ascii="宋体"/>
              </w:rPr>
              <w:t>PDF</w:t>
            </w:r>
            <w:r>
              <w:rPr>
                <w:rFonts w:hint="eastAsia" w:ascii="宋体" w:cs="宋体"/>
              </w:rPr>
              <w:t>文件</w:t>
            </w:r>
          </w:p>
        </w:tc>
        <w:tc>
          <w:tcPr>
            <w:tcW w:w="1682" w:type="dxa"/>
            <w:vAlign w:val="center"/>
          </w:tcPr>
          <w:p>
            <w:r>
              <w:rPr>
                <w:rFonts w:hint="eastAsia"/>
              </w:rPr>
              <w:t>使用本单位或个人以外项目土地或储备土地进行临时建设的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rPr>
              <w:t>临时建设工程方案设计图纸</w:t>
            </w:r>
          </w:p>
        </w:tc>
        <w:tc>
          <w:tcPr>
            <w:tcW w:w="1133" w:type="dxa"/>
            <w:vAlign w:val="center"/>
          </w:tcPr>
          <w:p>
            <w:pPr>
              <w:jc w:val="center"/>
              <w:rPr>
                <w:rFonts w:ascii="宋体"/>
              </w:rPr>
            </w:pPr>
            <w:r>
              <w:rPr>
                <w:rFonts w:hint="eastAsia" w:ascii="宋体"/>
              </w:rPr>
              <w:t>是</w:t>
            </w:r>
          </w:p>
        </w:tc>
        <w:tc>
          <w:tcPr>
            <w:tcW w:w="1133" w:type="dxa"/>
            <w:gridSpan w:val="2"/>
            <w:vAlign w:val="center"/>
          </w:tcPr>
          <w:p>
            <w:pPr>
              <w:jc w:val="center"/>
              <w:rPr>
                <w:rFonts w:ascii="宋体"/>
              </w:rPr>
            </w:pPr>
            <w:r>
              <w:rPr>
                <w:rFonts w:hint="eastAsia" w:ascii="宋体"/>
              </w:rPr>
              <w:t>原件</w:t>
            </w:r>
            <w:r>
              <w:rPr>
                <w:rFonts w:ascii="宋体" w:cs="宋体"/>
                <w:szCs w:val="24"/>
              </w:rPr>
              <w:t>1</w:t>
            </w:r>
            <w:r>
              <w:rPr>
                <w:rFonts w:hint="eastAsia" w:ascii="宋体" w:cs="宋体"/>
                <w:szCs w:val="24"/>
              </w:rPr>
              <w:t>份</w:t>
            </w:r>
          </w:p>
        </w:tc>
        <w:tc>
          <w:tcPr>
            <w:tcW w:w="1204" w:type="dxa"/>
            <w:gridSpan w:val="2"/>
            <w:vAlign w:val="center"/>
          </w:tcPr>
          <w:p>
            <w:pPr>
              <w:jc w:val="center"/>
              <w:rPr>
                <w:rFonts w:ascii="宋体"/>
              </w:rPr>
            </w:pPr>
            <w:r>
              <w:rPr>
                <w:rFonts w:ascii="宋体"/>
              </w:rPr>
              <w:t>PDF</w:t>
            </w:r>
            <w:r>
              <w:rPr>
                <w:rFonts w:hint="eastAsia" w:ascii="宋体"/>
              </w:rPr>
              <w:t>文件或DWG文件</w:t>
            </w:r>
          </w:p>
        </w:tc>
        <w:tc>
          <w:tcPr>
            <w:tcW w:w="168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rPr>
              <w:t>消防、环保、卫生等相关部门意见</w:t>
            </w:r>
          </w:p>
        </w:tc>
        <w:tc>
          <w:tcPr>
            <w:tcW w:w="1133" w:type="dxa"/>
            <w:vAlign w:val="center"/>
          </w:tcPr>
          <w:p>
            <w:pPr>
              <w:jc w:val="center"/>
              <w:rPr>
                <w:rFonts w:ascii="宋体"/>
              </w:rPr>
            </w:pPr>
          </w:p>
        </w:tc>
        <w:tc>
          <w:tcPr>
            <w:tcW w:w="1133" w:type="dxa"/>
            <w:gridSpan w:val="2"/>
            <w:vAlign w:val="center"/>
          </w:tcPr>
          <w:p>
            <w:pPr>
              <w:jc w:val="center"/>
              <w:rPr>
                <w:rFonts w:ascii="宋体"/>
              </w:rPr>
            </w:pPr>
            <w:r>
              <w:rPr>
                <w:rFonts w:hint="eastAsia" w:ascii="宋体" w:cs="宋体"/>
                <w:szCs w:val="24"/>
              </w:rPr>
              <w:t>复印件</w:t>
            </w:r>
            <w:r>
              <w:rPr>
                <w:rFonts w:ascii="宋体" w:cs="宋体"/>
                <w:szCs w:val="24"/>
              </w:rPr>
              <w:t>1</w:t>
            </w:r>
            <w:r>
              <w:rPr>
                <w:rFonts w:hint="eastAsia" w:ascii="宋体" w:cs="宋体"/>
                <w:szCs w:val="24"/>
              </w:rPr>
              <w:t>份</w:t>
            </w:r>
          </w:p>
        </w:tc>
        <w:tc>
          <w:tcPr>
            <w:tcW w:w="1204" w:type="dxa"/>
            <w:gridSpan w:val="2"/>
            <w:vAlign w:val="center"/>
          </w:tcPr>
          <w:p>
            <w:pPr>
              <w:jc w:val="center"/>
              <w:rPr>
                <w:rFonts w:ascii="宋体"/>
              </w:rPr>
            </w:pPr>
            <w:r>
              <w:rPr>
                <w:rFonts w:ascii="宋体"/>
              </w:rPr>
              <w:t>PDF</w:t>
            </w:r>
            <w:r>
              <w:rPr>
                <w:rFonts w:hint="eastAsia" w:ascii="宋体" w:cs="宋体"/>
              </w:rPr>
              <w:t>文件</w:t>
            </w:r>
          </w:p>
        </w:tc>
        <w:tc>
          <w:tcPr>
            <w:tcW w:w="1682" w:type="dxa"/>
            <w:vAlign w:val="center"/>
          </w:tcPr>
          <w:p>
            <w:r>
              <w:rPr>
                <w:rFonts w:hint="eastAsia"/>
              </w:rPr>
              <w:t>根据项目性质的需要征求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cs="宋体"/>
                <w:szCs w:val="24"/>
              </w:rPr>
              <w:t>营业执照或组织机构代码证</w:t>
            </w:r>
          </w:p>
        </w:tc>
        <w:tc>
          <w:tcPr>
            <w:tcW w:w="1133" w:type="dxa"/>
            <w:vAlign w:val="center"/>
          </w:tcPr>
          <w:p>
            <w:pPr>
              <w:jc w:val="center"/>
              <w:rPr>
                <w:rFonts w:ascii="宋体"/>
              </w:rPr>
            </w:pPr>
            <w:r>
              <w:rPr>
                <w:rFonts w:hint="eastAsia" w:ascii="宋体" w:cs="Times New Roman"/>
              </w:rPr>
              <w:t>是</w:t>
            </w:r>
          </w:p>
        </w:tc>
        <w:tc>
          <w:tcPr>
            <w:tcW w:w="1133" w:type="dxa"/>
            <w:gridSpan w:val="2"/>
            <w:vAlign w:val="center"/>
          </w:tcPr>
          <w:p>
            <w:pPr>
              <w:jc w:val="center"/>
              <w:rPr>
                <w:rFonts w:ascii="宋体"/>
              </w:rPr>
            </w:pPr>
            <w:r>
              <w:rPr>
                <w:rFonts w:hint="eastAsia" w:ascii="宋体" w:cs="宋体"/>
                <w:szCs w:val="24"/>
              </w:rPr>
              <w:t>复印件1份</w:t>
            </w:r>
          </w:p>
        </w:tc>
        <w:tc>
          <w:tcPr>
            <w:tcW w:w="1204" w:type="dxa"/>
            <w:gridSpan w:val="2"/>
            <w:vAlign w:val="center"/>
          </w:tcPr>
          <w:p>
            <w:pPr>
              <w:jc w:val="center"/>
              <w:rPr>
                <w:rFonts w:ascii="宋体"/>
              </w:rPr>
            </w:pPr>
            <w:r>
              <w:rPr>
                <w:rFonts w:ascii="宋体" w:cs="宋体"/>
                <w:szCs w:val="24"/>
              </w:rPr>
              <w:t>PDF</w:t>
            </w:r>
            <w:r>
              <w:rPr>
                <w:rFonts w:hint="eastAsia" w:ascii="宋体" w:cs="宋体"/>
                <w:szCs w:val="24"/>
              </w:rPr>
              <w:t>文件</w:t>
            </w:r>
          </w:p>
        </w:tc>
        <w:tc>
          <w:tcPr>
            <w:tcW w:w="1682" w:type="dxa"/>
            <w:vAlign w:val="center"/>
          </w:tcPr>
          <w:p>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Merge w:val="continue"/>
            <w:vAlign w:val="center"/>
          </w:tcPr>
          <w:p/>
        </w:tc>
        <w:tc>
          <w:tcPr>
            <w:tcW w:w="1193" w:type="dxa"/>
            <w:vMerge w:val="continue"/>
            <w:vAlign w:val="center"/>
          </w:tcPr>
          <w:p/>
        </w:tc>
        <w:tc>
          <w:tcPr>
            <w:tcW w:w="1558" w:type="dxa"/>
            <w:gridSpan w:val="2"/>
            <w:vAlign w:val="center"/>
          </w:tcPr>
          <w:p>
            <w:pPr>
              <w:rPr>
                <w:rFonts w:ascii="宋体"/>
              </w:rPr>
            </w:pPr>
            <w:r>
              <w:rPr>
                <w:rFonts w:hint="eastAsia" w:ascii="宋体" w:cs="宋体"/>
                <w:szCs w:val="24"/>
              </w:rPr>
              <w:t>授权委托书</w:t>
            </w:r>
          </w:p>
        </w:tc>
        <w:tc>
          <w:tcPr>
            <w:tcW w:w="1133" w:type="dxa"/>
            <w:vAlign w:val="center"/>
          </w:tcPr>
          <w:p>
            <w:pPr>
              <w:jc w:val="center"/>
              <w:rPr>
                <w:rFonts w:ascii="宋体"/>
              </w:rPr>
            </w:pPr>
          </w:p>
        </w:tc>
        <w:tc>
          <w:tcPr>
            <w:tcW w:w="1133" w:type="dxa"/>
            <w:gridSpan w:val="2"/>
            <w:vAlign w:val="center"/>
          </w:tcPr>
          <w:p>
            <w:pPr>
              <w:jc w:val="center"/>
              <w:rPr>
                <w:rFonts w:ascii="宋体"/>
              </w:rPr>
            </w:pPr>
            <w:r>
              <w:rPr>
                <w:rFonts w:hint="eastAsia" w:ascii="宋体" w:cs="宋体"/>
                <w:szCs w:val="24"/>
              </w:rPr>
              <w:t>原件</w:t>
            </w:r>
            <w:r>
              <w:rPr>
                <w:rFonts w:ascii="宋体"/>
                <w:szCs w:val="24"/>
              </w:rPr>
              <w:t>1</w:t>
            </w:r>
            <w:r>
              <w:rPr>
                <w:rFonts w:hint="eastAsia" w:ascii="宋体" w:cs="宋体"/>
                <w:szCs w:val="24"/>
              </w:rPr>
              <w:t>份</w:t>
            </w:r>
          </w:p>
        </w:tc>
        <w:tc>
          <w:tcPr>
            <w:tcW w:w="1204" w:type="dxa"/>
            <w:gridSpan w:val="2"/>
            <w:vAlign w:val="center"/>
          </w:tcPr>
          <w:p>
            <w:pPr>
              <w:jc w:val="center"/>
              <w:rPr>
                <w:rFonts w:ascii="宋体"/>
              </w:rPr>
            </w:pPr>
            <w:r>
              <w:rPr>
                <w:rFonts w:ascii="宋体" w:cs="宋体"/>
                <w:szCs w:val="24"/>
              </w:rPr>
              <w:t>PDF</w:t>
            </w:r>
            <w:r>
              <w:rPr>
                <w:rFonts w:hint="eastAsia" w:ascii="宋体" w:cs="宋体"/>
                <w:szCs w:val="24"/>
              </w:rPr>
              <w:t>文件</w:t>
            </w:r>
          </w:p>
        </w:tc>
        <w:tc>
          <w:tcPr>
            <w:tcW w:w="1682" w:type="dxa"/>
            <w:vAlign w:val="center"/>
          </w:tcPr>
          <w:p>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是否收费</w:t>
            </w:r>
          </w:p>
        </w:tc>
        <w:tc>
          <w:tcPr>
            <w:tcW w:w="6710" w:type="dxa"/>
            <w:gridSpan w:val="8"/>
            <w:vAlign w:val="center"/>
          </w:tcPr>
          <w:p>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办理期限</w:t>
            </w:r>
          </w:p>
        </w:tc>
        <w:tc>
          <w:tcPr>
            <w:tcW w:w="1386" w:type="dxa"/>
            <w:vAlign w:val="center"/>
          </w:tcPr>
          <w:p>
            <w:r>
              <w:rPr>
                <w:rFonts w:hint="eastAsia"/>
              </w:rPr>
              <w:t>法定期限</w:t>
            </w:r>
          </w:p>
        </w:tc>
        <w:tc>
          <w:tcPr>
            <w:tcW w:w="2331" w:type="dxa"/>
            <w:gridSpan w:val="3"/>
            <w:vAlign w:val="center"/>
          </w:tcPr>
          <w:p>
            <w:r>
              <w:t>20</w:t>
            </w:r>
            <w:r>
              <w:rPr>
                <w:rFonts w:hint="eastAsia"/>
              </w:rPr>
              <w:t>个工作日</w:t>
            </w:r>
          </w:p>
        </w:tc>
        <w:tc>
          <w:tcPr>
            <w:tcW w:w="1311" w:type="dxa"/>
            <w:gridSpan w:val="3"/>
            <w:vAlign w:val="center"/>
          </w:tcPr>
          <w:p>
            <w:pPr>
              <w:jc w:val="center"/>
              <w:rPr>
                <w:u w:val="single"/>
              </w:rPr>
            </w:pPr>
            <w:r>
              <w:rPr>
                <w:rFonts w:hint="eastAsia"/>
                <w:spacing w:val="-2"/>
              </w:rPr>
              <w:t>承诺期限</w:t>
            </w:r>
          </w:p>
        </w:tc>
        <w:tc>
          <w:tcPr>
            <w:tcW w:w="1682" w:type="dxa"/>
            <w:vAlign w:val="center"/>
          </w:tcPr>
          <w:p>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办理地址</w:t>
            </w:r>
          </w:p>
        </w:tc>
        <w:tc>
          <w:tcPr>
            <w:tcW w:w="6710" w:type="dxa"/>
            <w:gridSpan w:val="8"/>
            <w:vAlign w:val="center"/>
          </w:tcPr>
          <w:p>
            <w:pPr>
              <w:rPr>
                <w:rFonts w:cs="宋体"/>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办理时间</w:t>
            </w:r>
          </w:p>
        </w:tc>
        <w:tc>
          <w:tcPr>
            <w:tcW w:w="6710" w:type="dxa"/>
            <w:gridSpan w:val="8"/>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pPr>
              <w:jc w:val="center"/>
            </w:pPr>
            <w:r>
              <w:rPr>
                <w:rFonts w:hint="eastAsia"/>
              </w:rPr>
              <w:t>咨询电话</w:t>
            </w:r>
          </w:p>
        </w:tc>
        <w:tc>
          <w:tcPr>
            <w:tcW w:w="3717" w:type="dxa"/>
            <w:gridSpan w:val="4"/>
            <w:vAlign w:val="center"/>
          </w:tcPr>
          <w:p>
            <w:r>
              <w:rPr>
                <w:rFonts w:hint="eastAsia" w:ascii="Times New Roman" w:hAnsi="Times New Roman"/>
                <w:szCs w:val="21"/>
              </w:rPr>
              <w:t>各地</w:t>
            </w:r>
            <w:r>
              <w:rPr>
                <w:rFonts w:hint="eastAsia" w:ascii="宋体"/>
                <w:szCs w:val="21"/>
              </w:rPr>
              <w:t>自定</w:t>
            </w:r>
          </w:p>
        </w:tc>
        <w:tc>
          <w:tcPr>
            <w:tcW w:w="1311" w:type="dxa"/>
            <w:gridSpan w:val="3"/>
            <w:vAlign w:val="center"/>
          </w:tcPr>
          <w:p>
            <w:pPr>
              <w:jc w:val="center"/>
            </w:pPr>
            <w:r>
              <w:rPr>
                <w:rFonts w:hint="eastAsia"/>
              </w:rPr>
              <w:t>监督电话</w:t>
            </w:r>
          </w:p>
        </w:tc>
        <w:tc>
          <w:tcPr>
            <w:tcW w:w="1682" w:type="dxa"/>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vAlign w:val="center"/>
          </w:tcPr>
          <w:p>
            <w:pPr>
              <w:pStyle w:val="33"/>
              <w:numPr>
                <w:ilvl w:val="0"/>
                <w:numId w:val="40"/>
              </w:numPr>
              <w:ind w:firstLineChars="0"/>
              <w:jc w:val="center"/>
              <w:rPr>
                <w:rFonts w:ascii="宋体"/>
              </w:rPr>
            </w:pPr>
          </w:p>
        </w:tc>
        <w:tc>
          <w:tcPr>
            <w:tcW w:w="1193" w:type="dxa"/>
            <w:vAlign w:val="center"/>
          </w:tcPr>
          <w:p>
            <w:r>
              <w:rPr>
                <w:rFonts w:hint="eastAsia"/>
              </w:rPr>
              <w:t>办理进程及结果查询途径</w:t>
            </w:r>
          </w:p>
        </w:tc>
        <w:tc>
          <w:tcPr>
            <w:tcW w:w="6710" w:type="dxa"/>
            <w:gridSpan w:val="8"/>
            <w:vAlign w:val="center"/>
          </w:tcPr>
          <w:p>
            <w:pPr>
              <w:rPr>
                <w:rFonts w:cs="宋体"/>
              </w:rPr>
            </w:pPr>
            <w:r>
              <w:rPr>
                <w:rFonts w:hint="eastAsia" w:ascii="Times New Roman" w:hAnsi="Times New Roman"/>
                <w:szCs w:val="21"/>
              </w:rPr>
              <w:t>各地</w:t>
            </w:r>
            <w:r>
              <w:rPr>
                <w:rFonts w:hint="eastAsia" w:ascii="宋体"/>
                <w:szCs w:val="21"/>
              </w:rPr>
              <w:t>自定</w:t>
            </w:r>
          </w:p>
        </w:tc>
      </w:tr>
    </w:tbl>
    <w:p>
      <w:pPr>
        <w:pStyle w:val="5"/>
        <w:ind w:left="0" w:firstLine="0"/>
      </w:pPr>
      <w:r>
        <w:rPr>
          <w:rFonts w:hint="eastAsia"/>
        </w:rPr>
        <w:t>申请表单</w:t>
      </w:r>
    </w:p>
    <w:p>
      <w:pPr>
        <w:jc w:val="center"/>
        <w:rPr>
          <w:b/>
        </w:rPr>
      </w:pPr>
      <w:r>
        <w:rPr>
          <w:rFonts w:hint="eastAsia"/>
          <w:b/>
        </w:rPr>
        <w:t>临时建设工程规划许可（建筑工程）申请表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430"/>
        <w:gridCol w:w="430"/>
        <w:gridCol w:w="653"/>
        <w:gridCol w:w="460"/>
        <w:gridCol w:w="208"/>
        <w:gridCol w:w="728"/>
        <w:gridCol w:w="80"/>
        <w:gridCol w:w="747"/>
        <w:gridCol w:w="235"/>
        <w:gridCol w:w="497"/>
        <w:gridCol w:w="1190"/>
        <w:gridCol w:w="189"/>
        <w:gridCol w:w="746"/>
        <w:gridCol w:w="159"/>
        <w:gridCol w:w="25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020" w:type="dxa"/>
            <w:gridSpan w:val="1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020" w:type="dxa"/>
            <w:gridSpan w:val="1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020" w:type="dxa"/>
            <w:gridSpan w:val="1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1998"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63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统一社会信用代码</w:t>
            </w:r>
          </w:p>
        </w:tc>
        <w:tc>
          <w:tcPr>
            <w:tcW w:w="1392"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1"/>
              </w:rPr>
              <w:t>单位地址</w:t>
            </w:r>
          </w:p>
        </w:tc>
        <w:tc>
          <w:tcPr>
            <w:tcW w:w="6020" w:type="dxa"/>
            <w:gridSpan w:val="12"/>
            <w:tcBorders>
              <w:top w:val="single" w:color="auto" w:sz="4" w:space="0"/>
              <w:left w:val="single" w:color="auto" w:sz="4" w:space="0"/>
              <w:bottom w:val="single" w:color="auto" w:sz="4" w:space="0"/>
            </w:tcBorders>
            <w:vAlign w:val="center"/>
          </w:tcPr>
          <w:p>
            <w:pPr>
              <w:ind w:firstLine="840" w:firstLineChars="400"/>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w:t>
            </w:r>
          </w:p>
        </w:tc>
        <w:tc>
          <w:tcPr>
            <w:tcW w:w="1998"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63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39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法人代表证件类型</w:t>
            </w:r>
          </w:p>
        </w:tc>
        <w:tc>
          <w:tcPr>
            <w:tcW w:w="1998"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63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法人代表证件号码</w:t>
            </w:r>
          </w:p>
        </w:tc>
        <w:tc>
          <w:tcPr>
            <w:tcW w:w="1392"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w:t>
            </w:r>
          </w:p>
        </w:tc>
        <w:tc>
          <w:tcPr>
            <w:tcW w:w="1998"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63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1392"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2"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联系人证件类型</w:t>
            </w:r>
          </w:p>
        </w:tc>
        <w:tc>
          <w:tcPr>
            <w:tcW w:w="1998" w:type="dxa"/>
            <w:gridSpan w:val="5"/>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63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联系人证件号码</w:t>
            </w:r>
          </w:p>
        </w:tc>
        <w:tc>
          <w:tcPr>
            <w:tcW w:w="1392"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1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 w:type="dxa"/>
            <w:vMerge w:val="restart"/>
            <w:tcBorders>
              <w:top w:val="single" w:color="auto" w:sz="4" w:space="0"/>
              <w:left w:val="single" w:color="auto" w:sz="4" w:space="0"/>
              <w:right w:val="single" w:color="auto" w:sz="4" w:space="0"/>
            </w:tcBorders>
            <w:vAlign w:val="center"/>
          </w:tcPr>
          <w:p>
            <w:pPr>
              <w:rPr>
                <w:rFonts w:ascii="仿宋" w:hAnsi="仿宋"/>
                <w:szCs w:val="24"/>
              </w:rPr>
            </w:pPr>
            <w:r>
              <w:rPr>
                <w:rFonts w:hint="eastAsia" w:ascii="仿宋" w:hAnsi="仿宋"/>
                <w:szCs w:val="24"/>
              </w:rPr>
              <w:t>编号</w:t>
            </w:r>
          </w:p>
        </w:tc>
        <w:tc>
          <w:tcPr>
            <w:tcW w:w="426" w:type="dxa"/>
            <w:vMerge w:val="restart"/>
            <w:tcBorders>
              <w:top w:val="single" w:color="auto" w:sz="4" w:space="0"/>
              <w:left w:val="single" w:color="auto" w:sz="4" w:space="0"/>
              <w:right w:val="single" w:color="auto" w:sz="4" w:space="0"/>
            </w:tcBorders>
            <w:vAlign w:val="center"/>
          </w:tcPr>
          <w:p>
            <w:pPr>
              <w:rPr>
                <w:rFonts w:ascii="仿宋" w:hAnsi="仿宋"/>
                <w:szCs w:val="24"/>
              </w:rPr>
            </w:pPr>
            <w:r>
              <w:rPr>
                <w:rFonts w:hint="eastAsia" w:ascii="仿宋" w:hAnsi="仿宋"/>
                <w:szCs w:val="24"/>
              </w:rPr>
              <w:t>建筑名称</w:t>
            </w:r>
          </w:p>
        </w:tc>
        <w:tc>
          <w:tcPr>
            <w:tcW w:w="426" w:type="dxa"/>
            <w:vMerge w:val="restart"/>
            <w:tcBorders>
              <w:top w:val="single" w:color="auto" w:sz="4" w:space="0"/>
              <w:left w:val="single" w:color="auto" w:sz="4" w:space="0"/>
              <w:right w:val="single" w:color="auto" w:sz="4" w:space="0"/>
            </w:tcBorders>
            <w:vAlign w:val="center"/>
          </w:tcPr>
          <w:p>
            <w:pPr>
              <w:rPr>
                <w:rFonts w:ascii="仿宋" w:hAnsi="仿宋"/>
                <w:szCs w:val="24"/>
              </w:rPr>
            </w:pPr>
            <w:r>
              <w:rPr>
                <w:rFonts w:hint="eastAsia" w:ascii="仿宋" w:hAnsi="仿宋"/>
                <w:szCs w:val="24"/>
              </w:rPr>
              <w:t>建筑功能</w:t>
            </w:r>
          </w:p>
        </w:tc>
        <w:tc>
          <w:tcPr>
            <w:tcW w:w="131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层数</w:t>
            </w:r>
          </w:p>
        </w:tc>
        <w:tc>
          <w:tcPr>
            <w:tcW w:w="15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高度（m）</w:t>
            </w:r>
          </w:p>
        </w:tc>
        <w:tc>
          <w:tcPr>
            <w:tcW w:w="4256"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建筑面积（m</w:t>
            </w:r>
            <w:r>
              <w:rPr>
                <w:rFonts w:hint="eastAsia" w:ascii="仿宋" w:hAnsi="仿宋"/>
                <w:szCs w:val="24"/>
                <w:vertAlign w:val="superscript"/>
              </w:rPr>
              <w:t>2</w:t>
            </w:r>
            <w:r>
              <w:rPr>
                <w:rFonts w:hint="eastAsia" w:ascii="仿宋" w:hAnsi="仿宋"/>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 w:type="dxa"/>
            <w:vMerge w:val="continue"/>
            <w:tcBorders>
              <w:left w:val="single" w:color="auto" w:sz="4" w:space="0"/>
              <w:bottom w:val="single" w:color="auto" w:sz="4" w:space="0"/>
              <w:right w:val="single" w:color="auto" w:sz="4" w:space="0"/>
            </w:tcBorders>
          </w:tcPr>
          <w:p>
            <w:pPr>
              <w:jc w:val="center"/>
            </w:pPr>
          </w:p>
        </w:tc>
        <w:tc>
          <w:tcPr>
            <w:tcW w:w="426" w:type="dxa"/>
            <w:vMerge w:val="continue"/>
            <w:tcBorders>
              <w:left w:val="single" w:color="auto" w:sz="4" w:space="0"/>
              <w:bottom w:val="single" w:color="auto" w:sz="4" w:space="0"/>
              <w:right w:val="single" w:color="auto" w:sz="4" w:space="0"/>
            </w:tcBorders>
          </w:tcPr>
          <w:p>
            <w:pPr>
              <w:jc w:val="center"/>
            </w:pPr>
          </w:p>
        </w:tc>
        <w:tc>
          <w:tcPr>
            <w:tcW w:w="426" w:type="dxa"/>
            <w:vMerge w:val="continue"/>
            <w:tcBorders>
              <w:left w:val="single" w:color="auto" w:sz="4" w:space="0"/>
              <w:bottom w:val="single" w:color="auto" w:sz="4" w:space="0"/>
              <w:right w:val="single" w:color="auto" w:sz="4" w:space="0"/>
            </w:tcBorders>
          </w:tcPr>
          <w:p>
            <w:pPr>
              <w:jc w:val="center"/>
            </w:pPr>
          </w:p>
        </w:tc>
        <w:tc>
          <w:tcPr>
            <w:tcW w:w="652"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地上层数</w:t>
            </w:r>
          </w:p>
        </w:tc>
        <w:tc>
          <w:tcPr>
            <w:tcW w:w="667"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地下层数</w:t>
            </w:r>
          </w:p>
        </w:tc>
        <w:tc>
          <w:tcPr>
            <w:tcW w:w="728"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地上</w:t>
            </w:r>
          </w:p>
          <w:p>
            <w:pPr>
              <w:jc w:val="center"/>
              <w:rPr>
                <w:rFonts w:ascii="仿宋" w:hAnsi="仿宋"/>
                <w:szCs w:val="24"/>
              </w:rPr>
            </w:pPr>
            <w:r>
              <w:rPr>
                <w:rFonts w:hint="eastAsia" w:ascii="仿宋" w:hAnsi="仿宋"/>
                <w:szCs w:val="24"/>
              </w:rPr>
              <w:t>高度</w:t>
            </w:r>
          </w:p>
        </w:tc>
        <w:tc>
          <w:tcPr>
            <w:tcW w:w="828"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地下</w:t>
            </w:r>
          </w:p>
          <w:p>
            <w:pPr>
              <w:jc w:val="center"/>
              <w:rPr>
                <w:rFonts w:ascii="仿宋" w:hAnsi="仿宋"/>
                <w:szCs w:val="24"/>
              </w:rPr>
            </w:pPr>
            <w:r>
              <w:rPr>
                <w:rFonts w:hint="eastAsia" w:ascii="仿宋" w:hAnsi="仿宋"/>
                <w:szCs w:val="24"/>
              </w:rPr>
              <w:t>高度</w:t>
            </w:r>
          </w:p>
        </w:tc>
        <w:tc>
          <w:tcPr>
            <w:tcW w:w="732"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总建筑面积</w:t>
            </w:r>
          </w:p>
        </w:tc>
        <w:tc>
          <w:tcPr>
            <w:tcW w:w="1195" w:type="dxa"/>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地上</w:t>
            </w:r>
          </w:p>
          <w:p>
            <w:pPr>
              <w:jc w:val="center"/>
              <w:rPr>
                <w:rFonts w:ascii="仿宋" w:hAnsi="仿宋"/>
                <w:szCs w:val="24"/>
              </w:rPr>
            </w:pPr>
            <w:r>
              <w:rPr>
                <w:rFonts w:hint="eastAsia" w:ascii="仿宋" w:hAnsi="仿宋"/>
                <w:szCs w:val="24"/>
              </w:rPr>
              <w:t>建筑面积</w:t>
            </w:r>
          </w:p>
        </w:tc>
        <w:tc>
          <w:tcPr>
            <w:tcW w:w="1097" w:type="dxa"/>
            <w:gridSpan w:val="3"/>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地下</w:t>
            </w:r>
          </w:p>
          <w:p>
            <w:pPr>
              <w:jc w:val="center"/>
              <w:rPr>
                <w:rFonts w:ascii="仿宋" w:hAnsi="仿宋"/>
                <w:szCs w:val="24"/>
              </w:rPr>
            </w:pPr>
            <w:r>
              <w:rPr>
                <w:rFonts w:hint="eastAsia" w:ascii="仿宋" w:hAnsi="仿宋"/>
                <w:szCs w:val="24"/>
              </w:rPr>
              <w:t>建筑面积</w:t>
            </w:r>
          </w:p>
        </w:tc>
        <w:tc>
          <w:tcPr>
            <w:tcW w:w="1232" w:type="dxa"/>
            <w:gridSpan w:val="2"/>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计容</w:t>
            </w:r>
          </w:p>
          <w:p>
            <w:pPr>
              <w:jc w:val="center"/>
              <w:rPr>
                <w:rFonts w:ascii="仿宋" w:hAnsi="仿宋"/>
                <w:szCs w:val="24"/>
              </w:rPr>
            </w:pPr>
            <w:r>
              <w:rPr>
                <w:rFonts w:hint="eastAsia" w:ascii="仿宋" w:hAnsi="仿宋"/>
                <w:szCs w:val="24"/>
              </w:rPr>
              <w:t>建筑面积</w:t>
            </w:r>
          </w:p>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52"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67"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2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2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9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097"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52"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67"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2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2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9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097"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426"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52"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667"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28"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828"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7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9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097"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6" w:type="dxa"/>
            <w:gridSpan w:val="9"/>
            <w:tcBorders>
              <w:top w:val="single" w:color="auto" w:sz="4" w:space="0"/>
              <w:left w:val="single" w:color="auto" w:sz="4" w:space="0"/>
              <w:bottom w:val="single" w:color="auto" w:sz="4" w:space="0"/>
              <w:right w:val="single" w:color="auto" w:sz="4" w:space="0"/>
            </w:tcBorders>
          </w:tcPr>
          <w:p>
            <w:pPr>
              <w:jc w:val="center"/>
              <w:rPr>
                <w:rFonts w:ascii="仿宋" w:hAnsi="仿宋"/>
                <w:szCs w:val="24"/>
              </w:rPr>
            </w:pPr>
            <w:r>
              <w:rPr>
                <w:rFonts w:hint="eastAsia" w:ascii="仿宋" w:hAnsi="仿宋"/>
                <w:szCs w:val="24"/>
              </w:rPr>
              <w:t>合计</w:t>
            </w:r>
          </w:p>
        </w:tc>
        <w:tc>
          <w:tcPr>
            <w:tcW w:w="7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195"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097"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32" w:type="dxa"/>
            <w:gridSpan w:val="2"/>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2" w:type="dxa"/>
            <w:gridSpan w:val="17"/>
            <w:tcBorders>
              <w:top w:val="single" w:color="auto" w:sz="4" w:space="0"/>
              <w:left w:val="single" w:color="auto" w:sz="4" w:space="0"/>
              <w:bottom w:val="single" w:color="auto" w:sz="4" w:space="0"/>
              <w:right w:val="single" w:color="auto" w:sz="4" w:space="0"/>
            </w:tcBorders>
          </w:tcPr>
          <w:p>
            <w:pPr>
              <w:rPr>
                <w:rFonts w:ascii="仿宋" w:hAnsi="仿宋"/>
                <w:szCs w:val="24"/>
              </w:rPr>
            </w:pPr>
            <w:r>
              <w:rPr>
                <w:rFonts w:hint="eastAsia" w:ascii="仿宋" w:hAnsi="仿宋"/>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8" w:type="dxa"/>
            <w:gridSpan w:val="8"/>
            <w:vMerge w:val="restart"/>
            <w:tcBorders>
              <w:top w:val="single" w:color="auto" w:sz="4" w:space="0"/>
              <w:left w:val="single" w:color="auto" w:sz="4" w:space="0"/>
              <w:right w:val="single" w:color="auto" w:sz="4" w:space="0"/>
            </w:tcBorders>
            <w:vAlign w:val="center"/>
          </w:tcPr>
          <w:p>
            <w:pPr>
              <w:spacing w:line="280" w:lineRule="exact"/>
              <w:rPr>
                <w:rFonts w:ascii="仿宋" w:hAnsi="仿宋"/>
                <w:szCs w:val="21"/>
              </w:rPr>
            </w:pPr>
            <w:r>
              <w:rPr>
                <w:rFonts w:hint="eastAsia" w:ascii="仿宋" w:hAnsi="仿宋"/>
                <w:szCs w:val="21"/>
              </w:rPr>
              <w:t>填写须知：</w:t>
            </w:r>
          </w:p>
          <w:p>
            <w:pPr>
              <w:spacing w:line="280" w:lineRule="exact"/>
              <w:rPr>
                <w:rFonts w:ascii="仿宋" w:hAnsi="仿宋"/>
                <w:szCs w:val="21"/>
              </w:rPr>
            </w:pPr>
            <w:r>
              <w:rPr>
                <w:rFonts w:hint="eastAsia" w:ascii="仿宋" w:hAnsi="仿宋"/>
                <w:szCs w:val="21"/>
              </w:rPr>
              <w:t xml:space="preserve">    根据有关法律规定，申请人应如实提交有关材料和反映真实情况，并对申请材料实质内容的真实性负责。以虚报、瞒报、造假等不正当手段取得批准文件的，将依法予以撤销。</w:t>
            </w:r>
          </w:p>
          <w:p>
            <w:pPr>
              <w:spacing w:line="280" w:lineRule="exact"/>
              <w:rPr>
                <w:rFonts w:ascii="仿宋" w:hAnsi="仿宋"/>
                <w:szCs w:val="21"/>
              </w:rPr>
            </w:pPr>
          </w:p>
          <w:p>
            <w:pPr>
              <w:spacing w:line="280" w:lineRule="exact"/>
              <w:rPr>
                <w:rFonts w:ascii="仿宋" w:hAnsi="仿宋"/>
                <w:szCs w:val="21"/>
              </w:rPr>
            </w:pPr>
          </w:p>
          <w:p>
            <w:pPr>
              <w:spacing w:line="280" w:lineRule="exact"/>
              <w:rPr>
                <w:rFonts w:ascii="仿宋" w:hAnsi="仿宋"/>
                <w:szCs w:val="21"/>
              </w:rPr>
            </w:pPr>
          </w:p>
          <w:p/>
        </w:tc>
        <w:tc>
          <w:tcPr>
            <w:tcW w:w="5004" w:type="dxa"/>
            <w:gridSpan w:val="9"/>
            <w:tcBorders>
              <w:top w:val="single" w:color="auto" w:sz="4" w:space="0"/>
              <w:left w:val="single" w:color="auto" w:sz="4" w:space="0"/>
              <w:bottom w:val="single" w:color="auto" w:sz="4" w:space="0"/>
              <w:right w:val="single" w:color="auto" w:sz="4" w:space="0"/>
            </w:tcBorders>
          </w:tcPr>
          <w:p>
            <w:pPr>
              <w:spacing w:line="280" w:lineRule="exact"/>
              <w:ind w:firstLine="420" w:firstLineChars="200"/>
              <w:rPr>
                <w:rFonts w:ascii="仿宋" w:hAnsi="仿宋"/>
                <w:szCs w:val="21"/>
              </w:rPr>
            </w:pPr>
          </w:p>
          <w:p>
            <w:pPr>
              <w:spacing w:line="280" w:lineRule="exact"/>
              <w:ind w:firstLine="420" w:firstLineChars="200"/>
              <w:rPr>
                <w:rFonts w:ascii="仿宋" w:hAnsi="仿宋"/>
                <w:szCs w:val="21"/>
              </w:rPr>
            </w:pPr>
            <w:r>
              <w:rPr>
                <w:rFonts w:hint="eastAsia" w:ascii="仿宋" w:hAnsi="仿宋"/>
                <w:szCs w:val="21"/>
              </w:rPr>
              <w:t>我单位已阅知有关填写须知，并承诺对申报材料的真实性及数据的准确性（含电子材料与纸质材料的一致性）负责，自愿承担虚报、瞒报、造假等不正当手段而产生的一切法律责任。</w:t>
            </w:r>
          </w:p>
          <w:p>
            <w:pPr>
              <w:spacing w:line="280" w:lineRule="exact"/>
              <w:ind w:firstLine="420" w:firstLineChars="200"/>
              <w:rPr>
                <w:rFonts w:ascii="仿宋" w:hAnsi="仿宋"/>
                <w:szCs w:val="21"/>
              </w:rPr>
            </w:pPr>
          </w:p>
          <w:p>
            <w:pPr>
              <w:spacing w:line="280" w:lineRule="exact"/>
              <w:ind w:firstLine="420" w:firstLineChars="200"/>
              <w:rPr>
                <w:rFonts w:ascii="仿宋" w:hAnsi="仿宋"/>
                <w:szCs w:val="21"/>
              </w:rPr>
            </w:pPr>
          </w:p>
          <w:p>
            <w:pPr>
              <w:spacing w:line="280" w:lineRule="exact"/>
              <w:ind w:firstLine="420" w:firstLineChars="200"/>
              <w:rPr>
                <w:rFonts w:ascii="仿宋" w:hAnsi="仿宋"/>
                <w:szCs w:val="21"/>
              </w:rPr>
            </w:pPr>
          </w:p>
          <w:p>
            <w:pPr>
              <w:ind w:firstLine="2205" w:firstLineChars="1050"/>
            </w:pPr>
            <w:r>
              <w:rPr>
                <w:rFonts w:hint="eastAsia" w:ascii="仿宋" w:hAnsi="仿宋"/>
                <w:szCs w:val="21"/>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8" w:type="dxa"/>
            <w:gridSpan w:val="8"/>
            <w:vMerge w:val="continue"/>
            <w:tcBorders>
              <w:left w:val="single" w:color="auto" w:sz="4" w:space="0"/>
              <w:bottom w:val="single" w:color="auto" w:sz="4" w:space="0"/>
              <w:right w:val="single" w:color="auto" w:sz="4" w:space="0"/>
            </w:tcBorders>
          </w:tcPr>
          <w:p/>
        </w:tc>
        <w:tc>
          <w:tcPr>
            <w:tcW w:w="1480" w:type="dxa"/>
            <w:gridSpan w:val="3"/>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联系人签字</w:t>
            </w:r>
          </w:p>
        </w:tc>
        <w:tc>
          <w:tcPr>
            <w:tcW w:w="1384" w:type="dxa"/>
            <w:gridSpan w:val="2"/>
            <w:tcBorders>
              <w:top w:val="single" w:color="auto" w:sz="4" w:space="0"/>
              <w:left w:val="single" w:color="auto" w:sz="4" w:space="0"/>
              <w:bottom w:val="single" w:color="auto" w:sz="4" w:space="0"/>
              <w:right w:val="single" w:color="auto" w:sz="4" w:space="0"/>
            </w:tcBorders>
            <w:vAlign w:val="center"/>
          </w:tcPr>
          <w:p/>
        </w:tc>
        <w:tc>
          <w:tcPr>
            <w:tcW w:w="1160" w:type="dxa"/>
            <w:gridSpan w:val="3"/>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申报日期</w:t>
            </w:r>
          </w:p>
        </w:tc>
        <w:tc>
          <w:tcPr>
            <w:tcW w:w="980" w:type="dxa"/>
            <w:tcBorders>
              <w:top w:val="single" w:color="auto" w:sz="4" w:space="0"/>
              <w:left w:val="single" w:color="auto" w:sz="4" w:space="0"/>
              <w:bottom w:val="single" w:color="auto" w:sz="4" w:space="0"/>
              <w:right w:val="single" w:color="auto" w:sz="4" w:space="0"/>
            </w:tcBorders>
            <w:vAlign w:val="center"/>
          </w:tcPr>
          <w:p/>
        </w:tc>
      </w:tr>
    </w:tbl>
    <w:p/>
    <w:p>
      <w:pPr>
        <w:pStyle w:val="4"/>
        <w:ind w:left="0" w:firstLine="0"/>
      </w:pPr>
      <w:bookmarkStart w:id="274" w:name="_Toc154511863"/>
      <w:bookmarkStart w:id="275" w:name="_Toc17390"/>
      <w:r>
        <w:rPr>
          <w:rFonts w:hint="eastAsia"/>
        </w:rPr>
        <w:t>管理部门流程</w:t>
      </w:r>
      <w:bookmarkEnd w:id="274"/>
      <w:bookmarkEnd w:id="275"/>
    </w:p>
    <w:p>
      <w:pPr>
        <w:pStyle w:val="5"/>
        <w:ind w:left="0" w:firstLine="0"/>
      </w:pPr>
      <w:r>
        <w:rPr>
          <w:rFonts w:hint="eastAsia"/>
        </w:rPr>
        <w:t>审批流程</w:t>
      </w:r>
    </w:p>
    <w:p>
      <w:r>
        <w:drawing>
          <wp:inline distT="0" distB="0" distL="0" distR="0">
            <wp:extent cx="5273675" cy="2885440"/>
            <wp:effectExtent l="0" t="0" r="3175" b="0"/>
            <wp:docPr id="15" name="图片 15" descr="C:\Users\1532\Documents\WeChat Files\wxid_q4bdm35d3cq922\FileStorage\Temp\a0a421eb219046c837683170b363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532\Documents\WeChat Files\wxid_q4bdm35d3cq922\FileStorage\Temp\a0a421eb219046c837683170b3632ac.jpg"/>
                    <pic:cNvPicPr>
                      <a:picLocks noChangeAspect="1" noChangeArrowheads="1"/>
                    </pic:cNvPicPr>
                  </pic:nvPicPr>
                  <pic:blipFill>
                    <a:blip r:embed="rId14" cstate="print">
                      <a:extLst>
                        <a:ext uri="{28A0092B-C50C-407E-A947-70E740481C1C}">
                          <a14:useLocalDpi xmlns:a14="http://schemas.microsoft.com/office/drawing/2010/main" val="0"/>
                        </a:ext>
                      </a:extLst>
                    </a:blip>
                    <a:srcRect t="6712" b="4864"/>
                    <a:stretch>
                      <a:fillRect/>
                    </a:stretch>
                  </pic:blipFill>
                  <pic:spPr>
                    <a:xfrm>
                      <a:off x="0" y="0"/>
                      <a:ext cx="5274310" cy="2886336"/>
                    </a:xfrm>
                    <a:prstGeom prst="rect">
                      <a:avLst/>
                    </a:prstGeom>
                    <a:noFill/>
                    <a:ln>
                      <a:noFill/>
                    </a:ln>
                  </pic:spPr>
                </pic:pic>
              </a:graphicData>
            </a:graphic>
          </wp:inline>
        </w:drawing>
      </w:r>
    </w:p>
    <w:p>
      <w:pPr>
        <w:pStyle w:val="5"/>
        <w:ind w:left="0" w:firstLine="0"/>
      </w:pPr>
      <w:r>
        <w:rPr>
          <w:rFonts w:hint="eastAsia"/>
        </w:rPr>
        <w:t>审批环节</w:t>
      </w: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47"/>
        <w:gridCol w:w="1559"/>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环节名称</w:t>
            </w:r>
          </w:p>
        </w:tc>
        <w:tc>
          <w:tcPr>
            <w:tcW w:w="1247" w:type="dxa"/>
            <w:shd w:val="clear" w:color="auto" w:fill="auto"/>
            <w:vAlign w:val="center"/>
          </w:tcPr>
          <w:p>
            <w:pPr>
              <w:jc w:val="center"/>
              <w:rPr>
                <w:rFonts w:ascii="宋体"/>
                <w:szCs w:val="21"/>
              </w:rPr>
            </w:pPr>
            <w:r>
              <w:rPr>
                <w:rFonts w:hint="eastAsia" w:ascii="宋体"/>
                <w:szCs w:val="21"/>
              </w:rPr>
              <w:t>责任部门</w:t>
            </w:r>
          </w:p>
        </w:tc>
        <w:tc>
          <w:tcPr>
            <w:tcW w:w="1559" w:type="dxa"/>
            <w:shd w:val="clear" w:color="auto" w:fill="auto"/>
            <w:vAlign w:val="center"/>
          </w:tcPr>
          <w:p>
            <w:pPr>
              <w:jc w:val="center"/>
              <w:rPr>
                <w:rFonts w:ascii="宋体"/>
                <w:szCs w:val="21"/>
              </w:rPr>
            </w:pPr>
            <w:r>
              <w:rPr>
                <w:rFonts w:hint="eastAsia" w:ascii="宋体"/>
                <w:szCs w:val="21"/>
              </w:rPr>
              <w:t>岗位角色</w:t>
            </w:r>
          </w:p>
        </w:tc>
        <w:tc>
          <w:tcPr>
            <w:tcW w:w="4502" w:type="dxa"/>
            <w:shd w:val="clear" w:color="auto" w:fill="auto"/>
            <w:vAlign w:val="center"/>
          </w:tcPr>
          <w:p>
            <w:pPr>
              <w:jc w:val="center"/>
              <w:rPr>
                <w:rFonts w:ascii="宋体"/>
                <w:szCs w:val="21"/>
              </w:rPr>
            </w:pPr>
            <w:r>
              <w:rPr>
                <w:rFonts w:hint="eastAsia" w:ascii="宋体"/>
                <w:szCs w:val="21"/>
              </w:rPr>
              <w:t xml:space="preserve">工作职责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收件</w:t>
            </w:r>
          </w:p>
          <w:p>
            <w:pPr>
              <w:jc w:val="center"/>
              <w:rPr>
                <w:rFonts w:ascii="宋体"/>
                <w:szCs w:val="21"/>
              </w:rPr>
            </w:pPr>
            <w:r>
              <w:rPr>
                <w:rFonts w:hint="eastAsia" w:ascii="宋体"/>
                <w:szCs w:val="21"/>
              </w:rPr>
              <w:t>（受理</w:t>
            </w:r>
            <w:r>
              <w:rPr>
                <w:rFonts w:ascii="宋体"/>
                <w:szCs w:val="21"/>
              </w:rPr>
              <w:t>）</w:t>
            </w:r>
          </w:p>
        </w:tc>
        <w:tc>
          <w:tcPr>
            <w:tcW w:w="1247" w:type="dxa"/>
            <w:shd w:val="clear" w:color="auto" w:fill="auto"/>
            <w:vAlign w:val="center"/>
          </w:tcPr>
          <w:p>
            <w:pPr>
              <w:jc w:val="center"/>
              <w:rPr>
                <w:rFonts w:ascii="宋体"/>
                <w:szCs w:val="21"/>
              </w:rPr>
            </w:pPr>
            <w:r>
              <w:rPr>
                <w:rFonts w:hint="eastAsia" w:ascii="宋体"/>
                <w:szCs w:val="21"/>
              </w:rPr>
              <w:t>窗口</w:t>
            </w:r>
          </w:p>
        </w:tc>
        <w:tc>
          <w:tcPr>
            <w:tcW w:w="1559" w:type="dxa"/>
            <w:shd w:val="clear" w:color="auto" w:fill="auto"/>
            <w:vAlign w:val="center"/>
          </w:tcPr>
          <w:p>
            <w:pPr>
              <w:jc w:val="center"/>
              <w:rPr>
                <w:rFonts w:ascii="宋体"/>
                <w:szCs w:val="21"/>
              </w:rPr>
            </w:pPr>
            <w:r>
              <w:rPr>
                <w:rFonts w:hint="eastAsia" w:ascii="宋体"/>
                <w:szCs w:val="21"/>
              </w:rPr>
              <w:t>收件人</w:t>
            </w:r>
          </w:p>
        </w:tc>
        <w:tc>
          <w:tcPr>
            <w:tcW w:w="4502" w:type="dxa"/>
            <w:shd w:val="clear" w:color="auto" w:fill="auto"/>
            <w:vAlign w:val="center"/>
          </w:tcPr>
          <w:p>
            <w:pPr>
              <w:pStyle w:val="33"/>
              <w:numPr>
                <w:ilvl w:val="0"/>
                <w:numId w:val="41"/>
              </w:numPr>
              <w:ind w:left="0" w:firstLine="0" w:firstLineChars="0"/>
              <w:jc w:val="left"/>
              <w:rPr>
                <w:rFonts w:ascii="宋体"/>
                <w:szCs w:val="21"/>
              </w:rPr>
            </w:pPr>
            <w:r>
              <w:rPr>
                <w:rFonts w:hint="eastAsia" w:ascii="宋体"/>
                <w:szCs w:val="21"/>
              </w:rPr>
              <w:t>检查申请材料，确保申请材料齐全；</w:t>
            </w:r>
          </w:p>
          <w:p>
            <w:pPr>
              <w:pStyle w:val="33"/>
              <w:numPr>
                <w:ilvl w:val="0"/>
                <w:numId w:val="41"/>
              </w:numPr>
              <w:ind w:left="0" w:firstLine="0" w:firstLineChars="0"/>
              <w:jc w:val="left"/>
              <w:rPr>
                <w:rFonts w:ascii="宋体"/>
                <w:szCs w:val="21"/>
              </w:rPr>
            </w:pPr>
            <w:r>
              <w:rPr>
                <w:rFonts w:hint="eastAsia" w:ascii="宋体"/>
                <w:szCs w:val="21"/>
              </w:rPr>
              <w:t>填写项目基本信息表单，确保必要信息完整、准确；</w:t>
            </w:r>
          </w:p>
          <w:p>
            <w:pPr>
              <w:pStyle w:val="33"/>
              <w:numPr>
                <w:ilvl w:val="0"/>
                <w:numId w:val="41"/>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41"/>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41"/>
              </w:numPr>
              <w:ind w:left="0" w:firstLine="0" w:firstLineChars="0"/>
              <w:jc w:val="left"/>
              <w:rPr>
                <w:rFonts w:ascii="宋体"/>
                <w:szCs w:val="21"/>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分件</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部门负责人</w:t>
            </w:r>
          </w:p>
        </w:tc>
        <w:tc>
          <w:tcPr>
            <w:tcW w:w="4502" w:type="dxa"/>
            <w:shd w:val="clear" w:color="auto" w:fill="auto"/>
            <w:vAlign w:val="center"/>
          </w:tcPr>
          <w:p>
            <w:pPr>
              <w:jc w:val="left"/>
              <w:rPr>
                <w:rFonts w:ascii="宋体"/>
                <w:szCs w:val="21"/>
              </w:rPr>
            </w:pPr>
            <w:r>
              <w:rPr>
                <w:rFonts w:hint="eastAsia" w:ascii="宋体"/>
                <w:szCs w:val="21"/>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审查</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经办人</w:t>
            </w:r>
          </w:p>
        </w:tc>
        <w:tc>
          <w:tcPr>
            <w:tcW w:w="4502" w:type="dxa"/>
            <w:shd w:val="clear" w:color="auto" w:fill="auto"/>
            <w:vAlign w:val="center"/>
          </w:tcPr>
          <w:p>
            <w:pPr>
              <w:rPr>
                <w:rFonts w:ascii="宋体"/>
                <w:szCs w:val="21"/>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审定</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分管领导</w:t>
            </w:r>
          </w:p>
        </w:tc>
        <w:tc>
          <w:tcPr>
            <w:tcW w:w="4502" w:type="dxa"/>
            <w:shd w:val="clear" w:color="auto" w:fill="auto"/>
            <w:vAlign w:val="center"/>
          </w:tcPr>
          <w:p>
            <w:pPr>
              <w:jc w:val="left"/>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发件</w:t>
            </w:r>
          </w:p>
        </w:tc>
        <w:tc>
          <w:tcPr>
            <w:tcW w:w="1247" w:type="dxa"/>
            <w:shd w:val="clear" w:color="auto" w:fill="auto"/>
            <w:vAlign w:val="center"/>
          </w:tcPr>
          <w:p>
            <w:pPr>
              <w:jc w:val="center"/>
              <w:rPr>
                <w:rFonts w:ascii="宋体"/>
                <w:szCs w:val="21"/>
              </w:rPr>
            </w:pPr>
            <w:r>
              <w:rPr>
                <w:rFonts w:hint="eastAsia" w:ascii="宋体"/>
                <w:szCs w:val="21"/>
              </w:rPr>
              <w:t>窗口</w:t>
            </w:r>
          </w:p>
        </w:tc>
        <w:tc>
          <w:tcPr>
            <w:tcW w:w="1559" w:type="dxa"/>
            <w:shd w:val="clear" w:color="auto" w:fill="auto"/>
            <w:vAlign w:val="center"/>
          </w:tcPr>
          <w:p>
            <w:pPr>
              <w:jc w:val="center"/>
              <w:rPr>
                <w:rFonts w:ascii="宋体"/>
                <w:szCs w:val="21"/>
              </w:rPr>
            </w:pPr>
            <w:r>
              <w:rPr>
                <w:rFonts w:hint="eastAsia" w:ascii="宋体"/>
                <w:szCs w:val="21"/>
              </w:rPr>
              <w:t>发件人</w:t>
            </w:r>
          </w:p>
        </w:tc>
        <w:tc>
          <w:tcPr>
            <w:tcW w:w="4502" w:type="dxa"/>
            <w:shd w:val="clear" w:color="auto" w:fill="auto"/>
            <w:vAlign w:val="center"/>
          </w:tcPr>
          <w:p>
            <w:pPr>
              <w:pStyle w:val="33"/>
              <w:numPr>
                <w:ilvl w:val="0"/>
                <w:numId w:val="42"/>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电子监管系统申请并获取电子监管号，打印行政许可决定书、临时</w:t>
            </w:r>
            <w:r>
              <w:rPr>
                <w:rFonts w:hint="eastAsia"/>
              </w:rPr>
              <w:t>建设工程规划许可证及附件</w:t>
            </w:r>
            <w:r>
              <w:rPr>
                <w:rFonts w:hint="eastAsia" w:ascii="宋体"/>
                <w:szCs w:val="21"/>
              </w:rPr>
              <w:t>；</w:t>
            </w:r>
          </w:p>
          <w:p>
            <w:pPr>
              <w:pStyle w:val="33"/>
              <w:numPr>
                <w:ilvl w:val="0"/>
                <w:numId w:val="42"/>
              </w:numPr>
              <w:ind w:left="0" w:firstLine="0" w:firstLineChars="0"/>
              <w:jc w:val="left"/>
              <w:rPr>
                <w:rFonts w:ascii="宋体"/>
                <w:szCs w:val="21"/>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归档</w:t>
            </w:r>
          </w:p>
        </w:tc>
        <w:tc>
          <w:tcPr>
            <w:tcW w:w="1247" w:type="dxa"/>
            <w:shd w:val="clear" w:color="auto" w:fill="auto"/>
            <w:vAlign w:val="center"/>
          </w:tcPr>
          <w:p>
            <w:pPr>
              <w:jc w:val="center"/>
              <w:rPr>
                <w:rFonts w:ascii="宋体"/>
                <w:szCs w:val="21"/>
              </w:rPr>
            </w:pPr>
            <w:r>
              <w:rPr>
                <w:rFonts w:hint="eastAsia" w:ascii="宋体"/>
                <w:szCs w:val="21"/>
              </w:rPr>
              <w:t>归档</w:t>
            </w:r>
          </w:p>
        </w:tc>
        <w:tc>
          <w:tcPr>
            <w:tcW w:w="1559" w:type="dxa"/>
            <w:shd w:val="clear" w:color="auto" w:fill="auto"/>
            <w:vAlign w:val="center"/>
          </w:tcPr>
          <w:p>
            <w:pPr>
              <w:jc w:val="center"/>
              <w:rPr>
                <w:rFonts w:ascii="宋体"/>
                <w:szCs w:val="21"/>
              </w:rPr>
            </w:pPr>
            <w:r>
              <w:rPr>
                <w:rFonts w:hint="eastAsia" w:ascii="宋体"/>
                <w:szCs w:val="21"/>
              </w:rPr>
              <w:t>归档人</w:t>
            </w:r>
          </w:p>
        </w:tc>
        <w:tc>
          <w:tcPr>
            <w:tcW w:w="4502" w:type="dxa"/>
            <w:shd w:val="clear" w:color="auto" w:fill="auto"/>
            <w:vAlign w:val="center"/>
          </w:tcPr>
          <w:p>
            <w:pPr>
              <w:jc w:val="left"/>
              <w:rPr>
                <w:rFonts w:ascii="宋体"/>
                <w:szCs w:val="21"/>
              </w:rPr>
            </w:pPr>
            <w:r>
              <w:rPr>
                <w:rFonts w:hint="eastAsia"/>
              </w:rPr>
              <w:t>梳理各环节材料并归档。</w:t>
            </w:r>
          </w:p>
        </w:tc>
      </w:tr>
    </w:tbl>
    <w:p>
      <w:pPr>
        <w:pStyle w:val="5"/>
        <w:ind w:left="0" w:firstLine="0"/>
      </w:pPr>
      <w:r>
        <w:rPr>
          <w:rFonts w:hint="eastAsia"/>
        </w:rPr>
        <w:t>审查要点</w:t>
      </w:r>
    </w:p>
    <w:p>
      <w:pPr>
        <w:pStyle w:val="33"/>
        <w:numPr>
          <w:ilvl w:val="0"/>
          <w:numId w:val="33"/>
        </w:numPr>
        <w:ind w:left="0" w:firstLine="420"/>
        <w:rPr>
          <w:rFonts w:ascii="仿宋" w:hAnsi="仿宋"/>
          <w:bCs/>
          <w:szCs w:val="24"/>
        </w:rPr>
      </w:pPr>
      <w:r>
        <w:rPr>
          <w:rFonts w:hint="eastAsia" w:ascii="仿宋" w:hAnsi="仿宋"/>
          <w:bCs/>
          <w:szCs w:val="24"/>
        </w:rPr>
        <w:t>申请材料齐全，是否符合要求且在规定的有效期内。</w:t>
      </w:r>
    </w:p>
    <w:p>
      <w:pPr>
        <w:pStyle w:val="33"/>
        <w:numPr>
          <w:ilvl w:val="0"/>
          <w:numId w:val="33"/>
        </w:numPr>
        <w:ind w:left="0" w:firstLine="420"/>
        <w:rPr>
          <w:rFonts w:ascii="仿宋" w:hAnsi="仿宋" w:cs="Times New Roman"/>
          <w:szCs w:val="24"/>
        </w:rPr>
      </w:pPr>
      <w:r>
        <w:rPr>
          <w:rFonts w:hint="eastAsia" w:ascii="仿宋" w:hAnsi="仿宋" w:cs="Times New Roman"/>
          <w:szCs w:val="24"/>
        </w:rPr>
        <w:t>临时</w:t>
      </w:r>
      <w:r>
        <w:rPr>
          <w:rFonts w:ascii="仿宋" w:hAnsi="仿宋" w:cs="Times New Roman"/>
          <w:szCs w:val="24"/>
        </w:rPr>
        <w:t>建</w:t>
      </w:r>
      <w:r>
        <w:rPr>
          <w:rFonts w:hint="eastAsia" w:ascii="仿宋" w:hAnsi="仿宋" w:cs="Times New Roman"/>
          <w:szCs w:val="24"/>
        </w:rPr>
        <w:t>设</w:t>
      </w:r>
      <w:r>
        <w:rPr>
          <w:rFonts w:ascii="仿宋" w:hAnsi="仿宋" w:cs="Times New Roman"/>
          <w:szCs w:val="24"/>
        </w:rPr>
        <w:t>工程规划许可内容审查</w:t>
      </w:r>
      <w:r>
        <w:rPr>
          <w:rFonts w:hint="eastAsia" w:ascii="仿宋" w:hAnsi="仿宋" w:cs="Times New Roman"/>
          <w:szCs w:val="24"/>
        </w:rPr>
        <w:t>，</w:t>
      </w:r>
      <w:r>
        <w:rPr>
          <w:rFonts w:ascii="仿宋" w:hAnsi="仿宋" w:cs="Times New Roman"/>
          <w:szCs w:val="24"/>
        </w:rPr>
        <w:t>除以下几类外，不宜审批其他临时建筑：</w:t>
      </w:r>
    </w:p>
    <w:p>
      <w:pPr>
        <w:pStyle w:val="33"/>
        <w:numPr>
          <w:ilvl w:val="0"/>
          <w:numId w:val="43"/>
        </w:numPr>
        <w:ind w:left="0" w:firstLine="420"/>
        <w:rPr>
          <w:rFonts w:ascii="仿宋" w:hAnsi="仿宋"/>
          <w:bCs/>
          <w:szCs w:val="24"/>
        </w:rPr>
      </w:pPr>
      <w:r>
        <w:rPr>
          <w:rFonts w:ascii="仿宋" w:hAnsi="仿宋"/>
          <w:bCs/>
          <w:szCs w:val="24"/>
        </w:rPr>
        <w:t>售楼处、施工用房、堆料仓库、施工围墙等为主体项目建设服务的临时建构筑物；</w:t>
      </w:r>
    </w:p>
    <w:p>
      <w:pPr>
        <w:pStyle w:val="33"/>
        <w:numPr>
          <w:ilvl w:val="0"/>
          <w:numId w:val="43"/>
        </w:numPr>
        <w:ind w:left="0" w:firstLine="420"/>
        <w:rPr>
          <w:rFonts w:ascii="仿宋" w:hAnsi="仿宋"/>
          <w:bCs/>
          <w:szCs w:val="24"/>
        </w:rPr>
      </w:pPr>
      <w:r>
        <w:rPr>
          <w:rFonts w:hint="eastAsia" w:ascii="仿宋" w:hAnsi="仿宋"/>
          <w:bCs/>
          <w:szCs w:val="24"/>
        </w:rPr>
        <w:t>短期使用的样板房、展览房、</w:t>
      </w:r>
      <w:r>
        <w:rPr>
          <w:rFonts w:ascii="仿宋" w:hAnsi="仿宋"/>
          <w:bCs/>
          <w:szCs w:val="24"/>
        </w:rPr>
        <w:t>过渡安置房</w:t>
      </w:r>
      <w:r>
        <w:rPr>
          <w:rFonts w:hint="eastAsia" w:ascii="仿宋" w:hAnsi="仿宋"/>
          <w:bCs/>
          <w:szCs w:val="24"/>
        </w:rPr>
        <w:t>、</w:t>
      </w:r>
      <w:r>
        <w:rPr>
          <w:rFonts w:ascii="仿宋" w:hAnsi="仿宋"/>
          <w:bCs/>
          <w:szCs w:val="24"/>
        </w:rPr>
        <w:t>抢险救灾</w:t>
      </w:r>
      <w:r>
        <w:rPr>
          <w:rFonts w:hint="eastAsia" w:ascii="仿宋" w:hAnsi="仿宋"/>
          <w:bCs/>
          <w:szCs w:val="24"/>
        </w:rPr>
        <w:t>用房等</w:t>
      </w:r>
      <w:r>
        <w:rPr>
          <w:rFonts w:ascii="仿宋" w:hAnsi="仿宋"/>
          <w:bCs/>
          <w:szCs w:val="24"/>
        </w:rPr>
        <w:t>；</w:t>
      </w:r>
    </w:p>
    <w:p>
      <w:pPr>
        <w:pStyle w:val="33"/>
        <w:numPr>
          <w:ilvl w:val="0"/>
          <w:numId w:val="43"/>
        </w:numPr>
        <w:ind w:left="0" w:firstLine="420"/>
        <w:rPr>
          <w:rFonts w:ascii="仿宋" w:hAnsi="仿宋"/>
          <w:bCs/>
          <w:szCs w:val="24"/>
        </w:rPr>
      </w:pPr>
      <w:r>
        <w:rPr>
          <w:rFonts w:hint="eastAsia" w:ascii="仿宋" w:hAnsi="仿宋"/>
          <w:bCs/>
          <w:szCs w:val="24"/>
        </w:rPr>
        <w:t>租借绿地、广场等且短期使用性质的小型临时性建构筑设施；</w:t>
      </w:r>
    </w:p>
    <w:p>
      <w:pPr>
        <w:pStyle w:val="33"/>
        <w:numPr>
          <w:ilvl w:val="0"/>
          <w:numId w:val="43"/>
        </w:numPr>
        <w:ind w:left="0" w:firstLine="420"/>
        <w:rPr>
          <w:rFonts w:ascii="仿宋" w:hAnsi="仿宋"/>
          <w:bCs/>
          <w:szCs w:val="24"/>
        </w:rPr>
      </w:pPr>
      <w:r>
        <w:rPr>
          <w:rFonts w:ascii="仿宋" w:hAnsi="仿宋"/>
          <w:bCs/>
          <w:szCs w:val="24"/>
        </w:rPr>
        <w:t>因公共利益需要建造的临时公共服务设施、公共安全设施、市政基础设施</w:t>
      </w:r>
      <w:r>
        <w:rPr>
          <w:rFonts w:hint="eastAsia" w:ascii="仿宋" w:hAnsi="仿宋"/>
          <w:bCs/>
          <w:szCs w:val="24"/>
        </w:rPr>
        <w:t>等。</w:t>
      </w:r>
    </w:p>
    <w:p>
      <w:pPr>
        <w:pStyle w:val="33"/>
        <w:numPr>
          <w:ilvl w:val="0"/>
          <w:numId w:val="33"/>
        </w:numPr>
        <w:ind w:left="0" w:firstLine="420"/>
        <w:rPr>
          <w:rFonts w:ascii="仿宋" w:hAnsi="仿宋" w:cs="Times New Roman"/>
          <w:szCs w:val="24"/>
        </w:rPr>
      </w:pPr>
      <w:r>
        <w:rPr>
          <w:rFonts w:hint="eastAsia" w:ascii="仿宋" w:hAnsi="仿宋" w:cs="Times New Roman"/>
          <w:szCs w:val="24"/>
        </w:rPr>
        <w:t>临时</w:t>
      </w:r>
      <w:r>
        <w:rPr>
          <w:rFonts w:ascii="仿宋" w:hAnsi="仿宋" w:cs="Times New Roman"/>
          <w:szCs w:val="24"/>
        </w:rPr>
        <w:t>建</w:t>
      </w:r>
      <w:r>
        <w:rPr>
          <w:rFonts w:hint="eastAsia" w:ascii="仿宋" w:hAnsi="仿宋" w:cs="Times New Roman"/>
          <w:szCs w:val="24"/>
        </w:rPr>
        <w:t>设</w:t>
      </w:r>
      <w:r>
        <w:rPr>
          <w:rFonts w:ascii="仿宋" w:hAnsi="仿宋" w:cs="Times New Roman"/>
          <w:szCs w:val="24"/>
        </w:rPr>
        <w:t>工程规划许可合规性审查：</w:t>
      </w:r>
    </w:p>
    <w:p>
      <w:pPr>
        <w:pStyle w:val="33"/>
        <w:numPr>
          <w:ilvl w:val="0"/>
          <w:numId w:val="44"/>
        </w:numPr>
        <w:ind w:left="0" w:firstLine="420"/>
        <w:rPr>
          <w:rFonts w:ascii="仿宋" w:hAnsi="仿宋"/>
          <w:bCs/>
          <w:szCs w:val="24"/>
        </w:rPr>
      </w:pPr>
      <w:r>
        <w:rPr>
          <w:rFonts w:ascii="仿宋" w:hAnsi="仿宋"/>
          <w:bCs/>
          <w:szCs w:val="24"/>
        </w:rPr>
        <w:t>临时建设不得影响</w:t>
      </w:r>
      <w:r>
        <w:rPr>
          <w:rFonts w:hint="eastAsia" w:ascii="仿宋" w:hAnsi="仿宋"/>
          <w:bCs/>
          <w:szCs w:val="24"/>
        </w:rPr>
        <w:t>详细规划</w:t>
      </w:r>
      <w:r>
        <w:rPr>
          <w:rFonts w:ascii="仿宋" w:hAnsi="仿宋"/>
          <w:bCs/>
          <w:szCs w:val="24"/>
        </w:rPr>
        <w:t>和近期建设规划的实施，不得影响公共卫生、公共安全、公共交通和市容景观。</w:t>
      </w:r>
    </w:p>
    <w:p>
      <w:pPr>
        <w:pStyle w:val="33"/>
        <w:numPr>
          <w:ilvl w:val="0"/>
          <w:numId w:val="44"/>
        </w:numPr>
        <w:ind w:left="0" w:firstLine="420"/>
        <w:rPr>
          <w:rFonts w:ascii="仿宋" w:hAnsi="仿宋"/>
          <w:bCs/>
          <w:szCs w:val="24"/>
        </w:rPr>
      </w:pPr>
      <w:r>
        <w:rPr>
          <w:rFonts w:ascii="仿宋" w:hAnsi="仿宋"/>
          <w:bCs/>
          <w:szCs w:val="24"/>
        </w:rPr>
        <w:t>临时建筑层数应控制在二层以下（含二层），不得建设地下室或半地下室，临时建筑面积不宜超过2000平方米。</w:t>
      </w:r>
    </w:p>
    <w:p>
      <w:pPr>
        <w:pStyle w:val="33"/>
        <w:numPr>
          <w:ilvl w:val="0"/>
          <w:numId w:val="44"/>
        </w:numPr>
        <w:ind w:left="0" w:firstLine="420"/>
        <w:rPr>
          <w:rFonts w:ascii="仿宋" w:hAnsi="仿宋"/>
          <w:bCs/>
          <w:szCs w:val="24"/>
        </w:rPr>
      </w:pPr>
      <w:r>
        <w:rPr>
          <w:rFonts w:ascii="仿宋" w:hAnsi="仿宋"/>
          <w:bCs/>
          <w:szCs w:val="24"/>
        </w:rPr>
        <w:t>沿城市重要道路的临时建设不得影响城市景观，且不得利用沿街的底层作商业用房和其他</w:t>
      </w:r>
      <w:r>
        <w:rPr>
          <w:rFonts w:hint="eastAsia" w:ascii="仿宋" w:hAnsi="仿宋"/>
          <w:bCs/>
          <w:szCs w:val="24"/>
        </w:rPr>
        <w:t>营</w:t>
      </w:r>
      <w:r>
        <w:rPr>
          <w:rFonts w:ascii="仿宋" w:hAnsi="仿宋"/>
          <w:bCs/>
          <w:szCs w:val="24"/>
        </w:rPr>
        <w:t>利性设施。临时建筑物、构筑物应符合日照、间距、退界等相关法律法规规定。日照、间距确实不能满足的，建设单位（个人）应当与直接影响的相邻方达成协议。</w:t>
      </w:r>
    </w:p>
    <w:p>
      <w:pPr>
        <w:pStyle w:val="33"/>
        <w:numPr>
          <w:ilvl w:val="0"/>
          <w:numId w:val="33"/>
        </w:numPr>
        <w:ind w:left="0" w:firstLine="420"/>
        <w:rPr>
          <w:rFonts w:ascii="仿宋" w:hAnsi="仿宋" w:cs="Times New Roman"/>
          <w:szCs w:val="24"/>
        </w:rPr>
      </w:pPr>
      <w:r>
        <w:rPr>
          <w:rFonts w:hint="eastAsia" w:ascii="仿宋" w:hAnsi="仿宋"/>
          <w:bCs/>
          <w:szCs w:val="24"/>
        </w:rPr>
        <w:t>依据相关法律、法规和技术规范审查。</w:t>
      </w:r>
    </w:p>
    <w:p>
      <w:pPr>
        <w:pStyle w:val="33"/>
        <w:numPr>
          <w:ilvl w:val="0"/>
          <w:numId w:val="33"/>
        </w:numPr>
        <w:ind w:left="0" w:firstLine="420"/>
        <w:rPr>
          <w:rFonts w:ascii="仿宋" w:hAnsi="仿宋"/>
          <w:bCs/>
          <w:szCs w:val="24"/>
        </w:rPr>
      </w:pPr>
      <w:r>
        <w:rPr>
          <w:rFonts w:hint="eastAsia" w:ascii="仿宋" w:hAnsi="仿宋"/>
          <w:bCs/>
          <w:szCs w:val="24"/>
        </w:rPr>
        <w:t>各级自然资源部门审定后的施工图设计文件应注明“已对照详细规划和规划条件明确的内容进行合规性审查，予以通过”，作为建设工程规划许可证的附件，交施工图审查单位进行后续审查。</w:t>
      </w:r>
    </w:p>
    <w:p>
      <w:pPr>
        <w:pStyle w:val="33"/>
        <w:numPr>
          <w:ilvl w:val="0"/>
          <w:numId w:val="33"/>
        </w:numPr>
        <w:ind w:left="0" w:firstLine="420"/>
        <w:rPr>
          <w:rFonts w:ascii="仿宋" w:hAnsi="仿宋"/>
          <w:bCs/>
          <w:szCs w:val="24"/>
        </w:rPr>
      </w:pPr>
      <w:r>
        <w:rPr>
          <w:rFonts w:hint="eastAsia" w:ascii="仿宋" w:hAnsi="仿宋"/>
          <w:bCs/>
          <w:szCs w:val="24"/>
        </w:rPr>
        <w:t>有批准权部门在审查过程中，应当根据需要组织专家评审，实行技术审查和行政审批分离。由有批准权部门对报审材料是否基本符合详细规划和规划条件确定的强制性内容（上述除城市设计要求审查的内容）进行审查，在基本符合的情况下组织召开专家论证会，由专家进行城市设计要求审查，有批准权部门同时开展强制性内容进一步行政审查。专家论证会结束</w:t>
      </w:r>
      <w:r>
        <w:rPr>
          <w:rFonts w:ascii="仿宋" w:hAnsi="仿宋"/>
          <w:bCs/>
          <w:szCs w:val="24"/>
        </w:rPr>
        <w:t>5</w:t>
      </w:r>
      <w:r>
        <w:rPr>
          <w:rFonts w:hint="eastAsia" w:ascii="仿宋" w:hAnsi="仿宋"/>
          <w:bCs/>
          <w:szCs w:val="24"/>
        </w:rPr>
        <w:t>天内，有批准权部门将专家论证意见和行政审查结果一并提交申请单位，专家、有批准权部门对出具的审查意见落实情况负责。</w:t>
      </w:r>
    </w:p>
    <w:p>
      <w:pPr>
        <w:pStyle w:val="5"/>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439"/>
        <w:gridCol w:w="2063"/>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序号</w:t>
            </w:r>
          </w:p>
        </w:tc>
        <w:tc>
          <w:tcPr>
            <w:tcW w:w="4448" w:type="dxa"/>
            <w:vAlign w:val="center"/>
          </w:tcPr>
          <w:p>
            <w:pPr>
              <w:jc w:val="center"/>
              <w:rPr>
                <w:rFonts w:ascii="宋体"/>
              </w:rPr>
            </w:pPr>
            <w:r>
              <w:rPr>
                <w:rFonts w:hint="eastAsia" w:ascii="宋体"/>
              </w:rPr>
              <w:t>表单名称</w:t>
            </w:r>
          </w:p>
        </w:tc>
        <w:tc>
          <w:tcPr>
            <w:tcW w:w="2062" w:type="dxa"/>
            <w:vAlign w:val="center"/>
          </w:tcPr>
          <w:p>
            <w:pPr>
              <w:jc w:val="center"/>
              <w:rPr>
                <w:rFonts w:ascii="宋体"/>
              </w:rPr>
            </w:pPr>
            <w:r>
              <w:rPr>
                <w:rFonts w:hint="eastAsia" w:ascii="宋体"/>
                <w:szCs w:val="21"/>
              </w:rPr>
              <w:t>是否提供纸质件</w:t>
            </w:r>
          </w:p>
        </w:tc>
        <w:tc>
          <w:tcPr>
            <w:tcW w:w="1339" w:type="dxa"/>
            <w:vAlign w:val="center"/>
          </w:tcPr>
          <w:p>
            <w:pPr>
              <w:jc w:val="center"/>
              <w:rPr>
                <w:rFonts w:ascii="宋体"/>
              </w:rPr>
            </w:pPr>
            <w:r>
              <w:rPr>
                <w:rFonts w:hint="eastAsia" w:asci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1</w:t>
            </w:r>
          </w:p>
        </w:tc>
        <w:tc>
          <w:tcPr>
            <w:tcW w:w="4448" w:type="dxa"/>
            <w:vAlign w:val="center"/>
          </w:tcPr>
          <w:p>
            <w:pPr>
              <w:rPr>
                <w:rFonts w:ascii="宋体"/>
              </w:rPr>
            </w:pPr>
            <w:r>
              <w:rPr>
                <w:rFonts w:hint="eastAsia" w:ascii="宋体"/>
              </w:rPr>
              <w:t>临时建设工程规划许可（建筑工程）审批表</w:t>
            </w:r>
          </w:p>
        </w:tc>
        <w:tc>
          <w:tcPr>
            <w:tcW w:w="2062" w:type="dxa"/>
            <w:vAlign w:val="center"/>
          </w:tcPr>
          <w:p>
            <w:pPr>
              <w:jc w:val="center"/>
              <w:rPr>
                <w:rFonts w:ascii="宋体"/>
              </w:rPr>
            </w:pP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2</w:t>
            </w:r>
          </w:p>
        </w:tc>
        <w:tc>
          <w:tcPr>
            <w:tcW w:w="4448" w:type="dxa"/>
            <w:vAlign w:val="center"/>
          </w:tcPr>
          <w:p>
            <w:pPr>
              <w:rPr>
                <w:rFonts w:ascii="宋体"/>
              </w:rPr>
            </w:pPr>
            <w:r>
              <w:rPr>
                <w:rFonts w:hint="eastAsia" w:ascii="宋体"/>
              </w:rPr>
              <w:t>临时建设工程规划许可证（建筑工程）</w:t>
            </w:r>
          </w:p>
        </w:tc>
        <w:tc>
          <w:tcPr>
            <w:tcW w:w="2062" w:type="dxa"/>
            <w:vAlign w:val="center"/>
          </w:tcPr>
          <w:p>
            <w:pPr>
              <w:jc w:val="center"/>
              <w:rPr>
                <w:rFonts w:ascii="宋体"/>
              </w:rPr>
            </w:pPr>
            <w:r>
              <w:rPr>
                <w:rFonts w:hint="eastAsia" w:ascii="宋体"/>
              </w:rPr>
              <w:t>是</w:t>
            </w: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3</w:t>
            </w:r>
          </w:p>
        </w:tc>
        <w:tc>
          <w:tcPr>
            <w:tcW w:w="4448" w:type="dxa"/>
            <w:vAlign w:val="center"/>
          </w:tcPr>
          <w:p>
            <w:pPr>
              <w:rPr>
                <w:rFonts w:ascii="宋体"/>
              </w:rPr>
            </w:pPr>
            <w:r>
              <w:rPr>
                <w:rFonts w:hint="eastAsia" w:ascii="宋体"/>
              </w:rPr>
              <w:t>审定盖章的临时建设工程方案设计图纸</w:t>
            </w:r>
          </w:p>
        </w:tc>
        <w:tc>
          <w:tcPr>
            <w:tcW w:w="2062" w:type="dxa"/>
            <w:vAlign w:val="center"/>
          </w:tcPr>
          <w:p>
            <w:pPr>
              <w:jc w:val="center"/>
              <w:rPr>
                <w:rFonts w:ascii="宋体"/>
              </w:rPr>
            </w:pPr>
            <w:r>
              <w:rPr>
                <w:rFonts w:hint="eastAsia" w:ascii="宋体"/>
              </w:rPr>
              <w:t>是</w:t>
            </w: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4</w:t>
            </w:r>
          </w:p>
        </w:tc>
        <w:tc>
          <w:tcPr>
            <w:tcW w:w="4448" w:type="dxa"/>
            <w:vAlign w:val="center"/>
          </w:tcPr>
          <w:p>
            <w:pPr>
              <w:rPr>
                <w:rFonts w:ascii="宋体"/>
              </w:rPr>
            </w:pPr>
            <w:r>
              <w:rPr>
                <w:rFonts w:hint="eastAsia" w:ascii="宋体"/>
                <w:szCs w:val="21"/>
              </w:rPr>
              <w:t>行</w:t>
            </w:r>
            <w:r>
              <w:rPr>
                <w:rFonts w:ascii="宋体"/>
                <w:szCs w:val="21"/>
              </w:rPr>
              <w:t>政许可决定书</w:t>
            </w:r>
          </w:p>
        </w:tc>
        <w:tc>
          <w:tcPr>
            <w:tcW w:w="2062" w:type="dxa"/>
            <w:vAlign w:val="center"/>
          </w:tcPr>
          <w:p>
            <w:pPr>
              <w:jc w:val="center"/>
              <w:rPr>
                <w:rFonts w:ascii="宋体"/>
              </w:rPr>
            </w:pPr>
            <w:r>
              <w:rPr>
                <w:rFonts w:hint="eastAsia" w:ascii="宋体"/>
                <w:szCs w:val="21"/>
              </w:rPr>
              <w:t>是</w:t>
            </w:r>
          </w:p>
        </w:tc>
        <w:tc>
          <w:tcPr>
            <w:tcW w:w="1339" w:type="dxa"/>
            <w:vAlign w:val="center"/>
          </w:tcPr>
          <w:p>
            <w:pPr>
              <w:jc w:val="center"/>
              <w:rPr>
                <w:rFonts w:ascii="宋体"/>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5</w:t>
            </w:r>
          </w:p>
        </w:tc>
        <w:tc>
          <w:tcPr>
            <w:tcW w:w="4448" w:type="dxa"/>
            <w:vAlign w:val="center"/>
          </w:tcPr>
          <w:p>
            <w:pPr>
              <w:rPr>
                <w:rFonts w:ascii="宋体"/>
                <w:szCs w:val="21"/>
              </w:rPr>
            </w:pPr>
            <w:r>
              <w:rPr>
                <w:rFonts w:hint="eastAsia" w:ascii="宋体"/>
                <w:szCs w:val="21"/>
              </w:rPr>
              <w:t>行政许可决定书接收凭证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6</w:t>
            </w:r>
          </w:p>
        </w:tc>
        <w:tc>
          <w:tcPr>
            <w:tcW w:w="4448"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Align w:val="center"/>
          </w:tcPr>
          <w:p>
            <w:pPr>
              <w:jc w:val="center"/>
              <w:rPr>
                <w:rFonts w:ascii="宋体"/>
              </w:rPr>
            </w:pPr>
            <w:r>
              <w:rPr>
                <w:rFonts w:hint="eastAsia" w:ascii="宋体"/>
              </w:rPr>
              <w:t>7</w:t>
            </w:r>
          </w:p>
        </w:tc>
        <w:tc>
          <w:tcPr>
            <w:tcW w:w="4448" w:type="dxa"/>
            <w:vAlign w:val="center"/>
          </w:tcPr>
          <w:p>
            <w:pPr>
              <w:rPr>
                <w:rFonts w:ascii="宋体"/>
                <w:szCs w:val="21"/>
              </w:rPr>
            </w:pPr>
            <w:r>
              <w:rPr>
                <w:rFonts w:hint="eastAsia"/>
              </w:rPr>
              <w:t>不</w:t>
            </w:r>
            <w:r>
              <w:t>予</w:t>
            </w:r>
            <w:r>
              <w:rPr>
                <w:rFonts w:hint="eastAsia"/>
              </w:rPr>
              <w:t>行政许可决定书接</w:t>
            </w:r>
            <w:r>
              <w:t>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
      <w:pPr>
        <w:pStyle w:val="5"/>
        <w:ind w:left="0" w:firstLine="0"/>
      </w:pPr>
      <w:r>
        <w:rPr>
          <w:rFonts w:hint="eastAsia"/>
        </w:rPr>
        <w:t>审批表单</w:t>
      </w:r>
    </w:p>
    <w:p>
      <w:pPr>
        <w:pStyle w:val="6"/>
        <w:rPr>
          <w:sz w:val="24"/>
          <w:szCs w:val="24"/>
        </w:rPr>
      </w:pPr>
      <w:r>
        <w:rPr>
          <w:rFonts w:hint="eastAsia"/>
          <w:sz w:val="24"/>
          <w:szCs w:val="24"/>
        </w:rPr>
        <w:t>临时建设工程规划许可（建筑工程）审批表</w:t>
      </w:r>
    </w:p>
    <w:tbl>
      <w:tblPr>
        <w:tblStyle w:val="28"/>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565"/>
        <w:gridCol w:w="711"/>
        <w:gridCol w:w="710"/>
        <w:gridCol w:w="710"/>
        <w:gridCol w:w="718"/>
        <w:gridCol w:w="718"/>
        <w:gridCol w:w="705"/>
        <w:gridCol w:w="915"/>
        <w:gridCol w:w="871"/>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宋体"/>
                <w:szCs w:val="21"/>
              </w:rPr>
              <w:t>项目编号</w:t>
            </w:r>
          </w:p>
        </w:tc>
        <w:tc>
          <w:tcPr>
            <w:tcW w:w="571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w:t>
            </w:r>
          </w:p>
        </w:tc>
        <w:tc>
          <w:tcPr>
            <w:tcW w:w="571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571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宋体"/>
                <w:szCs w:val="21"/>
              </w:rPr>
              <w:t>项目代码</w:t>
            </w:r>
          </w:p>
        </w:tc>
        <w:tc>
          <w:tcPr>
            <w:tcW w:w="571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0"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5712"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02"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vMerge w:val="restart"/>
            <w:tcBorders>
              <w:top w:val="single" w:color="auto" w:sz="4" w:space="0"/>
              <w:left w:val="single" w:color="auto" w:sz="4" w:space="0"/>
              <w:right w:val="single" w:color="auto" w:sz="4" w:space="0"/>
            </w:tcBorders>
            <w:vAlign w:val="center"/>
          </w:tcPr>
          <w:p>
            <w:pPr>
              <w:jc w:val="center"/>
              <w:rPr>
                <w:rFonts w:ascii="宋体"/>
                <w:sz w:val="20"/>
                <w:szCs w:val="21"/>
              </w:rPr>
            </w:pPr>
            <w:r>
              <w:rPr>
                <w:rFonts w:hint="eastAsia" w:ascii="宋体"/>
                <w:sz w:val="20"/>
                <w:szCs w:val="21"/>
              </w:rPr>
              <w:t>编号</w:t>
            </w:r>
          </w:p>
        </w:tc>
        <w:tc>
          <w:tcPr>
            <w:tcW w:w="563" w:type="dxa"/>
            <w:vMerge w:val="restart"/>
            <w:tcBorders>
              <w:top w:val="single" w:color="auto" w:sz="4" w:space="0"/>
              <w:left w:val="single" w:color="auto" w:sz="4" w:space="0"/>
              <w:right w:val="single" w:color="auto" w:sz="4" w:space="0"/>
            </w:tcBorders>
            <w:vAlign w:val="center"/>
          </w:tcPr>
          <w:p>
            <w:pPr>
              <w:jc w:val="center"/>
              <w:rPr>
                <w:rFonts w:ascii="宋体"/>
                <w:sz w:val="20"/>
                <w:szCs w:val="21"/>
              </w:rPr>
            </w:pPr>
            <w:r>
              <w:rPr>
                <w:rFonts w:hint="eastAsia" w:ascii="宋体"/>
                <w:sz w:val="20"/>
                <w:szCs w:val="21"/>
              </w:rPr>
              <w:t>建筑名称</w:t>
            </w:r>
          </w:p>
        </w:tc>
        <w:tc>
          <w:tcPr>
            <w:tcW w:w="710" w:type="dxa"/>
            <w:vMerge w:val="restart"/>
            <w:tcBorders>
              <w:top w:val="single" w:color="auto" w:sz="4" w:space="0"/>
              <w:left w:val="single" w:color="auto" w:sz="4" w:space="0"/>
              <w:right w:val="single" w:color="auto" w:sz="4" w:space="0"/>
            </w:tcBorders>
            <w:vAlign w:val="center"/>
          </w:tcPr>
          <w:p>
            <w:pPr>
              <w:jc w:val="center"/>
              <w:rPr>
                <w:rFonts w:ascii="宋体"/>
                <w:sz w:val="20"/>
                <w:szCs w:val="21"/>
              </w:rPr>
            </w:pPr>
            <w:r>
              <w:rPr>
                <w:rFonts w:hint="eastAsia" w:ascii="宋体"/>
                <w:sz w:val="20"/>
                <w:szCs w:val="21"/>
              </w:rPr>
              <w:t>建筑功能</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层数</w:t>
            </w:r>
          </w:p>
        </w:tc>
        <w:tc>
          <w:tcPr>
            <w:tcW w:w="143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高度（</w:t>
            </w:r>
            <w:r>
              <w:rPr>
                <w:rFonts w:ascii="宋体"/>
                <w:sz w:val="20"/>
                <w:szCs w:val="21"/>
              </w:rPr>
              <w:t>m）</w:t>
            </w:r>
          </w:p>
        </w:tc>
        <w:tc>
          <w:tcPr>
            <w:tcW w:w="356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建筑面积（</w:t>
            </w:r>
            <w:r>
              <w:rPr>
                <w:rFonts w:ascii="宋体"/>
                <w:sz w:val="20"/>
                <w:szCs w:val="21"/>
              </w:rPr>
              <w:t>m</w:t>
            </w:r>
            <w:r>
              <w:rPr>
                <w:rFonts w:ascii="宋体"/>
                <w:sz w:val="20"/>
                <w:szCs w:val="21"/>
                <w:vertAlign w:val="superscript"/>
              </w:rPr>
              <w:t>2</w:t>
            </w:r>
            <w:r>
              <w:rPr>
                <w:rFonts w:ascii="宋体"/>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vMerge w:val="continue"/>
            <w:tcBorders>
              <w:left w:val="single" w:color="auto" w:sz="4" w:space="0"/>
              <w:bottom w:val="single" w:color="auto" w:sz="4" w:space="0"/>
              <w:right w:val="single" w:color="auto" w:sz="4" w:space="0"/>
            </w:tcBorders>
            <w:vAlign w:val="center"/>
          </w:tcPr>
          <w:p>
            <w:pPr>
              <w:rPr>
                <w:sz w:val="20"/>
              </w:rPr>
            </w:pPr>
          </w:p>
        </w:tc>
        <w:tc>
          <w:tcPr>
            <w:tcW w:w="563" w:type="dxa"/>
            <w:vMerge w:val="continue"/>
            <w:tcBorders>
              <w:left w:val="single" w:color="auto" w:sz="4" w:space="0"/>
              <w:bottom w:val="single" w:color="auto" w:sz="4" w:space="0"/>
              <w:right w:val="single" w:color="auto" w:sz="4" w:space="0"/>
            </w:tcBorders>
            <w:vAlign w:val="center"/>
          </w:tcPr>
          <w:p>
            <w:pPr>
              <w:rPr>
                <w:sz w:val="20"/>
              </w:rPr>
            </w:pPr>
          </w:p>
        </w:tc>
        <w:tc>
          <w:tcPr>
            <w:tcW w:w="710" w:type="dxa"/>
            <w:vMerge w:val="continue"/>
            <w:tcBorders>
              <w:left w:val="single" w:color="auto" w:sz="4" w:space="0"/>
              <w:bottom w:val="single" w:color="auto" w:sz="4" w:space="0"/>
              <w:right w:val="single" w:color="auto" w:sz="4" w:space="0"/>
            </w:tcBorders>
            <w:vAlign w:val="center"/>
          </w:tcPr>
          <w:p>
            <w:pPr>
              <w:rPr>
                <w:sz w:val="20"/>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地上层数</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地下层数</w:t>
            </w: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地上</w:t>
            </w:r>
          </w:p>
          <w:p>
            <w:pPr>
              <w:jc w:val="center"/>
              <w:rPr>
                <w:rFonts w:ascii="宋体"/>
                <w:sz w:val="20"/>
                <w:szCs w:val="21"/>
              </w:rPr>
            </w:pPr>
            <w:r>
              <w:rPr>
                <w:rFonts w:hint="eastAsia" w:ascii="宋体"/>
                <w:sz w:val="20"/>
                <w:szCs w:val="21"/>
              </w:rPr>
              <w:t>高度</w:t>
            </w: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地下</w:t>
            </w:r>
          </w:p>
          <w:p>
            <w:pPr>
              <w:jc w:val="center"/>
              <w:rPr>
                <w:rFonts w:ascii="宋体"/>
                <w:sz w:val="20"/>
                <w:szCs w:val="21"/>
              </w:rPr>
            </w:pPr>
            <w:r>
              <w:rPr>
                <w:rFonts w:hint="eastAsia" w:ascii="宋体"/>
                <w:sz w:val="20"/>
                <w:szCs w:val="21"/>
              </w:rPr>
              <w:t>高度</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总建筑面积</w:t>
            </w: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地上建筑面积</w:t>
            </w: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地下建筑面积</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0"/>
                <w:szCs w:val="21"/>
              </w:rPr>
            </w:pPr>
            <w:r>
              <w:rPr>
                <w:rFonts w:hint="eastAsia" w:ascii="宋体"/>
                <w:sz w:val="20"/>
                <w:szCs w:val="21"/>
              </w:rPr>
              <w:t>计容建筑面积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563"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10"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563"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10"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563"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10" w:type="dxa"/>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35" w:type="dxa"/>
            <w:gridSpan w:val="7"/>
            <w:tcBorders>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1"/>
              </w:rPr>
              <w:t>合计</w:t>
            </w:r>
          </w:p>
        </w:tc>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8"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备注</w:t>
            </w:r>
          </w:p>
        </w:tc>
        <w:tc>
          <w:tcPr>
            <w:tcW w:w="7694" w:type="dxa"/>
            <w:gridSpan w:val="10"/>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gridSpan w:val="3"/>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审查意见</w:t>
            </w:r>
          </w:p>
        </w:tc>
        <w:tc>
          <w:tcPr>
            <w:tcW w:w="213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339"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1946"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13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339"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1946"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gridSpan w:val="3"/>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审定意见</w:t>
            </w:r>
          </w:p>
        </w:tc>
        <w:tc>
          <w:tcPr>
            <w:tcW w:w="213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339"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1946"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13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339"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1946"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bl>
    <w:p>
      <w:pPr>
        <w:pStyle w:val="6"/>
        <w:rPr>
          <w:szCs w:val="24"/>
        </w:rPr>
      </w:pPr>
      <w:r>
        <w:rPr>
          <w:rFonts w:hint="eastAsia"/>
          <w:sz w:val="24"/>
          <w:szCs w:val="24"/>
        </w:rPr>
        <w:t>临时建设工程规划许可证（建筑工程）</w:t>
      </w:r>
    </w:p>
    <w:p>
      <w:pPr>
        <w:ind w:firstLine="420" w:firstLineChars="200"/>
        <w:jc w:val="left"/>
        <w:rPr>
          <w:rFonts w:ascii="宋体"/>
          <w:szCs w:val="21"/>
        </w:rPr>
      </w:pPr>
      <w:r>
        <w:rPr>
          <w:rFonts w:ascii="宋体"/>
          <w:szCs w:val="21"/>
        </w:rPr>
        <w:t>建设工程规划许可证</w:t>
      </w:r>
      <w:r>
        <w:rPr>
          <w:rFonts w:hint="eastAsia" w:ascii="宋体"/>
          <w:szCs w:val="21"/>
        </w:rPr>
        <w:t>格式以自然资源部要求为准，有条件的地区可增加以下</w:t>
      </w:r>
      <w:r>
        <w:rPr>
          <w:rFonts w:ascii="宋体"/>
          <w:szCs w:val="21"/>
        </w:rPr>
        <w:t>建设工程规划许可证</w:t>
      </w:r>
      <w:r>
        <w:rPr>
          <w:rFonts w:hint="eastAsia" w:ascii="宋体"/>
          <w:szCs w:val="21"/>
        </w:rPr>
        <w:t>附页，并且根据需要选取填写</w:t>
      </w:r>
      <w:r>
        <w:rPr>
          <w:rFonts w:hint="eastAsia" w:ascii="仿宋" w:hAnsi="仿宋"/>
          <w:szCs w:val="24"/>
        </w:rPr>
        <w:t>规划管控</w:t>
      </w:r>
      <w:r>
        <w:rPr>
          <w:rFonts w:hint="eastAsia" w:ascii="宋体"/>
          <w:szCs w:val="21"/>
        </w:rPr>
        <w:t>字段。</w:t>
      </w:r>
    </w:p>
    <w:p>
      <w:pPr>
        <w:ind w:firstLine="420" w:firstLineChars="200"/>
        <w:jc w:val="left"/>
        <w:rPr>
          <w:rFonts w:ascii="宋体"/>
          <w:szCs w:val="21"/>
        </w:rPr>
      </w:pPr>
    </w:p>
    <w:p>
      <w:pPr>
        <w:jc w:val="center"/>
        <w:rPr>
          <w:b/>
        </w:rPr>
      </w:pPr>
      <w:r>
        <w:rPr>
          <w:b/>
        </w:rPr>
        <w:t>建设工程规划许可证</w:t>
      </w:r>
      <w:r>
        <w:rPr>
          <w:rFonts w:hint="eastAsia"/>
          <w:b/>
        </w:rPr>
        <w:t>（附页）</w:t>
      </w:r>
    </w:p>
    <w:p>
      <w:pPr>
        <w:widowControl/>
        <w:ind w:left="105" w:leftChars="50" w:firstLine="1470" w:firstLineChars="700"/>
        <w:jc w:val="right"/>
        <w:rPr>
          <w:b/>
          <w:bCs/>
          <w:sz w:val="28"/>
          <w:szCs w:val="28"/>
        </w:rPr>
      </w:pPr>
      <w:r>
        <w:rPr>
          <w:rFonts w:ascii="仿宋" w:hAnsi="仿宋" w:cs="仿宋"/>
          <w:szCs w:val="21"/>
        </w:rPr>
        <w:t xml:space="preserve">                         </w:t>
      </w:r>
      <w:r>
        <w:rPr>
          <w:rFonts w:hint="eastAsia" w:ascii="仿宋" w:hAnsi="仿宋" w:cs="仿宋"/>
          <w:szCs w:val="21"/>
        </w:rPr>
        <w:t>建字第</w:t>
      </w:r>
      <w:r>
        <w:rPr>
          <w:rFonts w:ascii="仿宋" w:hAnsi="仿宋" w:cs="仿宋"/>
          <w:szCs w:val="21"/>
        </w:rPr>
        <w:t xml:space="preserve">                号</w:t>
      </w:r>
    </w:p>
    <w:tbl>
      <w:tblPr>
        <w:tblStyle w:val="28"/>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362"/>
        <w:gridCol w:w="59"/>
        <w:gridCol w:w="420"/>
        <w:gridCol w:w="711"/>
        <w:gridCol w:w="428"/>
        <w:gridCol w:w="195"/>
        <w:gridCol w:w="623"/>
        <w:gridCol w:w="721"/>
        <w:gridCol w:w="928"/>
        <w:gridCol w:w="1010"/>
        <w:gridCol w:w="1206"/>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4"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61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4"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1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4"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1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4" w:type="dxa"/>
            <w:gridSpan w:val="6"/>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169"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3"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dxa"/>
            <w:vMerge w:val="restart"/>
            <w:tcBorders>
              <w:top w:val="single" w:color="auto" w:sz="4" w:space="0"/>
              <w:left w:val="single" w:color="auto" w:sz="4" w:space="0"/>
              <w:right w:val="single" w:color="auto" w:sz="4" w:space="0"/>
            </w:tcBorders>
            <w:vAlign w:val="center"/>
          </w:tcPr>
          <w:p>
            <w:pPr>
              <w:rPr>
                <w:rFonts w:ascii="仿宋" w:hAnsi="仿宋"/>
                <w:sz w:val="20"/>
                <w:szCs w:val="21"/>
              </w:rPr>
            </w:pPr>
            <w:r>
              <w:rPr>
                <w:rFonts w:hint="eastAsia" w:ascii="仿宋" w:hAnsi="仿宋"/>
                <w:sz w:val="20"/>
                <w:szCs w:val="21"/>
              </w:rPr>
              <w:t>编号</w:t>
            </w:r>
          </w:p>
        </w:tc>
        <w:tc>
          <w:tcPr>
            <w:tcW w:w="416" w:type="dxa"/>
            <w:gridSpan w:val="2"/>
            <w:vMerge w:val="restart"/>
            <w:tcBorders>
              <w:top w:val="single" w:color="auto" w:sz="4" w:space="0"/>
              <w:left w:val="single" w:color="auto" w:sz="4" w:space="0"/>
              <w:right w:val="single" w:color="auto" w:sz="4" w:space="0"/>
            </w:tcBorders>
            <w:vAlign w:val="center"/>
          </w:tcPr>
          <w:p>
            <w:pPr>
              <w:rPr>
                <w:rFonts w:ascii="仿宋" w:hAnsi="仿宋"/>
                <w:sz w:val="20"/>
                <w:szCs w:val="21"/>
              </w:rPr>
            </w:pPr>
            <w:r>
              <w:rPr>
                <w:rFonts w:hint="eastAsia" w:ascii="仿宋" w:hAnsi="仿宋"/>
                <w:sz w:val="20"/>
                <w:szCs w:val="21"/>
              </w:rPr>
              <w:t>建筑名称</w:t>
            </w:r>
          </w:p>
        </w:tc>
        <w:tc>
          <w:tcPr>
            <w:tcW w:w="416" w:type="dxa"/>
            <w:vMerge w:val="restart"/>
            <w:tcBorders>
              <w:top w:val="single" w:color="auto" w:sz="4" w:space="0"/>
              <w:left w:val="single" w:color="auto" w:sz="4" w:space="0"/>
              <w:right w:val="single" w:color="auto" w:sz="4" w:space="0"/>
            </w:tcBorders>
            <w:vAlign w:val="center"/>
          </w:tcPr>
          <w:p>
            <w:pPr>
              <w:rPr>
                <w:rFonts w:ascii="仿宋" w:hAnsi="仿宋"/>
                <w:sz w:val="20"/>
                <w:szCs w:val="21"/>
              </w:rPr>
            </w:pPr>
            <w:r>
              <w:rPr>
                <w:rFonts w:hint="eastAsia" w:ascii="仿宋" w:hAnsi="仿宋"/>
                <w:sz w:val="20"/>
                <w:szCs w:val="21"/>
              </w:rPr>
              <w:t>建筑功能</w:t>
            </w:r>
          </w:p>
        </w:tc>
        <w:tc>
          <w:tcPr>
            <w:tcW w:w="133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20"/>
                <w:szCs w:val="21"/>
              </w:rPr>
            </w:pPr>
            <w:r>
              <w:rPr>
                <w:rFonts w:hint="eastAsia" w:ascii="仿宋" w:hAnsi="仿宋"/>
                <w:sz w:val="20"/>
                <w:szCs w:val="21"/>
              </w:rPr>
              <w:t>层数</w:t>
            </w:r>
          </w:p>
        </w:tc>
        <w:tc>
          <w:tcPr>
            <w:tcW w:w="1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20"/>
                <w:szCs w:val="21"/>
              </w:rPr>
            </w:pPr>
            <w:r>
              <w:rPr>
                <w:rFonts w:hint="eastAsia" w:ascii="仿宋" w:hAnsi="仿宋"/>
                <w:sz w:val="20"/>
                <w:szCs w:val="21"/>
              </w:rPr>
              <w:t>高度（</w:t>
            </w:r>
            <w:r>
              <w:rPr>
                <w:rFonts w:ascii="仿宋" w:hAnsi="仿宋"/>
                <w:sz w:val="20"/>
                <w:szCs w:val="21"/>
              </w:rPr>
              <w:t>m</w:t>
            </w:r>
            <w:r>
              <w:rPr>
                <w:rFonts w:hint="eastAsia" w:ascii="仿宋" w:hAnsi="仿宋"/>
                <w:sz w:val="20"/>
                <w:szCs w:val="21"/>
              </w:rPr>
              <w:t>）</w:t>
            </w:r>
          </w:p>
        </w:tc>
        <w:tc>
          <w:tcPr>
            <w:tcW w:w="46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 w:val="20"/>
                <w:szCs w:val="21"/>
              </w:rPr>
            </w:pPr>
            <w:r>
              <w:rPr>
                <w:rFonts w:hint="eastAsia" w:ascii="仿宋" w:hAnsi="仿宋"/>
                <w:sz w:val="20"/>
                <w:szCs w:val="21"/>
              </w:rPr>
              <w:t>建筑面积（</w:t>
            </w:r>
            <w:r>
              <w:rPr>
                <w:rFonts w:ascii="仿宋" w:hAnsi="仿宋"/>
                <w:sz w:val="20"/>
                <w:szCs w:val="21"/>
              </w:rPr>
              <w:t>m</w:t>
            </w:r>
            <w:r>
              <w:rPr>
                <w:rFonts w:ascii="仿宋" w:hAnsi="仿宋"/>
                <w:sz w:val="20"/>
                <w:szCs w:val="21"/>
                <w:vertAlign w:val="superscript"/>
              </w:rPr>
              <w:t>2</w:t>
            </w:r>
            <w:r>
              <w:rPr>
                <w:rFonts w:ascii="仿宋" w:hAnsi="仿宋"/>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dxa"/>
            <w:vMerge w:val="continue"/>
            <w:tcBorders>
              <w:left w:val="single" w:color="auto" w:sz="4" w:space="0"/>
              <w:bottom w:val="single" w:color="auto" w:sz="4" w:space="0"/>
              <w:right w:val="single" w:color="auto" w:sz="4" w:space="0"/>
            </w:tcBorders>
          </w:tcPr>
          <w:p>
            <w:pPr>
              <w:rPr>
                <w:sz w:val="20"/>
              </w:rPr>
            </w:pPr>
          </w:p>
        </w:tc>
        <w:tc>
          <w:tcPr>
            <w:tcW w:w="416" w:type="dxa"/>
            <w:gridSpan w:val="2"/>
            <w:vMerge w:val="continue"/>
            <w:tcBorders>
              <w:left w:val="single" w:color="auto" w:sz="4" w:space="0"/>
              <w:bottom w:val="single" w:color="auto" w:sz="4" w:space="0"/>
              <w:right w:val="single" w:color="auto" w:sz="4" w:space="0"/>
            </w:tcBorders>
          </w:tcPr>
          <w:p>
            <w:pPr>
              <w:rPr>
                <w:sz w:val="20"/>
              </w:rPr>
            </w:pPr>
          </w:p>
        </w:tc>
        <w:tc>
          <w:tcPr>
            <w:tcW w:w="416" w:type="dxa"/>
            <w:vMerge w:val="continue"/>
            <w:tcBorders>
              <w:left w:val="single" w:color="auto" w:sz="4" w:space="0"/>
              <w:bottom w:val="single" w:color="auto" w:sz="4" w:space="0"/>
              <w:right w:val="single" w:color="auto" w:sz="4" w:space="0"/>
            </w:tcBorders>
          </w:tcPr>
          <w:p>
            <w:pPr>
              <w:rPr>
                <w:sz w:val="20"/>
              </w:rPr>
            </w:pPr>
          </w:p>
        </w:tc>
        <w:tc>
          <w:tcPr>
            <w:tcW w:w="710" w:type="dxa"/>
            <w:tcBorders>
              <w:top w:val="single" w:color="auto" w:sz="4" w:space="0"/>
              <w:left w:val="single" w:color="auto" w:sz="4" w:space="0"/>
              <w:bottom w:val="single" w:color="auto" w:sz="4" w:space="0"/>
              <w:right w:val="single" w:color="auto" w:sz="4" w:space="0"/>
            </w:tcBorders>
          </w:tcPr>
          <w:p>
            <w:pPr>
              <w:rPr>
                <w:rFonts w:ascii="仿宋" w:hAnsi="仿宋"/>
                <w:sz w:val="20"/>
                <w:szCs w:val="21"/>
              </w:rPr>
            </w:pPr>
            <w:r>
              <w:rPr>
                <w:rFonts w:hint="eastAsia" w:ascii="仿宋" w:hAnsi="仿宋"/>
                <w:sz w:val="20"/>
                <w:szCs w:val="21"/>
              </w:rPr>
              <w:t>地上层数</w:t>
            </w:r>
          </w:p>
        </w:tc>
        <w:tc>
          <w:tcPr>
            <w:tcW w:w="621" w:type="dxa"/>
            <w:gridSpan w:val="2"/>
            <w:tcBorders>
              <w:top w:val="single" w:color="auto" w:sz="4" w:space="0"/>
              <w:left w:val="single" w:color="auto" w:sz="4" w:space="0"/>
              <w:bottom w:val="single" w:color="auto" w:sz="4" w:space="0"/>
              <w:right w:val="single" w:color="auto" w:sz="4" w:space="0"/>
            </w:tcBorders>
          </w:tcPr>
          <w:p>
            <w:pPr>
              <w:rPr>
                <w:rFonts w:ascii="仿宋" w:hAnsi="仿宋"/>
                <w:sz w:val="20"/>
                <w:szCs w:val="21"/>
              </w:rPr>
            </w:pPr>
            <w:r>
              <w:rPr>
                <w:rFonts w:hint="eastAsia" w:ascii="仿宋" w:hAnsi="仿宋"/>
                <w:sz w:val="20"/>
                <w:szCs w:val="21"/>
              </w:rPr>
              <w:t>地下层数</w:t>
            </w:r>
          </w:p>
        </w:tc>
        <w:tc>
          <w:tcPr>
            <w:tcW w:w="621"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地上</w:t>
            </w:r>
          </w:p>
          <w:p>
            <w:pPr>
              <w:jc w:val="center"/>
              <w:rPr>
                <w:rFonts w:ascii="仿宋" w:hAnsi="仿宋"/>
                <w:sz w:val="20"/>
                <w:szCs w:val="21"/>
              </w:rPr>
            </w:pPr>
            <w:r>
              <w:rPr>
                <w:rFonts w:hint="eastAsia" w:ascii="仿宋" w:hAnsi="仿宋"/>
                <w:sz w:val="20"/>
                <w:szCs w:val="21"/>
              </w:rPr>
              <w:t>高度</w:t>
            </w:r>
          </w:p>
        </w:tc>
        <w:tc>
          <w:tcPr>
            <w:tcW w:w="720"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地下</w:t>
            </w:r>
          </w:p>
          <w:p>
            <w:pPr>
              <w:jc w:val="center"/>
              <w:rPr>
                <w:rFonts w:ascii="仿宋" w:hAnsi="仿宋"/>
                <w:sz w:val="20"/>
                <w:szCs w:val="21"/>
              </w:rPr>
            </w:pPr>
            <w:r>
              <w:rPr>
                <w:rFonts w:hint="eastAsia" w:ascii="仿宋" w:hAnsi="仿宋"/>
                <w:sz w:val="20"/>
                <w:szCs w:val="21"/>
              </w:rPr>
              <w:t>高度</w:t>
            </w:r>
          </w:p>
        </w:tc>
        <w:tc>
          <w:tcPr>
            <w:tcW w:w="929"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总建筑面积</w:t>
            </w:r>
          </w:p>
        </w:tc>
        <w:tc>
          <w:tcPr>
            <w:tcW w:w="1013"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地上建筑面积</w:t>
            </w:r>
          </w:p>
        </w:tc>
        <w:tc>
          <w:tcPr>
            <w:tcW w:w="1211"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地下建筑面积</w:t>
            </w:r>
          </w:p>
        </w:tc>
        <w:tc>
          <w:tcPr>
            <w:tcW w:w="1480" w:type="dxa"/>
            <w:tcBorders>
              <w:top w:val="single" w:color="auto" w:sz="4" w:space="0"/>
              <w:left w:val="single" w:color="auto" w:sz="4" w:space="0"/>
              <w:bottom w:val="single" w:color="auto" w:sz="4" w:space="0"/>
              <w:right w:val="single" w:color="auto" w:sz="4" w:space="0"/>
            </w:tcBorders>
          </w:tcPr>
          <w:p>
            <w:pPr>
              <w:jc w:val="center"/>
              <w:rPr>
                <w:rFonts w:ascii="仿宋" w:hAnsi="仿宋"/>
                <w:sz w:val="20"/>
                <w:szCs w:val="21"/>
              </w:rPr>
            </w:pPr>
            <w:r>
              <w:rPr>
                <w:rFonts w:hint="eastAsia" w:ascii="仿宋" w:hAnsi="仿宋"/>
                <w:sz w:val="20"/>
                <w:szCs w:val="21"/>
              </w:rPr>
              <w:t>计容建筑面积</w:t>
            </w:r>
          </w:p>
          <w:p>
            <w:pPr>
              <w:jc w:val="center"/>
              <w:rPr>
                <w:rFonts w:ascii="仿宋" w:hAnsi="仿宋"/>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416" w:type="dxa"/>
            <w:gridSpan w:val="2"/>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416"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71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621" w:type="dxa"/>
            <w:gridSpan w:val="2"/>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621"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72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929"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013"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211"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48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416" w:type="dxa"/>
            <w:gridSpan w:val="2"/>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416"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71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621" w:type="dxa"/>
            <w:gridSpan w:val="2"/>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621"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72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929"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013"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211"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c>
          <w:tcPr>
            <w:tcW w:w="1480" w:type="dxa"/>
            <w:tcBorders>
              <w:top w:val="single" w:color="auto" w:sz="4" w:space="0"/>
              <w:left w:val="single" w:color="auto" w:sz="4" w:space="0"/>
              <w:bottom w:val="single" w:color="auto" w:sz="4" w:space="0"/>
              <w:right w:val="single" w:color="auto" w:sz="4" w:space="0"/>
            </w:tcBorders>
          </w:tcPr>
          <w:p>
            <w:pPr>
              <w:rPr>
                <w:rFonts w:ascii="仿宋" w:hAnsi="仿宋"/>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0" w:type="dxa"/>
            <w:gridSpan w:val="9"/>
            <w:tcBorders>
              <w:top w:val="single" w:color="auto" w:sz="4" w:space="0"/>
              <w:left w:val="single" w:color="auto" w:sz="4" w:space="0"/>
              <w:bottom w:val="single" w:color="auto" w:sz="4" w:space="0"/>
              <w:right w:val="single" w:color="auto" w:sz="4" w:space="0"/>
            </w:tcBorders>
          </w:tcPr>
          <w:p>
            <w:pPr>
              <w:rPr>
                <w:rFonts w:ascii="仿宋" w:hAnsi="仿宋"/>
                <w:szCs w:val="24"/>
              </w:rPr>
            </w:pPr>
            <w:r>
              <w:rPr>
                <w:rFonts w:hint="eastAsia" w:ascii="仿宋" w:hAnsi="仿宋"/>
                <w:szCs w:val="24"/>
              </w:rPr>
              <w:t>合计</w:t>
            </w:r>
          </w:p>
        </w:tc>
        <w:tc>
          <w:tcPr>
            <w:tcW w:w="929"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013"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211"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c>
          <w:tcPr>
            <w:tcW w:w="1480" w:type="dxa"/>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779" w:type="dxa"/>
            <w:gridSpan w:val="11"/>
            <w:tcBorders>
              <w:top w:val="single" w:color="auto" w:sz="4" w:space="0"/>
              <w:left w:val="single" w:color="auto" w:sz="4" w:space="0"/>
              <w:bottom w:val="single" w:color="auto" w:sz="4" w:space="0"/>
              <w:right w:val="single" w:color="auto" w:sz="4" w:space="0"/>
            </w:tcBorders>
          </w:tcPr>
          <w:p>
            <w:pPr>
              <w:rPr>
                <w:rFonts w:ascii="仿宋" w:hAnsi="仿宋"/>
                <w:szCs w:val="24"/>
              </w:rPr>
            </w:pPr>
            <w:r>
              <w:rPr>
                <w:rFonts w:hint="eastAsia" w:ascii="仿宋" w:hAnsi="仿宋"/>
                <w:szCs w:val="24"/>
              </w:rPr>
              <w:t>本</w:t>
            </w:r>
            <w:r>
              <w:rPr>
                <w:rFonts w:ascii="仿宋" w:hAnsi="仿宋"/>
                <w:szCs w:val="24"/>
              </w:rPr>
              <w:t>项目为</w:t>
            </w:r>
            <w:r>
              <w:rPr>
                <w:rFonts w:hint="eastAsia" w:ascii="仿宋" w:hAnsi="仿宋"/>
                <w:szCs w:val="24"/>
              </w:rPr>
              <w:t>临时</w:t>
            </w:r>
            <w:r>
              <w:rPr>
                <w:rFonts w:ascii="仿宋" w:hAnsi="仿宋"/>
                <w:szCs w:val="24"/>
              </w:rPr>
              <w:t>建设工程规划许可。</w:t>
            </w:r>
          </w:p>
        </w:tc>
      </w:tr>
    </w:tbl>
    <w:p>
      <w:pPr>
        <w:pStyle w:val="3"/>
      </w:pPr>
      <w:bookmarkStart w:id="276" w:name="_Toc26470"/>
      <w:bookmarkStart w:id="277" w:name="_Toc154511864"/>
      <w:r>
        <w:rPr>
          <w:rFonts w:ascii="Helvetica" w:hAnsi="Helvetica" w:cs="Helvetica"/>
          <w:kern w:val="0"/>
          <w:szCs w:val="21"/>
        </w:rPr>
        <w:t>临时建设工程规划许可</w:t>
      </w:r>
      <w:r>
        <w:rPr>
          <w:rFonts w:hint="eastAsia" w:ascii="Helvetica" w:hAnsi="Helvetica" w:cs="Helvetica"/>
          <w:kern w:val="0"/>
          <w:szCs w:val="21"/>
        </w:rPr>
        <w:t>（</w:t>
      </w:r>
      <w:r>
        <w:rPr>
          <w:rFonts w:ascii="Helvetica" w:hAnsi="Helvetica" w:cs="Helvetica"/>
          <w:kern w:val="0"/>
          <w:szCs w:val="21"/>
        </w:rPr>
        <w:t>市政工程</w:t>
      </w:r>
      <w:r>
        <w:rPr>
          <w:rFonts w:hint="eastAsia" w:ascii="Helvetica" w:hAnsi="Helvetica" w:cs="Helvetica"/>
          <w:kern w:val="0"/>
          <w:szCs w:val="21"/>
        </w:rPr>
        <w:t>）</w:t>
      </w:r>
      <w:bookmarkEnd w:id="276"/>
      <w:bookmarkEnd w:id="277"/>
    </w:p>
    <w:p>
      <w:pPr>
        <w:pStyle w:val="4"/>
        <w:ind w:left="0" w:firstLine="0"/>
      </w:pPr>
      <w:bookmarkStart w:id="278" w:name="_Toc154511865"/>
      <w:bookmarkStart w:id="279" w:name="_Toc31920"/>
      <w:r>
        <w:rPr>
          <w:rFonts w:hint="eastAsia"/>
        </w:rPr>
        <w:t>实施依据</w:t>
      </w:r>
      <w:bookmarkEnd w:id="278"/>
      <w:bookmarkEnd w:id="279"/>
    </w:p>
    <w:p>
      <w:pPr>
        <w:pStyle w:val="33"/>
        <w:numPr>
          <w:ilvl w:val="0"/>
          <w:numId w:val="45"/>
        </w:numPr>
        <w:ind w:left="0" w:firstLine="422" w:firstLineChars="0"/>
        <w:rPr>
          <w:rFonts w:ascii="宋体"/>
          <w:b/>
          <w:szCs w:val="21"/>
        </w:rPr>
      </w:pPr>
      <w:r>
        <w:rPr>
          <w:rFonts w:hint="eastAsia" w:ascii="宋体"/>
          <w:b/>
          <w:szCs w:val="21"/>
        </w:rPr>
        <w:t>《中华人民共和国城乡规划法》（</w:t>
      </w:r>
      <w:r>
        <w:rPr>
          <w:rFonts w:ascii="宋体"/>
          <w:b/>
          <w:szCs w:val="21"/>
        </w:rPr>
        <w:t>2019年修正）</w:t>
      </w:r>
    </w:p>
    <w:p>
      <w:pPr>
        <w:ind w:firstLine="404" w:firstLineChars="200"/>
        <w:rPr>
          <w:rFonts w:ascii="仿宋" w:hAnsi="仿宋" w:cs="宋体"/>
          <w:spacing w:val="-4"/>
          <w:kern w:val="0"/>
          <w:szCs w:val="24"/>
        </w:rPr>
      </w:pPr>
      <w:r>
        <w:rPr>
          <w:rFonts w:hint="eastAsia" w:ascii="仿宋" w:hAnsi="仿宋" w:cs="宋体"/>
          <w:spacing w:val="-4"/>
          <w:kern w:val="0"/>
          <w:szCs w:val="24"/>
        </w:rPr>
        <w:t>第四十四条：在城市、镇规划区内进行临时建设的，应当经城市、县人民政府城乡规划主管部门批准。临时建设影响近期建设规划或者控制性详细规划的实施以及交通、市容、安全等的，不得批准。</w:t>
      </w:r>
    </w:p>
    <w:p>
      <w:pPr>
        <w:ind w:firstLine="404" w:firstLineChars="200"/>
        <w:rPr>
          <w:rFonts w:ascii="仿宋" w:hAnsi="仿宋" w:cs="宋体"/>
          <w:spacing w:val="-4"/>
          <w:kern w:val="0"/>
          <w:szCs w:val="24"/>
        </w:rPr>
      </w:pPr>
      <w:r>
        <w:rPr>
          <w:rFonts w:hint="eastAsia" w:ascii="仿宋" w:hAnsi="仿宋" w:cs="宋体"/>
          <w:spacing w:val="-4"/>
          <w:kern w:val="0"/>
          <w:szCs w:val="24"/>
        </w:rPr>
        <w:t>临时建设应当在批准的使用期限内自行拆除。</w:t>
      </w:r>
    </w:p>
    <w:p>
      <w:pPr>
        <w:ind w:firstLine="404" w:firstLineChars="200"/>
        <w:rPr>
          <w:rFonts w:ascii="仿宋" w:hAnsi="仿宋" w:cs="宋体"/>
          <w:spacing w:val="-4"/>
          <w:kern w:val="0"/>
          <w:szCs w:val="24"/>
        </w:rPr>
      </w:pPr>
      <w:r>
        <w:rPr>
          <w:rFonts w:hint="eastAsia" w:ascii="仿宋" w:hAnsi="仿宋" w:cs="宋体"/>
          <w:spacing w:val="-4"/>
          <w:kern w:val="0"/>
          <w:szCs w:val="24"/>
        </w:rPr>
        <w:t>临时建设和临时用地规划管理的具体办法，由省、自治区、直辖市人民政府制定。</w:t>
      </w:r>
    </w:p>
    <w:p>
      <w:pPr>
        <w:pStyle w:val="33"/>
        <w:numPr>
          <w:ilvl w:val="0"/>
          <w:numId w:val="45"/>
        </w:numPr>
        <w:ind w:left="0" w:firstLine="422" w:firstLineChars="0"/>
        <w:rPr>
          <w:rFonts w:ascii="宋体"/>
          <w:b/>
          <w:szCs w:val="21"/>
        </w:rPr>
      </w:pPr>
      <w:r>
        <w:rPr>
          <w:rFonts w:hint="eastAsia" w:ascii="宋体"/>
          <w:b/>
          <w:szCs w:val="21"/>
        </w:rPr>
        <w:t>《江苏省城乡规划条例》（</w:t>
      </w:r>
      <w:r>
        <w:rPr>
          <w:rFonts w:ascii="宋体"/>
          <w:b/>
          <w:szCs w:val="21"/>
        </w:rPr>
        <w:t>2019年修正）</w:t>
      </w:r>
    </w:p>
    <w:p>
      <w:pPr>
        <w:ind w:firstLine="404" w:firstLineChars="200"/>
        <w:rPr>
          <w:rFonts w:ascii="仿宋" w:hAnsi="仿宋" w:cs="宋体"/>
          <w:spacing w:val="-4"/>
          <w:kern w:val="0"/>
          <w:szCs w:val="24"/>
        </w:rPr>
      </w:pPr>
      <w:r>
        <w:rPr>
          <w:rFonts w:hint="eastAsia" w:ascii="仿宋" w:hAnsi="仿宋" w:cs="宋体"/>
          <w:spacing w:val="-4"/>
          <w:kern w:val="0"/>
          <w:szCs w:val="24"/>
        </w:rPr>
        <w:t>第四十六条</w:t>
      </w:r>
      <w:r>
        <w:rPr>
          <w:rFonts w:ascii="仿宋" w:hAnsi="仿宋" w:cs="宋体"/>
          <w:spacing w:val="-4"/>
          <w:kern w:val="0"/>
          <w:szCs w:val="24"/>
        </w:rPr>
        <w:t xml:space="preserve"> 在城市、镇规划区内进行下列临时建设，应当向城市、县城乡规划主管部门申请临时建设工程规划许可证：</w:t>
      </w:r>
    </w:p>
    <w:p>
      <w:pPr>
        <w:ind w:firstLine="404" w:firstLineChars="200"/>
        <w:rPr>
          <w:rFonts w:ascii="仿宋" w:hAnsi="仿宋" w:cs="宋体"/>
          <w:spacing w:val="-4"/>
          <w:kern w:val="0"/>
          <w:szCs w:val="24"/>
        </w:rPr>
      </w:pPr>
      <w:r>
        <w:rPr>
          <w:rFonts w:hint="eastAsia" w:ascii="仿宋" w:hAnsi="仿宋" w:cs="宋体"/>
          <w:spacing w:val="-4"/>
          <w:kern w:val="0"/>
          <w:szCs w:val="24"/>
        </w:rPr>
        <w:t>（一）在临时用地上建设的建筑物、构筑物；</w:t>
      </w:r>
    </w:p>
    <w:p>
      <w:pPr>
        <w:ind w:firstLine="404" w:firstLineChars="200"/>
        <w:rPr>
          <w:rFonts w:ascii="仿宋" w:hAnsi="仿宋" w:cs="宋体"/>
          <w:spacing w:val="-4"/>
          <w:kern w:val="0"/>
          <w:szCs w:val="24"/>
        </w:rPr>
      </w:pPr>
      <w:r>
        <w:rPr>
          <w:rFonts w:hint="eastAsia" w:ascii="仿宋" w:hAnsi="仿宋" w:cs="宋体"/>
          <w:spacing w:val="-4"/>
          <w:kern w:val="0"/>
          <w:szCs w:val="24"/>
        </w:rPr>
        <w:t>（二）在建设用地上因施工、管理等需要临时搭建的工棚、库房、管理用房、围墙等；</w:t>
      </w:r>
    </w:p>
    <w:p>
      <w:pPr>
        <w:ind w:firstLine="404" w:firstLineChars="200"/>
        <w:rPr>
          <w:rFonts w:ascii="仿宋" w:hAnsi="仿宋" w:cs="宋体"/>
          <w:spacing w:val="-4"/>
          <w:kern w:val="0"/>
          <w:szCs w:val="24"/>
        </w:rPr>
      </w:pPr>
      <w:r>
        <w:rPr>
          <w:rFonts w:hint="eastAsia" w:ascii="仿宋" w:hAnsi="仿宋" w:cs="宋体"/>
          <w:spacing w:val="-4"/>
          <w:kern w:val="0"/>
          <w:szCs w:val="24"/>
        </w:rPr>
        <w:t>（三）其他确需进行的临时建设。</w:t>
      </w:r>
    </w:p>
    <w:p>
      <w:pPr>
        <w:ind w:firstLine="404" w:firstLineChars="200"/>
        <w:rPr>
          <w:rFonts w:ascii="仿宋" w:hAnsi="仿宋" w:cs="宋体"/>
          <w:spacing w:val="-4"/>
          <w:kern w:val="0"/>
          <w:szCs w:val="24"/>
        </w:rPr>
      </w:pPr>
      <w:r>
        <w:rPr>
          <w:rFonts w:hint="eastAsia" w:ascii="仿宋" w:hAnsi="仿宋" w:cs="宋体"/>
          <w:spacing w:val="-4"/>
          <w:kern w:val="0"/>
          <w:szCs w:val="24"/>
        </w:rPr>
        <w:t>临时建设不得妨碍城市交通和公共安全，不得影响城市景观和周围建筑物的使用，不得影响近期建设规划和控制性详细规划的实施。</w:t>
      </w:r>
    </w:p>
    <w:p>
      <w:pPr>
        <w:ind w:firstLine="404" w:firstLineChars="200"/>
        <w:rPr>
          <w:rFonts w:ascii="仿宋" w:hAnsi="仿宋" w:cs="宋体"/>
          <w:spacing w:val="-4"/>
          <w:kern w:val="0"/>
          <w:szCs w:val="24"/>
        </w:rPr>
      </w:pPr>
      <w:r>
        <w:rPr>
          <w:rFonts w:hint="eastAsia" w:ascii="仿宋" w:hAnsi="仿宋" w:cs="宋体"/>
          <w:spacing w:val="-4"/>
          <w:kern w:val="0"/>
          <w:szCs w:val="24"/>
        </w:rPr>
        <w:t>第四十七条</w:t>
      </w:r>
      <w:r>
        <w:rPr>
          <w:rFonts w:ascii="仿宋" w:hAnsi="仿宋" w:cs="宋体"/>
          <w:spacing w:val="-4"/>
          <w:kern w:val="0"/>
          <w:szCs w:val="24"/>
        </w:rPr>
        <w:t xml:space="preserve"> 临时建设的使用期，一般不得超过两年；确需延长的，应当在期限届满之日的三十日前，向城乡规划主管部门申请办理延期手续。延长的期限不得超过一年。临时建设应当在批准的使用期限内自行拆除，恢复场地原有状况。</w:t>
      </w:r>
    </w:p>
    <w:p>
      <w:pPr>
        <w:ind w:firstLine="404" w:firstLineChars="200"/>
        <w:rPr>
          <w:rFonts w:ascii="仿宋" w:hAnsi="仿宋" w:cs="宋体"/>
          <w:spacing w:val="-4"/>
          <w:kern w:val="0"/>
          <w:szCs w:val="24"/>
        </w:rPr>
      </w:pPr>
      <w:r>
        <w:rPr>
          <w:rFonts w:hint="eastAsia" w:ascii="仿宋" w:hAnsi="仿宋" w:cs="宋体"/>
          <w:spacing w:val="-4"/>
          <w:kern w:val="0"/>
          <w:szCs w:val="24"/>
        </w:rPr>
        <w:t>临时建设不得擅自改变使用性质，不得办理房屋产权登记。</w:t>
      </w:r>
    </w:p>
    <w:p>
      <w:pPr>
        <w:pStyle w:val="4"/>
        <w:ind w:left="0" w:firstLine="0"/>
      </w:pPr>
      <w:bookmarkStart w:id="280" w:name="_Toc12844"/>
      <w:bookmarkStart w:id="281" w:name="_Toc154511866"/>
      <w:r>
        <w:rPr>
          <w:rFonts w:hint="eastAsia"/>
        </w:rPr>
        <w:t>申请</w:t>
      </w:r>
      <w:bookmarkEnd w:id="280"/>
      <w:bookmarkEnd w:id="281"/>
    </w:p>
    <w:p>
      <w:pPr>
        <w:pStyle w:val="5"/>
        <w:ind w:left="0" w:firstLine="0"/>
      </w:pPr>
      <w:r>
        <w:rPr>
          <w:rFonts w:hint="eastAsia"/>
        </w:rPr>
        <w:t>办事指南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94"/>
        <w:gridCol w:w="1095"/>
        <w:gridCol w:w="290"/>
        <w:gridCol w:w="1164"/>
        <w:gridCol w:w="1168"/>
        <w:gridCol w:w="1164"/>
        <w:gridCol w:w="146"/>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事项类型</w:t>
            </w:r>
          </w:p>
        </w:tc>
        <w:tc>
          <w:tcPr>
            <w:tcW w:w="3717" w:type="dxa"/>
            <w:gridSpan w:val="4"/>
            <w:vAlign w:val="center"/>
          </w:tcPr>
          <w:p>
            <w:r>
              <w:rPr>
                <w:rFonts w:hint="eastAsia"/>
              </w:rPr>
              <w:t>临时建设工程规划许可</w:t>
            </w:r>
            <w:r>
              <w:rPr>
                <w:rFonts w:hint="eastAsia" w:ascii="Times New Roman" w:hAnsi="Times New Roman" w:cs="Times New Roman"/>
              </w:rPr>
              <w:t>（市政工程）</w:t>
            </w:r>
          </w:p>
        </w:tc>
        <w:tc>
          <w:tcPr>
            <w:tcW w:w="1164" w:type="dxa"/>
            <w:vAlign w:val="center"/>
          </w:tcPr>
          <w:p>
            <w:r>
              <w:rPr>
                <w:rFonts w:hint="eastAsia"/>
              </w:rPr>
              <w:t>权力类型</w:t>
            </w:r>
          </w:p>
        </w:tc>
        <w:tc>
          <w:tcPr>
            <w:tcW w:w="1829" w:type="dxa"/>
            <w:gridSpan w:val="2"/>
            <w:vAlign w:val="center"/>
          </w:tcPr>
          <w:p>
            <w:r>
              <w:rPr>
                <w:rFonts w:hint="eastAsia"/>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办理流程</w:t>
            </w:r>
          </w:p>
        </w:tc>
        <w:tc>
          <w:tcPr>
            <w:tcW w:w="6710" w:type="dxa"/>
            <w:gridSpan w:val="7"/>
            <w:vAlign w:val="center"/>
          </w:tcPr>
          <w:p>
            <w:pPr>
              <w:ind w:left="1050" w:hanging="1050" w:hangingChars="500"/>
              <w:rPr>
                <w:b/>
                <w:bCs/>
              </w:rPr>
            </w:pPr>
            <w:r>
              <w:rPr>
                <w:rFonts w:hint="eastAsia" w:ascii="仿宋" w:hAnsi="仿宋"/>
                <w:szCs w:val="24"/>
              </w:rPr>
              <w:t>线上（线下）报建→受理→网上办理→窗口</w:t>
            </w:r>
            <w:r>
              <w:rPr>
                <w:rFonts w:ascii="仿宋" w:hAnsi="仿宋"/>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实施机关</w:t>
            </w:r>
          </w:p>
        </w:tc>
        <w:tc>
          <w:tcPr>
            <w:tcW w:w="6710" w:type="dxa"/>
            <w:gridSpan w:val="7"/>
            <w:vAlign w:val="center"/>
          </w:tcPr>
          <w:p>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restart"/>
            <w:vAlign w:val="center"/>
          </w:tcPr>
          <w:p>
            <w:pPr>
              <w:pStyle w:val="33"/>
              <w:numPr>
                <w:ilvl w:val="0"/>
                <w:numId w:val="46"/>
              </w:numPr>
              <w:ind w:firstLineChars="0"/>
              <w:jc w:val="center"/>
              <w:rPr>
                <w:rFonts w:ascii="宋体"/>
              </w:rPr>
            </w:pPr>
          </w:p>
        </w:tc>
        <w:tc>
          <w:tcPr>
            <w:tcW w:w="1193" w:type="dxa"/>
            <w:vMerge w:val="restart"/>
            <w:vAlign w:val="center"/>
          </w:tcPr>
          <w:p>
            <w:pPr>
              <w:jc w:val="center"/>
            </w:pPr>
            <w:r>
              <w:rPr>
                <w:rFonts w:hint="eastAsia"/>
              </w:rPr>
              <w:t>办理材料</w:t>
            </w:r>
          </w:p>
        </w:tc>
        <w:tc>
          <w:tcPr>
            <w:tcW w:w="1385" w:type="dxa"/>
            <w:gridSpan w:val="2"/>
            <w:vAlign w:val="center"/>
          </w:tcPr>
          <w:p>
            <w:pPr>
              <w:jc w:val="center"/>
            </w:pPr>
            <w:r>
              <w:rPr>
                <w:rFonts w:hint="eastAsia"/>
              </w:rPr>
              <w:t>材料清单</w:t>
            </w:r>
          </w:p>
        </w:tc>
        <w:tc>
          <w:tcPr>
            <w:tcW w:w="1164" w:type="dxa"/>
            <w:vAlign w:val="center"/>
          </w:tcPr>
          <w:p>
            <w:pPr>
              <w:jc w:val="center"/>
            </w:pPr>
            <w:r>
              <w:rPr>
                <w:rFonts w:hint="eastAsia"/>
              </w:rPr>
              <w:t>是否必要</w:t>
            </w:r>
          </w:p>
        </w:tc>
        <w:tc>
          <w:tcPr>
            <w:tcW w:w="1168" w:type="dxa"/>
            <w:vAlign w:val="center"/>
          </w:tcPr>
          <w:p>
            <w:pPr>
              <w:jc w:val="center"/>
            </w:pPr>
            <w:r>
              <w:rPr>
                <w:rFonts w:hint="eastAsia"/>
              </w:rPr>
              <w:t>纸质材料</w:t>
            </w:r>
          </w:p>
        </w:tc>
        <w:tc>
          <w:tcPr>
            <w:tcW w:w="1311" w:type="dxa"/>
            <w:gridSpan w:val="2"/>
            <w:vAlign w:val="center"/>
          </w:tcPr>
          <w:p>
            <w:pPr>
              <w:jc w:val="center"/>
            </w:pPr>
            <w:r>
              <w:rPr>
                <w:rFonts w:hint="eastAsia"/>
              </w:rPr>
              <w:t>电子材料</w:t>
            </w:r>
          </w:p>
        </w:tc>
        <w:tc>
          <w:tcPr>
            <w:tcW w:w="1682"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tcPr>
          <w:p>
            <w:pPr>
              <w:rPr>
                <w:rFonts w:ascii="宋体"/>
              </w:rPr>
            </w:pPr>
            <w:r>
              <w:rPr>
                <w:rFonts w:hint="eastAsia" w:ascii="宋体" w:cs="宋体"/>
              </w:rPr>
              <w:t>临时</w:t>
            </w:r>
            <w:r>
              <w:rPr>
                <w:rFonts w:ascii="宋体" w:cs="宋体"/>
              </w:rPr>
              <w:t>建设工程规划许可</w:t>
            </w:r>
            <w:r>
              <w:rPr>
                <w:rFonts w:hint="eastAsia" w:ascii="Times New Roman" w:hAnsi="Times New Roman" w:cs="Times New Roman"/>
              </w:rPr>
              <w:t>（市政工程）</w:t>
            </w:r>
            <w:r>
              <w:rPr>
                <w:rFonts w:hint="eastAsia" w:ascii="宋体" w:cs="宋体"/>
              </w:rPr>
              <w:t>申请表</w:t>
            </w:r>
          </w:p>
        </w:tc>
        <w:tc>
          <w:tcPr>
            <w:tcW w:w="1164" w:type="dxa"/>
            <w:vAlign w:val="center"/>
          </w:tcPr>
          <w:p>
            <w:pPr>
              <w:jc w:val="center"/>
              <w:rPr>
                <w:rFonts w:ascii="宋体"/>
              </w:rPr>
            </w:pPr>
            <w:r>
              <w:rPr>
                <w:rFonts w:hint="eastAsia" w:ascii="宋体" w:cs="宋体"/>
              </w:rPr>
              <w:t>是</w:t>
            </w:r>
          </w:p>
        </w:tc>
        <w:tc>
          <w:tcPr>
            <w:tcW w:w="1168" w:type="dxa"/>
            <w:vAlign w:val="center"/>
          </w:tcPr>
          <w:p>
            <w:pPr>
              <w:jc w:val="center"/>
              <w:rPr>
                <w:rFonts w:ascii="宋体"/>
              </w:rPr>
            </w:pPr>
            <w:r>
              <w:rPr>
                <w:rFonts w:hint="eastAsia" w:ascii="宋体" w:cs="宋体"/>
              </w:rPr>
              <w:t>原件</w:t>
            </w:r>
            <w:r>
              <w:rPr>
                <w:rFonts w:ascii="宋体" w:cs="宋体"/>
                <w:szCs w:val="24"/>
              </w:rPr>
              <w:t>1</w:t>
            </w:r>
            <w:r>
              <w:rPr>
                <w:rFonts w:hint="eastAsia" w:ascii="宋体" w:cs="宋体"/>
                <w:szCs w:val="24"/>
              </w:rPr>
              <w:t>份</w:t>
            </w:r>
          </w:p>
        </w:tc>
        <w:tc>
          <w:tcPr>
            <w:tcW w:w="1311" w:type="dxa"/>
            <w:gridSpan w:val="2"/>
            <w:vAlign w:val="center"/>
          </w:tcPr>
          <w:p>
            <w:pPr>
              <w:jc w:val="center"/>
              <w:rPr>
                <w:rFonts w:ascii="宋体" w:cs="宋体"/>
              </w:rPr>
            </w:pPr>
            <w:r>
              <w:rPr>
                <w:rFonts w:ascii="宋体"/>
              </w:rPr>
              <w:t>PDF</w:t>
            </w:r>
            <w:r>
              <w:rPr>
                <w:rFonts w:hint="eastAsia" w:ascii="宋体" w:cs="宋体"/>
              </w:rPr>
              <w:t>文件</w:t>
            </w:r>
          </w:p>
        </w:tc>
        <w:tc>
          <w:tcPr>
            <w:tcW w:w="168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vAlign w:val="center"/>
          </w:tcPr>
          <w:p>
            <w:pPr>
              <w:rPr>
                <w:rFonts w:ascii="宋体"/>
              </w:rPr>
            </w:pPr>
            <w:r>
              <w:rPr>
                <w:rFonts w:hint="eastAsia" w:ascii="宋体"/>
              </w:rPr>
              <w:t>使用土地的有关证明文件</w:t>
            </w:r>
          </w:p>
        </w:tc>
        <w:tc>
          <w:tcPr>
            <w:tcW w:w="1164" w:type="dxa"/>
            <w:vAlign w:val="center"/>
          </w:tcPr>
          <w:p>
            <w:pPr>
              <w:jc w:val="center"/>
              <w:rPr>
                <w:rFonts w:ascii="宋体" w:cs="宋体"/>
              </w:rPr>
            </w:pPr>
          </w:p>
        </w:tc>
        <w:tc>
          <w:tcPr>
            <w:tcW w:w="1168" w:type="dxa"/>
            <w:vAlign w:val="center"/>
          </w:tcPr>
          <w:p>
            <w:pPr>
              <w:jc w:val="center"/>
              <w:rPr>
                <w:rFonts w:ascii="宋体"/>
              </w:rPr>
            </w:pPr>
            <w:r>
              <w:rPr>
                <w:rFonts w:hint="eastAsia" w:ascii="宋体" w:cs="宋体"/>
                <w:szCs w:val="24"/>
              </w:rPr>
              <w:t>复印件</w:t>
            </w:r>
            <w:r>
              <w:rPr>
                <w:rFonts w:ascii="宋体" w:cs="宋体"/>
                <w:szCs w:val="24"/>
              </w:rPr>
              <w:t>1</w:t>
            </w:r>
            <w:r>
              <w:rPr>
                <w:rFonts w:hint="eastAsia" w:ascii="宋体" w:cs="宋体"/>
                <w:szCs w:val="24"/>
              </w:rPr>
              <w:t>份</w:t>
            </w:r>
          </w:p>
        </w:tc>
        <w:tc>
          <w:tcPr>
            <w:tcW w:w="1311" w:type="dxa"/>
            <w:gridSpan w:val="2"/>
            <w:vAlign w:val="center"/>
          </w:tcPr>
          <w:p>
            <w:pPr>
              <w:jc w:val="center"/>
              <w:rPr>
                <w:rFonts w:ascii="宋体"/>
              </w:rPr>
            </w:pPr>
            <w:r>
              <w:rPr>
                <w:rFonts w:ascii="宋体"/>
              </w:rPr>
              <w:t>PDF</w:t>
            </w:r>
            <w:r>
              <w:rPr>
                <w:rFonts w:hint="eastAsia" w:ascii="宋体" w:cs="宋体"/>
              </w:rPr>
              <w:t>文件</w:t>
            </w:r>
          </w:p>
        </w:tc>
        <w:tc>
          <w:tcPr>
            <w:tcW w:w="1682" w:type="dxa"/>
            <w:vAlign w:val="center"/>
          </w:tcPr>
          <w:p>
            <w:r>
              <w:rPr>
                <w:rFonts w:hint="eastAsia"/>
              </w:rPr>
              <w:t>在自有项目用地上进行临时建设的，应当校验相关的土地权属文件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vAlign w:val="center"/>
          </w:tcPr>
          <w:p>
            <w:pPr>
              <w:rPr>
                <w:rFonts w:ascii="宋体"/>
              </w:rPr>
            </w:pPr>
            <w:r>
              <w:rPr>
                <w:rFonts w:hint="eastAsia" w:ascii="宋体"/>
              </w:rPr>
              <w:t>临时建设用地规划许可和临时建设用地批准文件</w:t>
            </w:r>
          </w:p>
        </w:tc>
        <w:tc>
          <w:tcPr>
            <w:tcW w:w="1164" w:type="dxa"/>
            <w:vAlign w:val="center"/>
          </w:tcPr>
          <w:p>
            <w:pPr>
              <w:jc w:val="center"/>
              <w:rPr>
                <w:rFonts w:ascii="宋体" w:cs="宋体"/>
              </w:rPr>
            </w:pPr>
          </w:p>
        </w:tc>
        <w:tc>
          <w:tcPr>
            <w:tcW w:w="1168" w:type="dxa"/>
            <w:vAlign w:val="center"/>
          </w:tcPr>
          <w:p>
            <w:pPr>
              <w:jc w:val="center"/>
              <w:rPr>
                <w:rFonts w:ascii="宋体" w:cs="宋体"/>
                <w:szCs w:val="24"/>
              </w:rPr>
            </w:pPr>
            <w:r>
              <w:rPr>
                <w:rFonts w:hint="eastAsia" w:ascii="宋体" w:cs="宋体"/>
                <w:szCs w:val="24"/>
              </w:rPr>
              <w:t>复印件</w:t>
            </w:r>
            <w:r>
              <w:rPr>
                <w:rFonts w:ascii="宋体" w:cs="宋体"/>
                <w:szCs w:val="24"/>
              </w:rPr>
              <w:t>1</w:t>
            </w:r>
            <w:r>
              <w:rPr>
                <w:rFonts w:hint="eastAsia" w:ascii="宋体" w:cs="宋体"/>
                <w:szCs w:val="24"/>
              </w:rPr>
              <w:t>份</w:t>
            </w:r>
          </w:p>
        </w:tc>
        <w:tc>
          <w:tcPr>
            <w:tcW w:w="1311" w:type="dxa"/>
            <w:gridSpan w:val="2"/>
            <w:vAlign w:val="center"/>
          </w:tcPr>
          <w:p>
            <w:pPr>
              <w:jc w:val="center"/>
              <w:rPr>
                <w:rFonts w:ascii="宋体"/>
              </w:rPr>
            </w:pPr>
            <w:r>
              <w:rPr>
                <w:rFonts w:ascii="宋体"/>
              </w:rPr>
              <w:t>PDF</w:t>
            </w:r>
            <w:r>
              <w:rPr>
                <w:rFonts w:hint="eastAsia" w:ascii="宋体" w:cs="宋体"/>
              </w:rPr>
              <w:t>文件</w:t>
            </w:r>
          </w:p>
        </w:tc>
        <w:tc>
          <w:tcPr>
            <w:tcW w:w="1682" w:type="dxa"/>
            <w:vAlign w:val="center"/>
          </w:tcPr>
          <w:p>
            <w:r>
              <w:rPr>
                <w:rFonts w:hint="eastAsia"/>
              </w:rPr>
              <w:t>使用本单位或个人以外项目土地或储备土地进行临时建设的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vAlign w:val="center"/>
          </w:tcPr>
          <w:p>
            <w:pPr>
              <w:rPr>
                <w:rFonts w:ascii="宋体"/>
              </w:rPr>
            </w:pPr>
            <w:r>
              <w:rPr>
                <w:rFonts w:hint="eastAsia" w:ascii="宋体"/>
              </w:rPr>
              <w:t>临时市政建设工程方案设计图纸</w:t>
            </w:r>
          </w:p>
        </w:tc>
        <w:tc>
          <w:tcPr>
            <w:tcW w:w="1164" w:type="dxa"/>
            <w:vAlign w:val="center"/>
          </w:tcPr>
          <w:p>
            <w:pPr>
              <w:jc w:val="center"/>
              <w:rPr>
                <w:rFonts w:ascii="宋体"/>
              </w:rPr>
            </w:pPr>
            <w:r>
              <w:rPr>
                <w:rFonts w:hint="eastAsia" w:ascii="宋体"/>
              </w:rPr>
              <w:t>是</w:t>
            </w:r>
          </w:p>
        </w:tc>
        <w:tc>
          <w:tcPr>
            <w:tcW w:w="1168" w:type="dxa"/>
            <w:vAlign w:val="center"/>
          </w:tcPr>
          <w:p>
            <w:pPr>
              <w:jc w:val="center"/>
              <w:rPr>
                <w:rFonts w:ascii="宋体"/>
              </w:rPr>
            </w:pPr>
            <w:r>
              <w:rPr>
                <w:rFonts w:hint="eastAsia" w:ascii="宋体"/>
              </w:rPr>
              <w:t>原件</w:t>
            </w:r>
            <w:r>
              <w:rPr>
                <w:rFonts w:ascii="宋体" w:cs="宋体"/>
                <w:szCs w:val="24"/>
              </w:rPr>
              <w:t>1</w:t>
            </w:r>
            <w:r>
              <w:rPr>
                <w:rFonts w:hint="eastAsia" w:ascii="宋体" w:cs="宋体"/>
                <w:szCs w:val="24"/>
              </w:rPr>
              <w:t>份</w:t>
            </w:r>
          </w:p>
        </w:tc>
        <w:tc>
          <w:tcPr>
            <w:tcW w:w="1311" w:type="dxa"/>
            <w:gridSpan w:val="2"/>
            <w:vAlign w:val="center"/>
          </w:tcPr>
          <w:p>
            <w:pPr>
              <w:jc w:val="center"/>
              <w:rPr>
                <w:rFonts w:ascii="宋体"/>
              </w:rPr>
            </w:pPr>
            <w:r>
              <w:rPr>
                <w:rFonts w:ascii="宋体"/>
              </w:rPr>
              <w:t>PDF</w:t>
            </w:r>
            <w:r>
              <w:rPr>
                <w:rFonts w:hint="eastAsia" w:ascii="宋体"/>
              </w:rPr>
              <w:t>文件或DWG文件</w:t>
            </w:r>
          </w:p>
        </w:tc>
        <w:tc>
          <w:tcPr>
            <w:tcW w:w="168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vAlign w:val="center"/>
          </w:tcPr>
          <w:p>
            <w:pPr>
              <w:rPr>
                <w:rFonts w:ascii="宋体"/>
              </w:rPr>
            </w:pPr>
            <w:r>
              <w:rPr>
                <w:rFonts w:hint="eastAsia" w:ascii="宋体" w:cs="宋体"/>
                <w:szCs w:val="24"/>
              </w:rPr>
              <w:t>营业执照或组织机构代码证</w:t>
            </w:r>
          </w:p>
        </w:tc>
        <w:tc>
          <w:tcPr>
            <w:tcW w:w="1164" w:type="dxa"/>
            <w:vAlign w:val="center"/>
          </w:tcPr>
          <w:p>
            <w:pPr>
              <w:jc w:val="center"/>
              <w:rPr>
                <w:rFonts w:ascii="宋体"/>
              </w:rPr>
            </w:pPr>
            <w:r>
              <w:rPr>
                <w:rFonts w:hint="eastAsia" w:ascii="宋体" w:cs="Times New Roman"/>
              </w:rPr>
              <w:t>是</w:t>
            </w:r>
          </w:p>
        </w:tc>
        <w:tc>
          <w:tcPr>
            <w:tcW w:w="1168" w:type="dxa"/>
            <w:vAlign w:val="center"/>
          </w:tcPr>
          <w:p>
            <w:pPr>
              <w:jc w:val="center"/>
              <w:rPr>
                <w:rFonts w:ascii="宋体"/>
              </w:rPr>
            </w:pPr>
            <w:r>
              <w:rPr>
                <w:rFonts w:hint="eastAsia" w:ascii="宋体" w:cs="宋体"/>
                <w:szCs w:val="24"/>
              </w:rPr>
              <w:t>复印件1份</w:t>
            </w:r>
          </w:p>
        </w:tc>
        <w:tc>
          <w:tcPr>
            <w:tcW w:w="1311" w:type="dxa"/>
            <w:gridSpan w:val="2"/>
            <w:vAlign w:val="center"/>
          </w:tcPr>
          <w:p>
            <w:pPr>
              <w:jc w:val="center"/>
              <w:rPr>
                <w:rFonts w:ascii="宋体"/>
              </w:rPr>
            </w:pPr>
            <w:r>
              <w:rPr>
                <w:rFonts w:ascii="宋体" w:cs="宋体"/>
                <w:szCs w:val="24"/>
              </w:rPr>
              <w:t>PDF</w:t>
            </w:r>
            <w:r>
              <w:rPr>
                <w:rFonts w:hint="eastAsia" w:ascii="宋体" w:cs="宋体"/>
                <w:szCs w:val="24"/>
              </w:rPr>
              <w:t>文件</w:t>
            </w:r>
          </w:p>
        </w:tc>
        <w:tc>
          <w:tcPr>
            <w:tcW w:w="1682" w:type="dxa"/>
            <w:vAlign w:val="center"/>
          </w:tcPr>
          <w:p>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Merge w:val="continue"/>
            <w:vAlign w:val="center"/>
          </w:tcPr>
          <w:p/>
        </w:tc>
        <w:tc>
          <w:tcPr>
            <w:tcW w:w="1193" w:type="dxa"/>
            <w:vMerge w:val="continue"/>
            <w:vAlign w:val="center"/>
          </w:tcPr>
          <w:p/>
        </w:tc>
        <w:tc>
          <w:tcPr>
            <w:tcW w:w="1385" w:type="dxa"/>
            <w:gridSpan w:val="2"/>
            <w:vAlign w:val="center"/>
          </w:tcPr>
          <w:p>
            <w:pPr>
              <w:rPr>
                <w:rFonts w:ascii="宋体"/>
              </w:rPr>
            </w:pPr>
            <w:r>
              <w:rPr>
                <w:rFonts w:hint="eastAsia" w:ascii="宋体" w:cs="宋体"/>
                <w:szCs w:val="24"/>
              </w:rPr>
              <w:t>授权委托书</w:t>
            </w:r>
          </w:p>
        </w:tc>
        <w:tc>
          <w:tcPr>
            <w:tcW w:w="1164" w:type="dxa"/>
            <w:vAlign w:val="center"/>
          </w:tcPr>
          <w:p>
            <w:pPr>
              <w:jc w:val="center"/>
              <w:rPr>
                <w:rFonts w:ascii="宋体"/>
              </w:rPr>
            </w:pPr>
          </w:p>
        </w:tc>
        <w:tc>
          <w:tcPr>
            <w:tcW w:w="1168" w:type="dxa"/>
            <w:vAlign w:val="center"/>
          </w:tcPr>
          <w:p>
            <w:pPr>
              <w:jc w:val="center"/>
              <w:rPr>
                <w:rFonts w:ascii="宋体"/>
              </w:rPr>
            </w:pPr>
            <w:r>
              <w:rPr>
                <w:rFonts w:hint="eastAsia" w:ascii="宋体" w:cs="宋体"/>
                <w:szCs w:val="24"/>
              </w:rPr>
              <w:t>原件</w:t>
            </w:r>
            <w:r>
              <w:rPr>
                <w:rFonts w:ascii="宋体"/>
                <w:szCs w:val="24"/>
              </w:rPr>
              <w:t>1</w:t>
            </w:r>
            <w:r>
              <w:rPr>
                <w:rFonts w:hint="eastAsia" w:ascii="宋体" w:cs="宋体"/>
                <w:szCs w:val="24"/>
              </w:rPr>
              <w:t>份</w:t>
            </w:r>
          </w:p>
        </w:tc>
        <w:tc>
          <w:tcPr>
            <w:tcW w:w="1311" w:type="dxa"/>
            <w:gridSpan w:val="2"/>
            <w:vAlign w:val="center"/>
          </w:tcPr>
          <w:p>
            <w:pPr>
              <w:jc w:val="center"/>
              <w:rPr>
                <w:rFonts w:ascii="宋体"/>
              </w:rPr>
            </w:pPr>
            <w:r>
              <w:rPr>
                <w:rFonts w:ascii="宋体" w:cs="宋体"/>
                <w:szCs w:val="24"/>
              </w:rPr>
              <w:t>PDF</w:t>
            </w:r>
            <w:r>
              <w:rPr>
                <w:rFonts w:hint="eastAsia" w:ascii="宋体" w:cs="宋体"/>
                <w:szCs w:val="24"/>
              </w:rPr>
              <w:t>文件</w:t>
            </w:r>
          </w:p>
        </w:tc>
        <w:tc>
          <w:tcPr>
            <w:tcW w:w="1682" w:type="dxa"/>
            <w:vAlign w:val="center"/>
          </w:tcPr>
          <w:p>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是否收费</w:t>
            </w:r>
          </w:p>
        </w:tc>
        <w:tc>
          <w:tcPr>
            <w:tcW w:w="6710" w:type="dxa"/>
            <w:gridSpan w:val="7"/>
            <w:vAlign w:val="center"/>
          </w:tcPr>
          <w:p>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办理期限</w:t>
            </w:r>
          </w:p>
        </w:tc>
        <w:tc>
          <w:tcPr>
            <w:tcW w:w="1094" w:type="dxa"/>
            <w:vAlign w:val="center"/>
          </w:tcPr>
          <w:p>
            <w:r>
              <w:rPr>
                <w:rFonts w:hint="eastAsia"/>
              </w:rPr>
              <w:t>法定期限</w:t>
            </w:r>
          </w:p>
        </w:tc>
        <w:tc>
          <w:tcPr>
            <w:tcW w:w="2623" w:type="dxa"/>
            <w:gridSpan w:val="3"/>
            <w:vAlign w:val="center"/>
          </w:tcPr>
          <w:p>
            <w:r>
              <w:t>20</w:t>
            </w:r>
            <w:r>
              <w:rPr>
                <w:rFonts w:hint="eastAsia"/>
              </w:rPr>
              <w:t>个工作日</w:t>
            </w:r>
          </w:p>
        </w:tc>
        <w:tc>
          <w:tcPr>
            <w:tcW w:w="1311" w:type="dxa"/>
            <w:gridSpan w:val="2"/>
            <w:vAlign w:val="center"/>
          </w:tcPr>
          <w:p>
            <w:pPr>
              <w:jc w:val="center"/>
              <w:rPr>
                <w:u w:val="single"/>
              </w:rPr>
            </w:pPr>
            <w:r>
              <w:rPr>
                <w:rFonts w:hint="eastAsia"/>
                <w:spacing w:val="-2"/>
              </w:rPr>
              <w:t>承诺期限</w:t>
            </w:r>
          </w:p>
        </w:tc>
        <w:tc>
          <w:tcPr>
            <w:tcW w:w="1682" w:type="dxa"/>
            <w:vAlign w:val="center"/>
          </w:tcPr>
          <w:p>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办理地址</w:t>
            </w:r>
          </w:p>
        </w:tc>
        <w:tc>
          <w:tcPr>
            <w:tcW w:w="6710" w:type="dxa"/>
            <w:gridSpan w:val="7"/>
            <w:vAlign w:val="center"/>
          </w:tcPr>
          <w:p>
            <w:pPr>
              <w:rPr>
                <w:rFonts w:cs="宋体"/>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办理时间</w:t>
            </w:r>
          </w:p>
        </w:tc>
        <w:tc>
          <w:tcPr>
            <w:tcW w:w="6710" w:type="dxa"/>
            <w:gridSpan w:val="7"/>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pPr>
              <w:jc w:val="center"/>
            </w:pPr>
            <w:r>
              <w:rPr>
                <w:rFonts w:hint="eastAsia"/>
              </w:rPr>
              <w:t>咨询电话</w:t>
            </w:r>
          </w:p>
        </w:tc>
        <w:tc>
          <w:tcPr>
            <w:tcW w:w="3717" w:type="dxa"/>
            <w:gridSpan w:val="4"/>
            <w:vAlign w:val="center"/>
          </w:tcPr>
          <w:p>
            <w:r>
              <w:rPr>
                <w:rFonts w:hint="eastAsia" w:ascii="Times New Roman" w:hAnsi="Times New Roman"/>
                <w:szCs w:val="21"/>
              </w:rPr>
              <w:t>各地</w:t>
            </w:r>
            <w:r>
              <w:rPr>
                <w:rFonts w:hint="eastAsia" w:ascii="宋体"/>
                <w:szCs w:val="21"/>
              </w:rPr>
              <w:t>自定</w:t>
            </w:r>
          </w:p>
        </w:tc>
        <w:tc>
          <w:tcPr>
            <w:tcW w:w="1311" w:type="dxa"/>
            <w:gridSpan w:val="2"/>
            <w:vAlign w:val="center"/>
          </w:tcPr>
          <w:p>
            <w:pPr>
              <w:jc w:val="center"/>
            </w:pPr>
            <w:r>
              <w:rPr>
                <w:rFonts w:hint="eastAsia"/>
              </w:rPr>
              <w:t>监督电话</w:t>
            </w:r>
          </w:p>
        </w:tc>
        <w:tc>
          <w:tcPr>
            <w:tcW w:w="1682" w:type="dxa"/>
            <w:vAlign w:val="center"/>
          </w:tcPr>
          <w:p>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9" w:type="dxa"/>
            <w:vAlign w:val="center"/>
          </w:tcPr>
          <w:p>
            <w:pPr>
              <w:pStyle w:val="33"/>
              <w:numPr>
                <w:ilvl w:val="0"/>
                <w:numId w:val="46"/>
              </w:numPr>
              <w:ind w:firstLineChars="0"/>
              <w:jc w:val="center"/>
              <w:rPr>
                <w:rFonts w:ascii="宋体"/>
              </w:rPr>
            </w:pPr>
          </w:p>
        </w:tc>
        <w:tc>
          <w:tcPr>
            <w:tcW w:w="1193" w:type="dxa"/>
            <w:vAlign w:val="center"/>
          </w:tcPr>
          <w:p>
            <w:r>
              <w:rPr>
                <w:rFonts w:hint="eastAsia"/>
              </w:rPr>
              <w:t>办理进程及结果查询途径</w:t>
            </w:r>
          </w:p>
        </w:tc>
        <w:tc>
          <w:tcPr>
            <w:tcW w:w="6710" w:type="dxa"/>
            <w:gridSpan w:val="7"/>
            <w:vAlign w:val="center"/>
          </w:tcPr>
          <w:p>
            <w:pPr>
              <w:rPr>
                <w:rFonts w:cs="宋体"/>
              </w:rPr>
            </w:pPr>
            <w:r>
              <w:rPr>
                <w:rFonts w:hint="eastAsia" w:ascii="Times New Roman" w:hAnsi="Times New Roman"/>
                <w:szCs w:val="21"/>
              </w:rPr>
              <w:t>各地</w:t>
            </w:r>
            <w:r>
              <w:rPr>
                <w:rFonts w:hint="eastAsia" w:ascii="宋体"/>
                <w:szCs w:val="21"/>
              </w:rPr>
              <w:t>自定</w:t>
            </w:r>
          </w:p>
        </w:tc>
      </w:tr>
    </w:tbl>
    <w:p>
      <w:pPr>
        <w:pStyle w:val="5"/>
        <w:ind w:left="0" w:firstLine="0"/>
      </w:pPr>
      <w:r>
        <w:rPr>
          <w:rFonts w:hint="eastAsia"/>
        </w:rPr>
        <w:t>申请表单</w:t>
      </w:r>
    </w:p>
    <w:p>
      <w:pPr>
        <w:jc w:val="center"/>
        <w:rPr>
          <w:b/>
        </w:rPr>
      </w:pPr>
      <w:r>
        <w:rPr>
          <w:b/>
        </w:rPr>
        <w:t>临时</w:t>
      </w:r>
      <w:r>
        <w:rPr>
          <w:rFonts w:hint="eastAsia"/>
          <w:b/>
        </w:rPr>
        <w:t>建设工程规划许可</w:t>
      </w:r>
      <w:r>
        <w:rPr>
          <w:rFonts w:hint="eastAsia" w:ascii="Times New Roman" w:hAnsi="Times New Roman" w:cs="Times New Roman"/>
          <w:b/>
        </w:rPr>
        <w:t>（市政工程）申请表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309"/>
        <w:gridCol w:w="875"/>
        <w:gridCol w:w="581"/>
        <w:gridCol w:w="1310"/>
        <w:gridCol w:w="294"/>
        <w:gridCol w:w="86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项目代码</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18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统一社会信用代码</w:t>
            </w:r>
          </w:p>
        </w:tc>
        <w:tc>
          <w:tcPr>
            <w:tcW w:w="21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1"/>
              </w:rPr>
              <w:t>单位地址</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ind w:firstLine="840" w:firstLineChars="400"/>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18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21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法人代表证件类型</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18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法人代表证件号码</w:t>
            </w:r>
          </w:p>
        </w:tc>
        <w:tc>
          <w:tcPr>
            <w:tcW w:w="21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c>
          <w:tcPr>
            <w:tcW w:w="218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联系电话</w:t>
            </w:r>
          </w:p>
        </w:tc>
        <w:tc>
          <w:tcPr>
            <w:tcW w:w="21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联系人证件类型</w:t>
            </w:r>
          </w:p>
        </w:tc>
        <w:tc>
          <w:tcPr>
            <w:tcW w:w="21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□身份证 □护照 □其他</w:t>
            </w:r>
          </w:p>
        </w:tc>
        <w:tc>
          <w:tcPr>
            <w:tcW w:w="2185" w:type="dxa"/>
            <w:gridSpan w:val="3"/>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联系人证件号码</w:t>
            </w:r>
          </w:p>
        </w:tc>
        <w:tc>
          <w:tcPr>
            <w:tcW w:w="2117"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建设内容</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dxa"/>
            <w:tcBorders>
              <w:top w:val="single" w:color="auto" w:sz="4" w:space="0"/>
              <w:left w:val="single" w:color="auto" w:sz="4" w:space="0"/>
              <w:bottom w:val="single" w:color="auto" w:sz="4" w:space="0"/>
              <w:right w:val="single" w:color="auto" w:sz="4" w:space="0"/>
            </w:tcBorders>
            <w:vAlign w:val="center"/>
          </w:tcPr>
          <w:p>
            <w:pPr>
              <w:rPr>
                <w:rFonts w:ascii="仿宋" w:hAnsi="仿宋"/>
                <w:szCs w:val="24"/>
              </w:rPr>
            </w:pPr>
            <w:r>
              <w:rPr>
                <w:rFonts w:hint="eastAsia" w:ascii="仿宋" w:hAnsi="仿宋"/>
                <w:szCs w:val="24"/>
              </w:rPr>
              <w:t>备注</w:t>
            </w:r>
          </w:p>
        </w:tc>
        <w:tc>
          <w:tcPr>
            <w:tcW w:w="6485"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dxa"/>
            <w:gridSpan w:val="2"/>
            <w:vMerge w:val="restart"/>
            <w:tcBorders>
              <w:top w:val="single" w:color="auto" w:sz="4" w:space="0"/>
              <w:left w:val="single" w:color="auto" w:sz="4" w:space="0"/>
              <w:right w:val="single" w:color="auto" w:sz="4" w:space="0"/>
            </w:tcBorders>
            <w:vAlign w:val="center"/>
          </w:tcPr>
          <w:p>
            <w:pPr>
              <w:spacing w:line="280" w:lineRule="exact"/>
              <w:rPr>
                <w:rFonts w:ascii="仿宋" w:hAnsi="仿宋"/>
                <w:szCs w:val="21"/>
              </w:rPr>
            </w:pPr>
            <w:r>
              <w:rPr>
                <w:rFonts w:hint="eastAsia" w:ascii="仿宋" w:hAnsi="仿宋"/>
                <w:szCs w:val="21"/>
              </w:rPr>
              <w:t>填写须知：</w:t>
            </w:r>
          </w:p>
          <w:p>
            <w:pPr>
              <w:spacing w:line="280" w:lineRule="exact"/>
            </w:pPr>
            <w:r>
              <w:rPr>
                <w:rFonts w:hint="eastAsia" w:ascii="仿宋" w:hAnsi="仿宋"/>
                <w:szCs w:val="21"/>
              </w:rPr>
              <w:t xml:space="preserve">    根据有关法律规定，申请人应如实提交有关材料和反映真实情况，并对申请材料实质内容的真实性负责。以虚报、瞒报、造假等不正当手段取得批准文件的，将依法予以撤销。</w:t>
            </w:r>
          </w:p>
        </w:tc>
        <w:tc>
          <w:tcPr>
            <w:tcW w:w="5176" w:type="dxa"/>
            <w:gridSpan w:val="6"/>
            <w:tcBorders>
              <w:top w:val="single" w:color="auto" w:sz="4" w:space="0"/>
              <w:left w:val="single" w:color="auto" w:sz="4" w:space="0"/>
              <w:bottom w:val="single" w:color="auto" w:sz="4" w:space="0"/>
              <w:right w:val="single" w:color="auto" w:sz="4" w:space="0"/>
            </w:tcBorders>
          </w:tcPr>
          <w:p>
            <w:pPr>
              <w:spacing w:line="280" w:lineRule="exact"/>
              <w:ind w:firstLine="420" w:firstLineChars="200"/>
              <w:rPr>
                <w:rFonts w:ascii="仿宋" w:hAnsi="仿宋"/>
                <w:szCs w:val="21"/>
              </w:rPr>
            </w:pPr>
            <w:r>
              <w:rPr>
                <w:rFonts w:hint="eastAsia" w:ascii="仿宋" w:hAnsi="仿宋"/>
                <w:szCs w:val="21"/>
              </w:rPr>
              <w:t>我单位已阅知有关填写须知，并承诺对申报材料的真实性及数据的准确性（含电子材料与纸质材料的一致性）负责，自愿承担虚报、瞒报、造假等不正当手段而产生的一切法律责任。</w:t>
            </w:r>
          </w:p>
          <w:p>
            <w:pPr>
              <w:ind w:firstLine="2205" w:firstLineChars="1050"/>
            </w:pPr>
            <w:r>
              <w:rPr>
                <w:rFonts w:hint="eastAsia" w:ascii="仿宋" w:hAnsi="仿宋"/>
                <w:szCs w:val="21"/>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46" w:type="dxa"/>
            <w:gridSpan w:val="2"/>
            <w:vMerge w:val="continue"/>
            <w:tcBorders>
              <w:left w:val="single" w:color="auto" w:sz="4" w:space="0"/>
              <w:bottom w:val="single" w:color="auto" w:sz="4" w:space="0"/>
              <w:right w:val="single" w:color="auto" w:sz="4" w:space="0"/>
            </w:tcBorders>
          </w:tcPr>
          <w:p/>
        </w:tc>
        <w:tc>
          <w:tcPr>
            <w:tcW w:w="1457"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ascii="仿宋" w:hAnsi="仿宋"/>
                <w:szCs w:val="21"/>
              </w:rPr>
              <w:t>联系人签字</w:t>
            </w:r>
          </w:p>
        </w:tc>
        <w:tc>
          <w:tcPr>
            <w:tcW w:w="1309" w:type="dxa"/>
            <w:tcBorders>
              <w:top w:val="single" w:color="auto" w:sz="4" w:space="0"/>
              <w:left w:val="single" w:color="auto" w:sz="4" w:space="0"/>
              <w:bottom w:val="single" w:color="auto" w:sz="4" w:space="0"/>
              <w:right w:val="single" w:color="auto" w:sz="4" w:space="0"/>
            </w:tcBorders>
            <w:vAlign w:val="center"/>
          </w:tcPr>
          <w:p>
            <w:pPr>
              <w:jc w:val="center"/>
            </w:pPr>
          </w:p>
        </w:tc>
        <w:tc>
          <w:tcPr>
            <w:tcW w:w="1162"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szCs w:val="21"/>
              </w:rPr>
              <w:t>申报日期</w:t>
            </w:r>
          </w:p>
        </w:tc>
        <w:tc>
          <w:tcPr>
            <w:tcW w:w="1248" w:type="dxa"/>
            <w:tcBorders>
              <w:top w:val="single" w:color="auto" w:sz="4" w:space="0"/>
              <w:left w:val="single" w:color="auto" w:sz="4" w:space="0"/>
              <w:bottom w:val="single" w:color="auto" w:sz="4" w:space="0"/>
              <w:right w:val="single" w:color="auto" w:sz="4" w:space="0"/>
            </w:tcBorders>
            <w:vAlign w:val="center"/>
          </w:tcPr>
          <w:p/>
        </w:tc>
      </w:tr>
    </w:tbl>
    <w:p>
      <w:pPr>
        <w:pStyle w:val="4"/>
        <w:spacing w:before="0" w:after="0" w:line="360" w:lineRule="auto"/>
        <w:ind w:left="0" w:firstLine="0"/>
      </w:pPr>
      <w:bookmarkStart w:id="282" w:name="_Toc5214"/>
      <w:bookmarkStart w:id="283" w:name="_Toc154511867"/>
      <w:r>
        <w:rPr>
          <w:rFonts w:hint="eastAsia"/>
        </w:rPr>
        <w:t>管理部门流程</w:t>
      </w:r>
      <w:bookmarkEnd w:id="282"/>
      <w:bookmarkEnd w:id="283"/>
    </w:p>
    <w:p>
      <w:pPr>
        <w:pStyle w:val="5"/>
        <w:spacing w:before="0" w:after="0" w:line="360" w:lineRule="auto"/>
        <w:ind w:left="0" w:firstLine="0"/>
      </w:pPr>
      <w:r>
        <w:rPr>
          <w:rFonts w:hint="eastAsia"/>
        </w:rPr>
        <w:t>审批流程</w:t>
      </w:r>
    </w:p>
    <w:p>
      <w:r>
        <w:drawing>
          <wp:inline distT="0" distB="0" distL="0" distR="0">
            <wp:extent cx="5274310" cy="3263900"/>
            <wp:effectExtent l="0" t="0" r="2540" b="0"/>
            <wp:docPr id="16" name="图片 16" descr="C:\Users\1532\Documents\WeChat Files\wxid_q4bdm35d3cq922\FileStorage\Temp\a0a421eb219046c837683170b363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532\Documents\WeChat Files\wxid_q4bdm35d3cq922\FileStorage\Temp\a0a421eb219046c837683170b3632a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264202"/>
                    </a:xfrm>
                    <a:prstGeom prst="rect">
                      <a:avLst/>
                    </a:prstGeom>
                    <a:noFill/>
                    <a:ln>
                      <a:noFill/>
                    </a:ln>
                  </pic:spPr>
                </pic:pic>
              </a:graphicData>
            </a:graphic>
          </wp:inline>
        </w:drawing>
      </w:r>
    </w:p>
    <w:p>
      <w:pPr>
        <w:pStyle w:val="5"/>
        <w:ind w:left="0" w:firstLine="0"/>
      </w:pPr>
      <w:r>
        <w:rPr>
          <w:rFonts w:hint="eastAsia"/>
        </w:rPr>
        <w:t>审批环节</w:t>
      </w:r>
    </w:p>
    <w:tbl>
      <w:tblPr>
        <w:tblStyle w:val="2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47"/>
        <w:gridCol w:w="1559"/>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环节名称</w:t>
            </w:r>
          </w:p>
        </w:tc>
        <w:tc>
          <w:tcPr>
            <w:tcW w:w="1247" w:type="dxa"/>
            <w:shd w:val="clear" w:color="auto" w:fill="auto"/>
            <w:vAlign w:val="center"/>
          </w:tcPr>
          <w:p>
            <w:pPr>
              <w:jc w:val="center"/>
              <w:rPr>
                <w:rFonts w:ascii="宋体"/>
                <w:szCs w:val="21"/>
              </w:rPr>
            </w:pPr>
            <w:r>
              <w:rPr>
                <w:rFonts w:hint="eastAsia" w:ascii="宋体"/>
                <w:szCs w:val="21"/>
              </w:rPr>
              <w:t>责任部门</w:t>
            </w:r>
          </w:p>
        </w:tc>
        <w:tc>
          <w:tcPr>
            <w:tcW w:w="1559" w:type="dxa"/>
            <w:shd w:val="clear" w:color="auto" w:fill="auto"/>
            <w:vAlign w:val="center"/>
          </w:tcPr>
          <w:p>
            <w:pPr>
              <w:jc w:val="center"/>
              <w:rPr>
                <w:rFonts w:ascii="宋体"/>
                <w:szCs w:val="21"/>
              </w:rPr>
            </w:pPr>
            <w:r>
              <w:rPr>
                <w:rFonts w:hint="eastAsia" w:ascii="宋体"/>
                <w:szCs w:val="21"/>
              </w:rPr>
              <w:t>岗位角色</w:t>
            </w:r>
          </w:p>
        </w:tc>
        <w:tc>
          <w:tcPr>
            <w:tcW w:w="4502" w:type="dxa"/>
            <w:shd w:val="clear" w:color="auto" w:fill="auto"/>
            <w:vAlign w:val="center"/>
          </w:tcPr>
          <w:p>
            <w:pPr>
              <w:jc w:val="center"/>
              <w:rPr>
                <w:rFonts w:ascii="宋体"/>
                <w:szCs w:val="21"/>
              </w:rPr>
            </w:pPr>
            <w:r>
              <w:rPr>
                <w:rFonts w:hint="eastAsia" w:ascii="宋体"/>
                <w:szCs w:val="21"/>
              </w:rPr>
              <w:t xml:space="preserve">工作职责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收件</w:t>
            </w:r>
          </w:p>
          <w:p>
            <w:pPr>
              <w:jc w:val="center"/>
              <w:rPr>
                <w:rFonts w:ascii="宋体"/>
                <w:szCs w:val="21"/>
              </w:rPr>
            </w:pPr>
            <w:r>
              <w:rPr>
                <w:rFonts w:hint="eastAsia" w:ascii="宋体"/>
                <w:szCs w:val="21"/>
              </w:rPr>
              <w:t>（受理）</w:t>
            </w:r>
          </w:p>
        </w:tc>
        <w:tc>
          <w:tcPr>
            <w:tcW w:w="1247" w:type="dxa"/>
            <w:shd w:val="clear" w:color="auto" w:fill="auto"/>
            <w:vAlign w:val="center"/>
          </w:tcPr>
          <w:p>
            <w:pPr>
              <w:jc w:val="center"/>
              <w:rPr>
                <w:rFonts w:ascii="宋体"/>
                <w:szCs w:val="21"/>
              </w:rPr>
            </w:pPr>
            <w:r>
              <w:rPr>
                <w:rFonts w:hint="eastAsia" w:ascii="宋体"/>
                <w:szCs w:val="21"/>
              </w:rPr>
              <w:t>窗口</w:t>
            </w:r>
          </w:p>
        </w:tc>
        <w:tc>
          <w:tcPr>
            <w:tcW w:w="1559" w:type="dxa"/>
            <w:shd w:val="clear" w:color="auto" w:fill="auto"/>
            <w:vAlign w:val="center"/>
          </w:tcPr>
          <w:p>
            <w:pPr>
              <w:jc w:val="center"/>
              <w:rPr>
                <w:rFonts w:ascii="宋体"/>
                <w:szCs w:val="21"/>
              </w:rPr>
            </w:pPr>
            <w:r>
              <w:rPr>
                <w:rFonts w:hint="eastAsia" w:ascii="宋体"/>
                <w:szCs w:val="21"/>
              </w:rPr>
              <w:t>收件人</w:t>
            </w:r>
          </w:p>
        </w:tc>
        <w:tc>
          <w:tcPr>
            <w:tcW w:w="4502" w:type="dxa"/>
            <w:shd w:val="clear" w:color="auto" w:fill="auto"/>
            <w:vAlign w:val="center"/>
          </w:tcPr>
          <w:p>
            <w:pPr>
              <w:pStyle w:val="33"/>
              <w:numPr>
                <w:ilvl w:val="0"/>
                <w:numId w:val="47"/>
              </w:numPr>
              <w:ind w:firstLineChars="0"/>
              <w:jc w:val="left"/>
              <w:rPr>
                <w:rFonts w:ascii="宋体"/>
                <w:szCs w:val="21"/>
              </w:rPr>
            </w:pPr>
            <w:r>
              <w:rPr>
                <w:rFonts w:hint="eastAsia" w:ascii="宋体"/>
                <w:szCs w:val="21"/>
              </w:rPr>
              <w:t>检查申请材料，确保申请材料齐全；</w:t>
            </w:r>
          </w:p>
          <w:p>
            <w:pPr>
              <w:pStyle w:val="33"/>
              <w:numPr>
                <w:ilvl w:val="0"/>
                <w:numId w:val="47"/>
              </w:numPr>
              <w:ind w:firstLineChars="0"/>
              <w:jc w:val="left"/>
              <w:rPr>
                <w:rFonts w:ascii="宋体"/>
                <w:szCs w:val="21"/>
              </w:rPr>
            </w:pPr>
            <w:r>
              <w:rPr>
                <w:rFonts w:hint="eastAsia" w:ascii="宋体"/>
                <w:szCs w:val="21"/>
              </w:rPr>
              <w:t>填写项目基本信息表单，确保必要信息完整、准确；</w:t>
            </w:r>
          </w:p>
          <w:p>
            <w:pPr>
              <w:pStyle w:val="33"/>
              <w:numPr>
                <w:ilvl w:val="0"/>
                <w:numId w:val="47"/>
              </w:numPr>
              <w:ind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47"/>
              </w:numPr>
              <w:ind w:firstLineChars="0"/>
              <w:jc w:val="left"/>
              <w:rPr>
                <w:rFonts w:ascii="宋体"/>
                <w:szCs w:val="21"/>
              </w:rPr>
            </w:pPr>
            <w:r>
              <w:rPr>
                <w:rFonts w:hint="eastAsia" w:ascii="宋体"/>
                <w:szCs w:val="21"/>
              </w:rPr>
              <w:t>可容缺受理的先行受理，并打印补正告知书；</w:t>
            </w:r>
          </w:p>
          <w:p>
            <w:pPr>
              <w:pStyle w:val="33"/>
              <w:numPr>
                <w:ilvl w:val="0"/>
                <w:numId w:val="47"/>
              </w:numPr>
              <w:ind w:firstLineChars="0"/>
              <w:jc w:val="left"/>
              <w:rPr>
                <w:rFonts w:ascii="宋体"/>
                <w:szCs w:val="21"/>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分件</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部门负责人</w:t>
            </w:r>
          </w:p>
        </w:tc>
        <w:tc>
          <w:tcPr>
            <w:tcW w:w="4502" w:type="dxa"/>
            <w:shd w:val="clear" w:color="auto" w:fill="auto"/>
            <w:vAlign w:val="center"/>
          </w:tcPr>
          <w:p>
            <w:pPr>
              <w:jc w:val="left"/>
              <w:rPr>
                <w:rFonts w:ascii="宋体"/>
                <w:szCs w:val="21"/>
              </w:rPr>
            </w:pPr>
            <w:r>
              <w:rPr>
                <w:rFonts w:hint="eastAsia" w:ascii="宋体"/>
                <w:szCs w:val="21"/>
              </w:rPr>
              <w:t>确定审查人员。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审查</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经办人</w:t>
            </w:r>
          </w:p>
        </w:tc>
        <w:tc>
          <w:tcPr>
            <w:tcW w:w="4502" w:type="dxa"/>
            <w:shd w:val="clear" w:color="auto" w:fill="auto"/>
            <w:vAlign w:val="center"/>
          </w:tcPr>
          <w:p>
            <w:pPr>
              <w:rPr>
                <w:rFonts w:ascii="宋体"/>
                <w:szCs w:val="21"/>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审定</w:t>
            </w:r>
          </w:p>
        </w:tc>
        <w:tc>
          <w:tcPr>
            <w:tcW w:w="1247" w:type="dxa"/>
            <w:shd w:val="clear" w:color="auto" w:fill="auto"/>
            <w:vAlign w:val="center"/>
          </w:tcPr>
          <w:p>
            <w:pPr>
              <w:jc w:val="center"/>
              <w:rPr>
                <w:rFonts w:ascii="宋体"/>
                <w:szCs w:val="21"/>
              </w:rPr>
            </w:pPr>
            <w:r>
              <w:rPr>
                <w:rFonts w:hint="eastAsia" w:ascii="宋体"/>
                <w:szCs w:val="21"/>
              </w:rPr>
              <w:t>相关部门</w:t>
            </w:r>
          </w:p>
        </w:tc>
        <w:tc>
          <w:tcPr>
            <w:tcW w:w="1559" w:type="dxa"/>
            <w:shd w:val="clear" w:color="auto" w:fill="auto"/>
            <w:vAlign w:val="center"/>
          </w:tcPr>
          <w:p>
            <w:pPr>
              <w:jc w:val="center"/>
              <w:rPr>
                <w:rFonts w:ascii="宋体"/>
                <w:szCs w:val="21"/>
              </w:rPr>
            </w:pPr>
            <w:r>
              <w:rPr>
                <w:rFonts w:hint="eastAsia" w:ascii="宋体"/>
                <w:szCs w:val="21"/>
              </w:rPr>
              <w:t>分管领导</w:t>
            </w:r>
          </w:p>
        </w:tc>
        <w:tc>
          <w:tcPr>
            <w:tcW w:w="4502" w:type="dxa"/>
            <w:shd w:val="clear" w:color="auto" w:fill="auto"/>
            <w:vAlign w:val="center"/>
          </w:tcPr>
          <w:p>
            <w:pPr>
              <w:jc w:val="left"/>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发件</w:t>
            </w:r>
          </w:p>
        </w:tc>
        <w:tc>
          <w:tcPr>
            <w:tcW w:w="1247" w:type="dxa"/>
            <w:shd w:val="clear" w:color="auto" w:fill="auto"/>
            <w:vAlign w:val="center"/>
          </w:tcPr>
          <w:p>
            <w:pPr>
              <w:jc w:val="center"/>
              <w:rPr>
                <w:rFonts w:ascii="宋体"/>
                <w:szCs w:val="21"/>
              </w:rPr>
            </w:pPr>
            <w:r>
              <w:rPr>
                <w:rFonts w:hint="eastAsia" w:ascii="宋体"/>
                <w:szCs w:val="21"/>
              </w:rPr>
              <w:t>窗口</w:t>
            </w:r>
          </w:p>
        </w:tc>
        <w:tc>
          <w:tcPr>
            <w:tcW w:w="1559" w:type="dxa"/>
            <w:shd w:val="clear" w:color="auto" w:fill="auto"/>
            <w:vAlign w:val="center"/>
          </w:tcPr>
          <w:p>
            <w:pPr>
              <w:jc w:val="center"/>
              <w:rPr>
                <w:rFonts w:ascii="宋体"/>
                <w:szCs w:val="21"/>
              </w:rPr>
            </w:pPr>
            <w:r>
              <w:rPr>
                <w:rFonts w:hint="eastAsia" w:ascii="宋体"/>
                <w:szCs w:val="21"/>
              </w:rPr>
              <w:t>发件人</w:t>
            </w:r>
          </w:p>
        </w:tc>
        <w:tc>
          <w:tcPr>
            <w:tcW w:w="4502" w:type="dxa"/>
            <w:shd w:val="clear" w:color="auto" w:fill="auto"/>
            <w:vAlign w:val="center"/>
          </w:tcPr>
          <w:p>
            <w:pPr>
              <w:pStyle w:val="33"/>
              <w:numPr>
                <w:ilvl w:val="0"/>
                <w:numId w:val="48"/>
              </w:numPr>
              <w:ind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电子监管系统申请并获取电子监管号，打印行政许可决定书、临时</w:t>
            </w:r>
            <w:r>
              <w:rPr>
                <w:rFonts w:hint="eastAsia"/>
              </w:rPr>
              <w:t>建设工程规划许可证及附件</w:t>
            </w:r>
            <w:r>
              <w:rPr>
                <w:rFonts w:hint="eastAsia" w:ascii="宋体"/>
                <w:szCs w:val="21"/>
              </w:rPr>
              <w:t>；</w:t>
            </w:r>
          </w:p>
          <w:p>
            <w:pPr>
              <w:pStyle w:val="33"/>
              <w:numPr>
                <w:ilvl w:val="0"/>
                <w:numId w:val="48"/>
              </w:numPr>
              <w:ind w:firstLineChars="0"/>
              <w:jc w:val="left"/>
              <w:rPr>
                <w:rFonts w:ascii="宋体"/>
                <w:szCs w:val="21"/>
              </w:rPr>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shd w:val="clear" w:color="auto" w:fill="auto"/>
            <w:vAlign w:val="center"/>
          </w:tcPr>
          <w:p>
            <w:pPr>
              <w:jc w:val="center"/>
              <w:rPr>
                <w:rFonts w:ascii="宋体"/>
                <w:szCs w:val="21"/>
              </w:rPr>
            </w:pPr>
            <w:r>
              <w:rPr>
                <w:rFonts w:hint="eastAsia" w:ascii="宋体"/>
                <w:szCs w:val="21"/>
              </w:rPr>
              <w:t>归档</w:t>
            </w:r>
          </w:p>
        </w:tc>
        <w:tc>
          <w:tcPr>
            <w:tcW w:w="1247" w:type="dxa"/>
            <w:shd w:val="clear" w:color="auto" w:fill="auto"/>
            <w:vAlign w:val="center"/>
          </w:tcPr>
          <w:p>
            <w:pPr>
              <w:jc w:val="center"/>
              <w:rPr>
                <w:rFonts w:ascii="宋体"/>
                <w:szCs w:val="21"/>
              </w:rPr>
            </w:pPr>
            <w:r>
              <w:rPr>
                <w:rFonts w:hint="eastAsia" w:ascii="宋体"/>
                <w:szCs w:val="21"/>
              </w:rPr>
              <w:t>归档</w:t>
            </w:r>
          </w:p>
        </w:tc>
        <w:tc>
          <w:tcPr>
            <w:tcW w:w="1559" w:type="dxa"/>
            <w:shd w:val="clear" w:color="auto" w:fill="auto"/>
            <w:vAlign w:val="center"/>
          </w:tcPr>
          <w:p>
            <w:pPr>
              <w:jc w:val="center"/>
              <w:rPr>
                <w:rFonts w:ascii="宋体"/>
                <w:szCs w:val="21"/>
              </w:rPr>
            </w:pPr>
            <w:r>
              <w:rPr>
                <w:rFonts w:hint="eastAsia" w:ascii="宋体"/>
                <w:szCs w:val="21"/>
              </w:rPr>
              <w:t>归档人</w:t>
            </w:r>
          </w:p>
        </w:tc>
        <w:tc>
          <w:tcPr>
            <w:tcW w:w="4502" w:type="dxa"/>
            <w:shd w:val="clear" w:color="auto" w:fill="auto"/>
            <w:vAlign w:val="center"/>
          </w:tcPr>
          <w:p>
            <w:pPr>
              <w:jc w:val="left"/>
              <w:rPr>
                <w:rFonts w:ascii="宋体"/>
                <w:szCs w:val="21"/>
              </w:rPr>
            </w:pPr>
            <w:r>
              <w:rPr>
                <w:rFonts w:hint="eastAsia"/>
              </w:rPr>
              <w:t>梳理各环节材料并归档。</w:t>
            </w:r>
          </w:p>
        </w:tc>
      </w:tr>
    </w:tbl>
    <w:p>
      <w:pPr>
        <w:pStyle w:val="5"/>
        <w:ind w:left="0" w:firstLine="0"/>
      </w:pPr>
      <w:r>
        <w:rPr>
          <w:rFonts w:hint="eastAsia"/>
        </w:rPr>
        <w:t>审查要点</w:t>
      </w:r>
    </w:p>
    <w:p>
      <w:pPr>
        <w:pStyle w:val="33"/>
        <w:numPr>
          <w:ilvl w:val="0"/>
          <w:numId w:val="49"/>
        </w:numPr>
        <w:ind w:left="0" w:firstLine="420" w:firstLineChars="0"/>
        <w:rPr>
          <w:rFonts w:ascii="仿宋" w:hAnsi="仿宋"/>
          <w:bCs/>
          <w:szCs w:val="24"/>
        </w:rPr>
      </w:pPr>
      <w:r>
        <w:rPr>
          <w:rFonts w:hint="eastAsia" w:ascii="仿宋" w:hAnsi="仿宋"/>
          <w:bCs/>
          <w:szCs w:val="24"/>
        </w:rPr>
        <w:t>申请材料齐全，是否符合要求且在规定的有效期内。</w:t>
      </w:r>
    </w:p>
    <w:p>
      <w:pPr>
        <w:pStyle w:val="33"/>
        <w:numPr>
          <w:ilvl w:val="0"/>
          <w:numId w:val="49"/>
        </w:numPr>
        <w:ind w:left="0" w:firstLine="420" w:firstLineChars="0"/>
        <w:rPr>
          <w:rFonts w:ascii="仿宋" w:hAnsi="仿宋"/>
          <w:bCs/>
          <w:szCs w:val="24"/>
        </w:rPr>
      </w:pPr>
      <w:r>
        <w:rPr>
          <w:rFonts w:hint="eastAsia" w:ascii="仿宋" w:hAnsi="仿宋"/>
          <w:bCs/>
          <w:szCs w:val="24"/>
        </w:rPr>
        <w:t>是否符合管线综合的相关要求。</w:t>
      </w:r>
    </w:p>
    <w:p>
      <w:pPr>
        <w:pStyle w:val="33"/>
        <w:numPr>
          <w:ilvl w:val="0"/>
          <w:numId w:val="49"/>
        </w:numPr>
        <w:ind w:left="0" w:firstLine="420" w:firstLineChars="0"/>
        <w:rPr>
          <w:rFonts w:ascii="仿宋" w:hAnsi="仿宋"/>
          <w:bCs/>
          <w:szCs w:val="24"/>
        </w:rPr>
      </w:pPr>
      <w:r>
        <w:rPr>
          <w:rFonts w:hint="eastAsia" w:ascii="仿宋" w:hAnsi="仿宋"/>
          <w:bCs/>
          <w:szCs w:val="24"/>
        </w:rPr>
        <w:t>依据相关法律、法规和技术规范审查。</w:t>
      </w:r>
    </w:p>
    <w:p>
      <w:pPr>
        <w:pStyle w:val="33"/>
        <w:numPr>
          <w:ilvl w:val="0"/>
          <w:numId w:val="49"/>
        </w:numPr>
        <w:ind w:left="0" w:firstLine="420" w:firstLineChars="0"/>
        <w:rPr>
          <w:rFonts w:ascii="仿宋" w:hAnsi="仿宋"/>
          <w:bCs/>
          <w:szCs w:val="24"/>
        </w:rPr>
      </w:pPr>
      <w:r>
        <w:rPr>
          <w:rFonts w:hint="eastAsia" w:ascii="仿宋" w:hAnsi="仿宋"/>
          <w:bCs/>
          <w:szCs w:val="24"/>
        </w:rPr>
        <w:t>涉及相关部门职责的需征求相关部门意见或单位意见</w:t>
      </w:r>
      <w:r>
        <w:rPr>
          <w:rFonts w:ascii="仿宋" w:hAnsi="仿宋"/>
          <w:bCs/>
          <w:szCs w:val="24"/>
        </w:rPr>
        <w:t>。</w:t>
      </w:r>
    </w:p>
    <w:p>
      <w:pPr>
        <w:pStyle w:val="5"/>
        <w:ind w:left="0" w:firstLine="0"/>
      </w:pPr>
      <w:r>
        <w:rPr>
          <w:rFonts w:hint="eastAsia"/>
        </w:rPr>
        <w:t>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439"/>
        <w:gridCol w:w="2063"/>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序号</w:t>
            </w:r>
          </w:p>
        </w:tc>
        <w:tc>
          <w:tcPr>
            <w:tcW w:w="4448" w:type="dxa"/>
            <w:vAlign w:val="center"/>
          </w:tcPr>
          <w:p>
            <w:pPr>
              <w:jc w:val="center"/>
              <w:rPr>
                <w:rFonts w:ascii="宋体"/>
              </w:rPr>
            </w:pPr>
            <w:r>
              <w:rPr>
                <w:rFonts w:hint="eastAsia" w:ascii="宋体"/>
              </w:rPr>
              <w:t>表单名称</w:t>
            </w:r>
          </w:p>
        </w:tc>
        <w:tc>
          <w:tcPr>
            <w:tcW w:w="2062" w:type="dxa"/>
            <w:vAlign w:val="center"/>
          </w:tcPr>
          <w:p>
            <w:pPr>
              <w:jc w:val="center"/>
              <w:rPr>
                <w:rFonts w:ascii="宋体"/>
              </w:rPr>
            </w:pPr>
            <w:r>
              <w:rPr>
                <w:rFonts w:hint="eastAsia" w:ascii="宋体"/>
                <w:szCs w:val="21"/>
              </w:rPr>
              <w:t>是否提供纸质件</w:t>
            </w:r>
          </w:p>
        </w:tc>
        <w:tc>
          <w:tcPr>
            <w:tcW w:w="1339" w:type="dxa"/>
            <w:vAlign w:val="center"/>
          </w:tcPr>
          <w:p>
            <w:pPr>
              <w:jc w:val="center"/>
              <w:rPr>
                <w:rFonts w:ascii="宋体"/>
              </w:rPr>
            </w:pPr>
            <w:r>
              <w:rPr>
                <w:rFonts w:hint="eastAsia" w:asci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1</w:t>
            </w:r>
          </w:p>
        </w:tc>
        <w:tc>
          <w:tcPr>
            <w:tcW w:w="4448" w:type="dxa"/>
            <w:vAlign w:val="center"/>
          </w:tcPr>
          <w:p>
            <w:pPr>
              <w:rPr>
                <w:rFonts w:ascii="宋体"/>
              </w:rPr>
            </w:pPr>
            <w:r>
              <w:rPr>
                <w:rFonts w:hint="eastAsia" w:ascii="宋体"/>
              </w:rPr>
              <w:t>临时建设工程规划许可</w:t>
            </w:r>
            <w:r>
              <w:rPr>
                <w:rFonts w:hint="eastAsia" w:ascii="Helvetica" w:hAnsi="Helvetica" w:cs="Helvetica"/>
                <w:kern w:val="0"/>
                <w:szCs w:val="21"/>
              </w:rPr>
              <w:t>（</w:t>
            </w:r>
            <w:r>
              <w:rPr>
                <w:rFonts w:ascii="Helvetica" w:hAnsi="Helvetica" w:cs="Helvetica"/>
                <w:kern w:val="0"/>
                <w:szCs w:val="21"/>
              </w:rPr>
              <w:t>市政工程</w:t>
            </w:r>
            <w:r>
              <w:rPr>
                <w:rFonts w:hint="eastAsia" w:ascii="Helvetica" w:hAnsi="Helvetica" w:cs="Helvetica"/>
                <w:kern w:val="0"/>
                <w:szCs w:val="21"/>
              </w:rPr>
              <w:t>）</w:t>
            </w:r>
            <w:r>
              <w:rPr>
                <w:rFonts w:hint="eastAsia" w:ascii="宋体"/>
              </w:rPr>
              <w:t>审批表</w:t>
            </w:r>
          </w:p>
        </w:tc>
        <w:tc>
          <w:tcPr>
            <w:tcW w:w="2062" w:type="dxa"/>
            <w:vAlign w:val="center"/>
          </w:tcPr>
          <w:p>
            <w:pPr>
              <w:jc w:val="center"/>
              <w:rPr>
                <w:rFonts w:ascii="宋体"/>
              </w:rPr>
            </w:pP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2</w:t>
            </w:r>
          </w:p>
        </w:tc>
        <w:tc>
          <w:tcPr>
            <w:tcW w:w="4448" w:type="dxa"/>
            <w:vAlign w:val="center"/>
          </w:tcPr>
          <w:p>
            <w:pPr>
              <w:rPr>
                <w:rFonts w:ascii="宋体"/>
              </w:rPr>
            </w:pPr>
            <w:r>
              <w:rPr>
                <w:rFonts w:hint="eastAsia" w:ascii="宋体"/>
              </w:rPr>
              <w:t>临时建设工程规划许可证</w:t>
            </w:r>
            <w:r>
              <w:rPr>
                <w:rFonts w:hint="eastAsia" w:ascii="Helvetica" w:hAnsi="Helvetica" w:cs="Helvetica"/>
                <w:kern w:val="0"/>
                <w:szCs w:val="21"/>
              </w:rPr>
              <w:t>（</w:t>
            </w:r>
            <w:r>
              <w:rPr>
                <w:rFonts w:ascii="Helvetica" w:hAnsi="Helvetica" w:cs="Helvetica"/>
                <w:kern w:val="0"/>
                <w:szCs w:val="21"/>
              </w:rPr>
              <w:t>市政工程</w:t>
            </w:r>
            <w:r>
              <w:rPr>
                <w:rFonts w:hint="eastAsia" w:ascii="Helvetica" w:hAnsi="Helvetica" w:cs="Helvetica"/>
                <w:kern w:val="0"/>
                <w:szCs w:val="21"/>
              </w:rPr>
              <w:t>）</w:t>
            </w:r>
          </w:p>
        </w:tc>
        <w:tc>
          <w:tcPr>
            <w:tcW w:w="2062" w:type="dxa"/>
            <w:vAlign w:val="center"/>
          </w:tcPr>
          <w:p>
            <w:pPr>
              <w:jc w:val="center"/>
              <w:rPr>
                <w:rFonts w:ascii="宋体"/>
              </w:rPr>
            </w:pPr>
            <w:r>
              <w:rPr>
                <w:rFonts w:hint="eastAsia" w:ascii="宋体"/>
              </w:rPr>
              <w:t>是</w:t>
            </w: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3</w:t>
            </w:r>
          </w:p>
        </w:tc>
        <w:tc>
          <w:tcPr>
            <w:tcW w:w="4448" w:type="dxa"/>
            <w:vAlign w:val="center"/>
          </w:tcPr>
          <w:p>
            <w:pPr>
              <w:rPr>
                <w:rFonts w:ascii="宋体"/>
              </w:rPr>
            </w:pPr>
            <w:r>
              <w:rPr>
                <w:rFonts w:hint="eastAsia" w:ascii="宋体"/>
              </w:rPr>
              <w:t>审定盖章的临时建设工程方案设计图纸</w:t>
            </w:r>
          </w:p>
        </w:tc>
        <w:tc>
          <w:tcPr>
            <w:tcW w:w="2062" w:type="dxa"/>
            <w:vAlign w:val="center"/>
          </w:tcPr>
          <w:p>
            <w:pPr>
              <w:jc w:val="center"/>
              <w:rPr>
                <w:rFonts w:ascii="宋体"/>
              </w:rPr>
            </w:pPr>
            <w:r>
              <w:rPr>
                <w:rFonts w:hint="eastAsia" w:ascii="宋体"/>
              </w:rPr>
              <w:t>是</w:t>
            </w:r>
          </w:p>
        </w:tc>
        <w:tc>
          <w:tcPr>
            <w:tcW w:w="1339" w:type="dxa"/>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4</w:t>
            </w:r>
          </w:p>
        </w:tc>
        <w:tc>
          <w:tcPr>
            <w:tcW w:w="4448" w:type="dxa"/>
            <w:vAlign w:val="center"/>
          </w:tcPr>
          <w:p>
            <w:pPr>
              <w:rPr>
                <w:rFonts w:ascii="宋体"/>
              </w:rPr>
            </w:pPr>
            <w:r>
              <w:rPr>
                <w:rFonts w:hint="eastAsia" w:ascii="宋体"/>
                <w:szCs w:val="21"/>
              </w:rPr>
              <w:t>行</w:t>
            </w:r>
            <w:r>
              <w:rPr>
                <w:rFonts w:ascii="宋体"/>
                <w:szCs w:val="21"/>
              </w:rPr>
              <w:t>政许可决定书</w:t>
            </w:r>
          </w:p>
        </w:tc>
        <w:tc>
          <w:tcPr>
            <w:tcW w:w="2062" w:type="dxa"/>
            <w:vAlign w:val="center"/>
          </w:tcPr>
          <w:p>
            <w:pPr>
              <w:jc w:val="center"/>
              <w:rPr>
                <w:rFonts w:ascii="宋体"/>
              </w:rPr>
            </w:pPr>
            <w:r>
              <w:rPr>
                <w:rFonts w:hint="eastAsia" w:ascii="宋体"/>
                <w:szCs w:val="21"/>
              </w:rPr>
              <w:t>是</w:t>
            </w:r>
          </w:p>
        </w:tc>
        <w:tc>
          <w:tcPr>
            <w:tcW w:w="1339" w:type="dxa"/>
            <w:vAlign w:val="center"/>
          </w:tcPr>
          <w:p>
            <w:pPr>
              <w:jc w:val="center"/>
              <w:rPr>
                <w:rFonts w:ascii="宋体"/>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5</w:t>
            </w:r>
          </w:p>
        </w:tc>
        <w:tc>
          <w:tcPr>
            <w:tcW w:w="4448" w:type="dxa"/>
            <w:vAlign w:val="center"/>
          </w:tcPr>
          <w:p>
            <w:pPr>
              <w:rPr>
                <w:rFonts w:ascii="宋体"/>
                <w:szCs w:val="21"/>
              </w:rPr>
            </w:pPr>
            <w:r>
              <w:rPr>
                <w:rFonts w:hint="eastAsia" w:ascii="宋体"/>
                <w:szCs w:val="21"/>
              </w:rPr>
              <w:t>行政许可决定书接收凭证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6</w:t>
            </w:r>
          </w:p>
        </w:tc>
        <w:tc>
          <w:tcPr>
            <w:tcW w:w="4448"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3" w:type="dxa"/>
            <w:vAlign w:val="center"/>
          </w:tcPr>
          <w:p>
            <w:pPr>
              <w:jc w:val="center"/>
              <w:rPr>
                <w:rFonts w:ascii="宋体"/>
              </w:rPr>
            </w:pPr>
            <w:r>
              <w:rPr>
                <w:rFonts w:hint="eastAsia" w:ascii="宋体"/>
              </w:rPr>
              <w:t>7</w:t>
            </w:r>
          </w:p>
        </w:tc>
        <w:tc>
          <w:tcPr>
            <w:tcW w:w="4448" w:type="dxa"/>
            <w:vAlign w:val="center"/>
          </w:tcPr>
          <w:p>
            <w:pPr>
              <w:rPr>
                <w:rFonts w:ascii="宋体"/>
                <w:szCs w:val="21"/>
              </w:rPr>
            </w:pPr>
            <w:r>
              <w:rPr>
                <w:rFonts w:hint="eastAsia"/>
              </w:rPr>
              <w:t>不</w:t>
            </w:r>
            <w:r>
              <w:t>予</w:t>
            </w:r>
            <w:r>
              <w:rPr>
                <w:rFonts w:hint="eastAsia"/>
              </w:rPr>
              <w:t>行政许可决定书接</w:t>
            </w:r>
            <w:r>
              <w:t>收凭证</w:t>
            </w:r>
          </w:p>
        </w:tc>
        <w:tc>
          <w:tcPr>
            <w:tcW w:w="2062" w:type="dxa"/>
            <w:vAlign w:val="center"/>
          </w:tcPr>
          <w:p>
            <w:pPr>
              <w:jc w:val="center"/>
              <w:rPr>
                <w:rFonts w:ascii="宋体"/>
                <w:szCs w:val="21"/>
              </w:rPr>
            </w:pPr>
            <w:r>
              <w:rPr>
                <w:rFonts w:hint="eastAsia" w:ascii="宋体"/>
                <w:szCs w:val="21"/>
              </w:rPr>
              <w:t>是</w:t>
            </w:r>
          </w:p>
        </w:tc>
        <w:tc>
          <w:tcPr>
            <w:tcW w:w="1339"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ind w:left="0" w:firstLine="0"/>
      </w:pPr>
      <w:r>
        <w:rPr>
          <w:rFonts w:hint="eastAsia"/>
        </w:rPr>
        <w:t>审批表单</w:t>
      </w:r>
    </w:p>
    <w:p>
      <w:pPr>
        <w:pStyle w:val="6"/>
        <w:rPr>
          <w:szCs w:val="24"/>
        </w:rPr>
      </w:pPr>
      <w:r>
        <w:rPr>
          <w:rFonts w:hint="eastAsia"/>
          <w:sz w:val="24"/>
          <w:szCs w:val="24"/>
        </w:rPr>
        <w:t>临时建设工程规划许可（市政</w:t>
      </w:r>
      <w:r>
        <w:rPr>
          <w:sz w:val="24"/>
          <w:szCs w:val="24"/>
        </w:rPr>
        <w:t>工程</w:t>
      </w:r>
      <w:r>
        <w:rPr>
          <w:rFonts w:hint="eastAsia"/>
          <w:sz w:val="24"/>
          <w:szCs w:val="24"/>
        </w:rPr>
        <w:t>）审批表</w:t>
      </w:r>
    </w:p>
    <w:tbl>
      <w:tblPr>
        <w:tblStyle w:val="28"/>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612"/>
        <w:gridCol w:w="101"/>
        <w:gridCol w:w="265"/>
        <w:gridCol w:w="1051"/>
        <w:gridCol w:w="569"/>
        <w:gridCol w:w="141"/>
        <w:gridCol w:w="584"/>
        <w:gridCol w:w="965"/>
        <w:gridCol w:w="436"/>
        <w:gridCol w:w="418"/>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7"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项目编号</w:t>
            </w:r>
          </w:p>
        </w:tc>
        <w:tc>
          <w:tcPr>
            <w:tcW w:w="5990"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7"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5990"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7"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5990"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7"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5990"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4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top w:val="single" w:color="auto" w:sz="4" w:space="0"/>
              <w:left w:val="single" w:color="auto" w:sz="4" w:space="0"/>
              <w:right w:val="single" w:color="auto" w:sz="4" w:space="0"/>
            </w:tcBorders>
            <w:vAlign w:val="center"/>
          </w:tcPr>
          <w:p>
            <w:pPr>
              <w:jc w:val="center"/>
              <w:rPr>
                <w:rFonts w:ascii="宋体"/>
                <w:szCs w:val="21"/>
              </w:rPr>
            </w:pPr>
            <w:r>
              <w:rPr>
                <w:rFonts w:hint="eastAsia" w:ascii="宋体"/>
                <w:szCs w:val="21"/>
              </w:rPr>
              <w:t>道路工程</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ascii="宋体"/>
                <w:szCs w:val="21"/>
              </w:rPr>
              <w:t>)</w:t>
            </w: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道路等级</w:t>
            </w: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道路长度（</w:t>
            </w:r>
            <w:r>
              <w:rPr>
                <w:rFonts w:ascii="宋体"/>
                <w:szCs w:val="21"/>
              </w:rPr>
              <w:t>m)</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标准横断面宽度（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管线工程</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管线类型</w:t>
            </w: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管线长度（</w:t>
            </w:r>
            <w:r>
              <w:rPr>
                <w:rFonts w:ascii="宋体"/>
                <w:szCs w:val="21"/>
              </w:rPr>
              <w:t>m)</w:t>
            </w: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管线管径（</w:t>
            </w:r>
            <w:r>
              <w:rPr>
                <w:rFonts w:ascii="宋体"/>
                <w:szCs w:val="21"/>
              </w:rPr>
              <w:t>m)</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敷设方式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轨道交通</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20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c>
          <w:tcPr>
            <w:tcW w:w="15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轨道交通类型</w:t>
            </w:r>
          </w:p>
        </w:tc>
        <w:tc>
          <w:tcPr>
            <w:tcW w:w="26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轨道长度（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tcPr>
          <w:p>
            <w:pPr>
              <w:jc w:val="center"/>
              <w:rPr>
                <w:rFonts w:ascii="宋体"/>
                <w:szCs w:val="21"/>
              </w:rPr>
            </w:pPr>
          </w:p>
        </w:tc>
        <w:tc>
          <w:tcPr>
            <w:tcW w:w="20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5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26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bottom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20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5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26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轨道场站</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建筑面积（</w:t>
            </w:r>
            <w:r>
              <w:rPr>
                <w:rFonts w:ascii="宋体"/>
                <w:szCs w:val="21"/>
              </w:rPr>
              <w:t>m</w:t>
            </w:r>
            <w:r>
              <w:rPr>
                <w:rFonts w:ascii="宋体"/>
                <w:szCs w:val="21"/>
                <w:vertAlign w:val="superscript"/>
              </w:rPr>
              <w:t>2</w:t>
            </w:r>
            <w:r>
              <w:rPr>
                <w:rFonts w:hint="eastAsia" w:ascii="宋体"/>
                <w:szCs w:val="21"/>
              </w:rPr>
              <w:t>）</w:t>
            </w: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地上建筑面积（</w:t>
            </w:r>
            <w:r>
              <w:rPr>
                <w:rFonts w:ascii="宋体"/>
                <w:szCs w:val="21"/>
              </w:rPr>
              <w:t>m</w:t>
            </w:r>
            <w:r>
              <w:rPr>
                <w:rFonts w:ascii="宋体"/>
                <w:szCs w:val="21"/>
                <w:vertAlign w:val="superscript"/>
              </w:rPr>
              <w:t>2</w:t>
            </w:r>
            <w:r>
              <w:rPr>
                <w:rFonts w:hint="eastAsia" w:ascii="宋体"/>
                <w:szCs w:val="21"/>
              </w:rPr>
              <w:t>）</w:t>
            </w: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地下建筑面积（</w:t>
            </w:r>
            <w:r>
              <w:rPr>
                <w:rFonts w:ascii="宋体"/>
                <w:szCs w:val="21"/>
              </w:rPr>
              <w:t>m</w:t>
            </w:r>
            <w:r>
              <w:rPr>
                <w:rFonts w:ascii="宋体"/>
                <w:szCs w:val="21"/>
                <w:vertAlign w:val="superscript"/>
              </w:rPr>
              <w:t>2</w:t>
            </w:r>
            <w:r>
              <w:rPr>
                <w:rFonts w:hint="eastAsia" w:ascii="宋体"/>
                <w:szCs w:val="21"/>
              </w:rPr>
              <w:t>）</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315" w:type="dxa"/>
            <w:gridSpan w:val="2"/>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293" w:type="dxa"/>
            <w:gridSpan w:val="3"/>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820" w:type="dxa"/>
            <w:gridSpan w:val="3"/>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c>
          <w:tcPr>
            <w:tcW w:w="1826" w:type="dxa"/>
            <w:tcBorders>
              <w:top w:val="single" w:color="auto" w:sz="4" w:space="0"/>
              <w:left w:val="single" w:color="auto" w:sz="4" w:space="0"/>
              <w:bottom w:val="single" w:color="auto" w:sz="4" w:space="0"/>
              <w:right w:val="single" w:color="auto" w:sz="4" w:space="0"/>
            </w:tcBorders>
          </w:tcPr>
          <w:p>
            <w:pPr>
              <w:jc w:val="center"/>
              <w:rPr>
                <w:rFonts w:asci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bottom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轨道站点</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总建筑面积（</w:t>
            </w:r>
            <w:r>
              <w:rPr>
                <w:rFonts w:ascii="宋体"/>
                <w:szCs w:val="21"/>
              </w:rPr>
              <w:t>m</w:t>
            </w:r>
            <w:r>
              <w:rPr>
                <w:rFonts w:ascii="宋体"/>
                <w:szCs w:val="21"/>
                <w:vertAlign w:val="superscript"/>
              </w:rPr>
              <w:t>2</w:t>
            </w:r>
            <w:r>
              <w:rPr>
                <w:rFonts w:hint="eastAsia" w:ascii="宋体"/>
                <w:szCs w:val="21"/>
              </w:rPr>
              <w:t>）</w:t>
            </w: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地上建筑面积（</w:t>
            </w:r>
            <w:r>
              <w:rPr>
                <w:rFonts w:ascii="宋体"/>
                <w:szCs w:val="21"/>
              </w:rPr>
              <w:t>m</w:t>
            </w:r>
            <w:r>
              <w:rPr>
                <w:rFonts w:ascii="宋体"/>
                <w:szCs w:val="21"/>
                <w:vertAlign w:val="superscript"/>
              </w:rPr>
              <w:t>2</w:t>
            </w:r>
            <w:r>
              <w:rPr>
                <w:rFonts w:hint="eastAsia" w:ascii="宋体"/>
                <w:szCs w:val="21"/>
              </w:rPr>
              <w:t>）</w:t>
            </w: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地下建筑面积（</w:t>
            </w:r>
            <w:r>
              <w:rPr>
                <w:rFonts w:ascii="宋体"/>
                <w:szCs w:val="21"/>
              </w:rPr>
              <w:t>m</w:t>
            </w:r>
            <w:r>
              <w:rPr>
                <w:rFonts w:ascii="宋体"/>
                <w:szCs w:val="21"/>
                <w:vertAlign w:val="superscript"/>
              </w:rPr>
              <w:t>2</w:t>
            </w:r>
            <w:r>
              <w:rPr>
                <w:rFonts w:hint="eastAsia" w:ascii="宋体"/>
                <w:szCs w:val="21"/>
              </w:rPr>
              <w:t>）</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bottom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restart"/>
            <w:tcBorders>
              <w:left w:val="single" w:color="auto" w:sz="4" w:space="0"/>
              <w:right w:val="single" w:color="auto" w:sz="4" w:space="0"/>
            </w:tcBorders>
            <w:vAlign w:val="center"/>
          </w:tcPr>
          <w:p>
            <w:pPr>
              <w:jc w:val="center"/>
              <w:rPr>
                <w:rFonts w:ascii="宋体"/>
                <w:szCs w:val="21"/>
              </w:rPr>
            </w:pPr>
            <w:r>
              <w:rPr>
                <w:rFonts w:hint="eastAsia" w:ascii="宋体"/>
                <w:szCs w:val="21"/>
              </w:rPr>
              <w:t>其他</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分项名称</w:t>
            </w: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建筑面积（</w:t>
            </w:r>
            <w:r>
              <w:rPr>
                <w:rFonts w:ascii="宋体"/>
                <w:szCs w:val="21"/>
              </w:rPr>
              <w:t>m</w:t>
            </w:r>
            <w:r>
              <w:rPr>
                <w:rFonts w:ascii="宋体"/>
                <w:szCs w:val="21"/>
                <w:vertAlign w:val="superscript"/>
              </w:rPr>
              <w:t>2</w:t>
            </w:r>
            <w:r>
              <w:rPr>
                <w:rFonts w:hint="eastAsia" w:ascii="宋体"/>
                <w:szCs w:val="21"/>
              </w:rPr>
              <w:t>）</w:t>
            </w: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土地用途</w:t>
            </w: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用地面积（</w:t>
            </w:r>
            <w:r>
              <w:rPr>
                <w:rFonts w:ascii="宋体"/>
                <w:szCs w:val="21"/>
              </w:rPr>
              <w:t>m</w:t>
            </w:r>
            <w:r>
              <w:rPr>
                <w:rFonts w:ascii="宋体"/>
                <w:szCs w:val="21"/>
                <w:vertAlign w:val="superscript"/>
              </w:rPr>
              <w:t>2</w:t>
            </w:r>
            <w:r>
              <w:rPr>
                <w:rFonts w:hint="eastAsia" w:ascii="宋体"/>
                <w:szCs w:val="21"/>
              </w:rPr>
              <w:t>）</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szCs w:val="21"/>
              </w:rPr>
              <w:t>长度（</w:t>
            </w:r>
            <w:r>
              <w:rPr>
                <w:rFonts w:ascii="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vMerge w:val="continue"/>
            <w:tcBorders>
              <w:left w:val="single" w:color="auto" w:sz="4" w:space="0"/>
              <w:bottom w:val="single" w:color="auto" w:sz="4" w:space="0"/>
              <w:right w:val="single" w:color="auto" w:sz="4" w:space="0"/>
            </w:tcBorders>
            <w:vAlign w:val="center"/>
          </w:tcPr>
          <w:p/>
        </w:tc>
        <w:tc>
          <w:tcPr>
            <w:tcW w:w="171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3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29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dxa"/>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968" w:type="dxa"/>
            <w:gridSpan w:val="11"/>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2"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审查意见</w:t>
            </w:r>
          </w:p>
        </w:tc>
        <w:tc>
          <w:tcPr>
            <w:tcW w:w="198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12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245"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2"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198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12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245"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2"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审定意见</w:t>
            </w:r>
          </w:p>
        </w:tc>
        <w:tc>
          <w:tcPr>
            <w:tcW w:w="198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12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245"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2"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198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12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245" w:type="dxa"/>
            <w:gridSpan w:val="2"/>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bl>
    <w:p>
      <w:pPr>
        <w:pStyle w:val="6"/>
        <w:rPr>
          <w:szCs w:val="24"/>
        </w:rPr>
      </w:pPr>
      <w:r>
        <w:rPr>
          <w:rFonts w:hint="eastAsia"/>
          <w:sz w:val="24"/>
          <w:szCs w:val="24"/>
        </w:rPr>
        <w:t>临时建设工程规划许可证（市政</w:t>
      </w:r>
      <w:r>
        <w:rPr>
          <w:sz w:val="24"/>
          <w:szCs w:val="24"/>
        </w:rPr>
        <w:t>工程</w:t>
      </w:r>
      <w:r>
        <w:rPr>
          <w:rFonts w:hint="eastAsia"/>
          <w:sz w:val="24"/>
          <w:szCs w:val="24"/>
        </w:rPr>
        <w:t>）</w:t>
      </w:r>
    </w:p>
    <w:p>
      <w:pPr>
        <w:ind w:firstLine="420" w:firstLineChars="200"/>
        <w:rPr>
          <w:rFonts w:ascii="宋体"/>
          <w:szCs w:val="21"/>
        </w:rPr>
      </w:pPr>
      <w:r>
        <w:rPr>
          <w:rFonts w:ascii="宋体"/>
          <w:szCs w:val="21"/>
        </w:rPr>
        <w:t>建设工程规划许可证</w:t>
      </w:r>
      <w:r>
        <w:rPr>
          <w:rFonts w:hint="eastAsia" w:ascii="宋体"/>
          <w:szCs w:val="21"/>
        </w:rPr>
        <w:t>格式以自然资源部要求为准，有条件的地区可增加以下</w:t>
      </w:r>
      <w:r>
        <w:rPr>
          <w:rFonts w:ascii="宋体"/>
          <w:szCs w:val="21"/>
        </w:rPr>
        <w:t>建设工程规划许可证</w:t>
      </w:r>
      <w:r>
        <w:rPr>
          <w:rFonts w:hint="eastAsia" w:ascii="宋体"/>
          <w:szCs w:val="21"/>
        </w:rPr>
        <w:t>附页。</w:t>
      </w:r>
    </w:p>
    <w:p>
      <w:pPr>
        <w:jc w:val="center"/>
        <w:rPr>
          <w:b/>
        </w:rPr>
      </w:pPr>
      <w:r>
        <w:rPr>
          <w:b/>
        </w:rPr>
        <w:t>建设工程规划许可证</w:t>
      </w:r>
      <w:r>
        <w:rPr>
          <w:rFonts w:hint="eastAsia"/>
          <w:b/>
        </w:rPr>
        <w:t>（附页）</w:t>
      </w:r>
    </w:p>
    <w:p>
      <w:pPr>
        <w:widowControl/>
        <w:wordWrap w:val="0"/>
        <w:jc w:val="right"/>
        <w:rPr>
          <w:rFonts w:ascii="仿宋" w:hAnsi="仿宋" w:cs="仿宋"/>
          <w:szCs w:val="21"/>
        </w:rPr>
      </w:pPr>
      <w:r>
        <w:rPr>
          <w:rFonts w:hint="eastAsia" w:ascii="仿宋" w:hAnsi="仿宋" w:cs="仿宋"/>
          <w:szCs w:val="21"/>
        </w:rPr>
        <w:t xml:space="preserve"> </w:t>
      </w:r>
      <w:r>
        <w:rPr>
          <w:rFonts w:ascii="仿宋" w:hAnsi="仿宋" w:cs="仿宋"/>
          <w:szCs w:val="21"/>
        </w:rPr>
        <w:t xml:space="preserve">                                           </w:t>
      </w:r>
      <w:r>
        <w:rPr>
          <w:rFonts w:hint="eastAsia" w:ascii="仿宋" w:hAnsi="仿宋" w:cs="仿宋"/>
          <w:szCs w:val="21"/>
        </w:rPr>
        <w:t>建字第</w:t>
      </w:r>
      <w:r>
        <w:rPr>
          <w:rFonts w:ascii="仿宋" w:hAnsi="仿宋" w:cs="仿宋"/>
          <w:szCs w:val="21"/>
        </w:rPr>
        <w:t xml:space="preserve">                号</w:t>
      </w:r>
    </w:p>
    <w:tbl>
      <w:tblPr>
        <w:tblStyle w:val="28"/>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32"/>
        <w:gridCol w:w="2336"/>
        <w:gridCol w:w="4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建设单位名称</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项目名称</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szCs w:val="24"/>
              </w:rPr>
            </w:pPr>
            <w:r>
              <w:rPr>
                <w:rFonts w:hint="eastAsia" w:ascii="仿宋" w:hAnsi="仿宋"/>
                <w:szCs w:val="24"/>
              </w:rPr>
              <w:t>用地位置</w:t>
            </w:r>
          </w:p>
        </w:tc>
        <w:tc>
          <w:tcPr>
            <w:tcW w:w="64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4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6" w:type="dxa"/>
            <w:gridSpan w:val="3"/>
            <w:tcBorders>
              <w:top w:val="single" w:color="auto" w:sz="4" w:space="0"/>
              <w:left w:val="single" w:color="auto" w:sz="4" w:space="0"/>
              <w:right w:val="single" w:color="auto" w:sz="4" w:space="0"/>
            </w:tcBorders>
            <w:vAlign w:val="center"/>
          </w:tcPr>
          <w:p>
            <w:pPr>
              <w:jc w:val="center"/>
              <w:rPr>
                <w:rFonts w:ascii="仿宋" w:hAnsi="仿宋"/>
                <w:szCs w:val="24"/>
              </w:rPr>
            </w:pPr>
            <w:r>
              <w:rPr>
                <w:rFonts w:hint="eastAsia" w:ascii="仿宋" w:hAnsi="仿宋"/>
                <w:szCs w:val="24"/>
              </w:rPr>
              <w:t>市政类型</w:t>
            </w: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属性说明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6" w:type="dxa"/>
            <w:gridSpan w:val="3"/>
            <w:tcBorders>
              <w:left w:val="single" w:color="auto" w:sz="4" w:space="0"/>
              <w:right w:val="single" w:color="auto" w:sz="4" w:space="0"/>
            </w:tcBorders>
            <w:vAlign w:val="center"/>
          </w:tcPr>
          <w:p>
            <w:pPr>
              <w:jc w:val="center"/>
              <w:rPr>
                <w:rFonts w:ascii="仿宋" w:hAnsi="仿宋"/>
                <w:szCs w:val="24"/>
              </w:rPr>
            </w:pP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6" w:type="dxa"/>
            <w:gridSpan w:val="3"/>
            <w:tcBorders>
              <w:left w:val="single" w:color="auto" w:sz="4" w:space="0"/>
              <w:right w:val="single" w:color="auto" w:sz="4" w:space="0"/>
            </w:tcBorders>
            <w:vAlign w:val="center"/>
          </w:tcPr>
          <w:p>
            <w:pPr>
              <w:jc w:val="center"/>
              <w:rPr>
                <w:rFonts w:ascii="仿宋" w:hAnsi="仿宋"/>
                <w:szCs w:val="24"/>
              </w:rPr>
            </w:pPr>
          </w:p>
        </w:tc>
        <w:tc>
          <w:tcPr>
            <w:tcW w:w="40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2" w:type="dxa"/>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935" w:type="dxa"/>
            <w:gridSpan w:val="3"/>
            <w:tcBorders>
              <w:top w:val="single" w:color="auto" w:sz="4" w:space="0"/>
              <w:left w:val="single" w:color="auto" w:sz="4" w:space="0"/>
              <w:bottom w:val="single" w:color="auto" w:sz="4" w:space="0"/>
              <w:right w:val="single" w:color="auto" w:sz="4" w:space="0"/>
            </w:tcBorders>
          </w:tcPr>
          <w:p>
            <w:pPr>
              <w:rPr>
                <w:rFonts w:ascii="仿宋" w:hAnsi="仿宋"/>
                <w:szCs w:val="24"/>
              </w:rPr>
            </w:pPr>
            <w:r>
              <w:rPr>
                <w:rFonts w:hint="eastAsia" w:ascii="仿宋" w:hAnsi="仿宋"/>
                <w:szCs w:val="24"/>
              </w:rPr>
              <w:t>本</w:t>
            </w:r>
            <w:r>
              <w:rPr>
                <w:rFonts w:ascii="仿宋" w:hAnsi="仿宋"/>
                <w:szCs w:val="24"/>
              </w:rPr>
              <w:t>项目为</w:t>
            </w:r>
            <w:r>
              <w:rPr>
                <w:rFonts w:hint="eastAsia" w:ascii="仿宋" w:hAnsi="仿宋"/>
                <w:szCs w:val="24"/>
              </w:rPr>
              <w:t>临时</w:t>
            </w:r>
            <w:r>
              <w:rPr>
                <w:rFonts w:ascii="仿宋" w:hAnsi="仿宋"/>
                <w:szCs w:val="24"/>
              </w:rPr>
              <w:t>建设工程规划许可。</w:t>
            </w:r>
          </w:p>
        </w:tc>
      </w:tr>
      <w:bookmarkEnd w:id="269"/>
    </w:tbl>
    <w:p>
      <w:pPr>
        <w:ind w:firstLine="420" w:firstLineChars="200"/>
        <w:rPr>
          <w:rFonts w:ascii="宋体"/>
          <w:szCs w:val="21"/>
        </w:rPr>
      </w:pPr>
      <w:bookmarkStart w:id="284" w:name="_Toc96972513"/>
      <w:bookmarkEnd w:id="284"/>
      <w:bookmarkStart w:id="285" w:name="_Toc96972514"/>
    </w:p>
    <w:p>
      <w:pPr>
        <w:widowControl/>
        <w:jc w:val="left"/>
      </w:pPr>
      <w:r>
        <w:br w:type="page"/>
      </w:r>
    </w:p>
    <w:p>
      <w:pPr>
        <w:pStyle w:val="2"/>
      </w:pPr>
      <w:bookmarkStart w:id="286" w:name="_Toc32199"/>
      <w:bookmarkStart w:id="287" w:name="_Toc154511868"/>
      <w:r>
        <w:rPr>
          <w:rFonts w:hint="eastAsia"/>
        </w:rPr>
        <w:t>乡村建设规划许可</w:t>
      </w:r>
      <w:bookmarkEnd w:id="286"/>
      <w:bookmarkEnd w:id="287"/>
    </w:p>
    <w:p>
      <w:pPr>
        <w:pStyle w:val="3"/>
      </w:pPr>
      <w:bookmarkStart w:id="288" w:name="_Toc2492"/>
      <w:bookmarkStart w:id="289" w:name="_Toc154511869"/>
      <w:r>
        <w:rPr>
          <w:rFonts w:hint="eastAsia"/>
        </w:rPr>
        <w:t>乡村建设规划许可</w:t>
      </w:r>
      <w:bookmarkEnd w:id="285"/>
      <w:r>
        <w:rPr>
          <w:rFonts w:hint="eastAsia"/>
        </w:rPr>
        <w:t>（非</w:t>
      </w:r>
      <w:r>
        <w:rPr>
          <w:rFonts w:hint="eastAsia" w:ascii="Times New Roman" w:hAnsi="Times New Roman"/>
          <w:szCs w:val="21"/>
        </w:rPr>
        <w:t>农村村民住宅</w:t>
      </w:r>
      <w:r>
        <w:rPr>
          <w:rFonts w:hint="eastAsia"/>
        </w:rPr>
        <w:t>）</w:t>
      </w:r>
      <w:bookmarkEnd w:id="288"/>
      <w:bookmarkEnd w:id="289"/>
    </w:p>
    <w:p>
      <w:pPr>
        <w:pStyle w:val="4"/>
        <w:ind w:left="0" w:firstLine="0"/>
      </w:pPr>
      <w:bookmarkStart w:id="290" w:name="_Toc154511870"/>
      <w:bookmarkStart w:id="291" w:name="_Toc25791"/>
      <w:bookmarkStart w:id="292" w:name="_Toc96972515"/>
      <w:r>
        <w:rPr>
          <w:rFonts w:hint="eastAsia"/>
        </w:rPr>
        <w:t>实施依据</w:t>
      </w:r>
      <w:bookmarkEnd w:id="290"/>
      <w:bookmarkEnd w:id="291"/>
    </w:p>
    <w:p>
      <w:pPr>
        <w:numPr>
          <w:ilvl w:val="0"/>
          <w:numId w:val="50"/>
        </w:numPr>
        <w:ind w:left="0" w:firstLine="422" w:firstLineChars="200"/>
        <w:rPr>
          <w:rFonts w:ascii="仿宋" w:hAnsi="仿宋" w:cs="Times New Roman"/>
          <w:b/>
          <w:szCs w:val="24"/>
        </w:rPr>
      </w:pPr>
      <w:r>
        <w:rPr>
          <w:rFonts w:hint="eastAsia" w:ascii="仿宋" w:hAnsi="仿宋" w:cs="Times New Roman"/>
          <w:b/>
          <w:szCs w:val="24"/>
        </w:rPr>
        <w:t>《中华人民共和国城乡规划法》</w:t>
      </w:r>
      <w:r>
        <w:rPr>
          <w:rFonts w:ascii="仿宋" w:hAnsi="仿宋" w:cs="Times New Roman"/>
          <w:b/>
          <w:szCs w:val="24"/>
        </w:rPr>
        <w:t>(2019年修正</w:t>
      </w:r>
      <w:r>
        <w:rPr>
          <w:rFonts w:hint="eastAsia" w:ascii="仿宋" w:hAnsi="仿宋" w:cs="Times New Roman"/>
          <w:b/>
          <w:szCs w:val="24"/>
        </w:rPr>
        <w:t>）</w:t>
      </w:r>
    </w:p>
    <w:p>
      <w:pPr>
        <w:ind w:firstLine="420" w:firstLineChars="200"/>
        <w:rPr>
          <w:rFonts w:ascii="仿宋" w:hAnsi="仿宋" w:cs="Times New Roman"/>
          <w:szCs w:val="24"/>
        </w:rPr>
      </w:pPr>
      <w:r>
        <w:rPr>
          <w:rFonts w:hint="eastAsia" w:ascii="仿宋" w:hAnsi="仿宋" w:cs="Times New Roman"/>
          <w:szCs w:val="24"/>
        </w:rPr>
        <w:t>第四十一条</w:t>
      </w:r>
      <w:r>
        <w:rPr>
          <w:rFonts w:ascii="仿宋" w:hAnsi="仿宋" w:cs="Times New Roman"/>
          <w:szCs w:val="24"/>
        </w:rPr>
        <w:t xml:space="preserve"> 在乡、村庄规划区内进行乡镇企业、乡村公共设施和公益事业建设的，建设单位或者个人应当向乡、镇人民政府提出申请，由乡、镇人民政府报城市、县人民政府城乡规划主管部门核发乡村建设规划许可证。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在乡、村庄规划区内使用原有宅基地进行农村村民住宅建设的规划管理办法，由省、自治区、直辖市制定。</w:t>
      </w:r>
    </w:p>
    <w:p>
      <w:pPr>
        <w:ind w:firstLine="420" w:firstLineChars="200"/>
        <w:rPr>
          <w:rFonts w:ascii="仿宋" w:hAnsi="仿宋" w:cs="Times New Roman"/>
          <w:szCs w:val="24"/>
        </w:rPr>
      </w:pPr>
      <w:r>
        <w:rPr>
          <w:rFonts w:hint="eastAsia" w:ascii="仿宋" w:hAnsi="仿宋" w:cs="Times New Roman"/>
          <w:szCs w:val="24"/>
        </w:rPr>
        <w:t>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建设单位或者个人在取得乡村建设规划许可证后，方可办理用地审批手续。</w:t>
      </w:r>
    </w:p>
    <w:p>
      <w:pPr>
        <w:numPr>
          <w:ilvl w:val="0"/>
          <w:numId w:val="50"/>
        </w:numPr>
        <w:ind w:left="0" w:firstLine="422" w:firstLineChars="200"/>
        <w:rPr>
          <w:rFonts w:ascii="仿宋" w:hAnsi="仿宋" w:cs="Times New Roman"/>
          <w:b/>
          <w:szCs w:val="24"/>
        </w:rPr>
      </w:pPr>
      <w:r>
        <w:rPr>
          <w:rFonts w:hint="eastAsia" w:ascii="仿宋" w:hAnsi="仿宋" w:cs="Times New Roman"/>
          <w:b/>
          <w:szCs w:val="24"/>
        </w:rPr>
        <w:t>《江苏省城乡规划条例》</w:t>
      </w:r>
      <w:r>
        <w:rPr>
          <w:rFonts w:ascii="仿宋" w:hAnsi="仿宋" w:cs="Times New Roman"/>
          <w:b/>
          <w:szCs w:val="24"/>
        </w:rPr>
        <w:t>(2019年修正</w:t>
      </w:r>
      <w:r>
        <w:rPr>
          <w:rFonts w:hint="eastAsia" w:ascii="仿宋" w:hAnsi="仿宋" w:cs="Times New Roman"/>
          <w:b/>
          <w:szCs w:val="24"/>
        </w:rPr>
        <w:t>）</w:t>
      </w:r>
    </w:p>
    <w:p>
      <w:pPr>
        <w:ind w:firstLine="420" w:firstLineChars="200"/>
        <w:rPr>
          <w:rFonts w:ascii="仿宋" w:hAnsi="仿宋" w:cs="Times New Roman"/>
          <w:szCs w:val="24"/>
        </w:rPr>
      </w:pPr>
      <w:r>
        <w:rPr>
          <w:rFonts w:hint="eastAsia" w:ascii="仿宋" w:hAnsi="仿宋" w:cs="Times New Roman"/>
          <w:szCs w:val="24"/>
        </w:rPr>
        <w:t>第四十一条</w:t>
      </w:r>
      <w:r>
        <w:rPr>
          <w:rFonts w:ascii="仿宋" w:hAnsi="仿宋" w:cs="Times New Roman"/>
          <w:szCs w:val="24"/>
        </w:rPr>
        <w:t xml:space="preserve"> 在乡、村庄规划区内进行建设的，城市、县城乡规划主管部门应当向建设单位或者个人提供建设用地的有关规划要求。</w:t>
      </w:r>
    </w:p>
    <w:p>
      <w:pPr>
        <w:ind w:firstLine="420" w:firstLineChars="200"/>
        <w:rPr>
          <w:rFonts w:ascii="仿宋" w:hAnsi="仿宋" w:cs="Times New Roman"/>
          <w:szCs w:val="24"/>
        </w:rPr>
      </w:pPr>
      <w:r>
        <w:rPr>
          <w:rFonts w:hint="eastAsia" w:ascii="仿宋" w:hAnsi="仿宋" w:cs="Times New Roman"/>
          <w:szCs w:val="24"/>
        </w:rPr>
        <w:t>进行乡镇企业、乡村公共设施和公益事业建设的，建设单位或者个人在申请办理乡村建设规划许可证时，应当向乡、镇人民政府提交下列材料：</w:t>
      </w:r>
    </w:p>
    <w:p>
      <w:pPr>
        <w:ind w:firstLine="420" w:firstLineChars="200"/>
        <w:rPr>
          <w:rFonts w:ascii="仿宋" w:hAnsi="仿宋" w:cs="Times New Roman"/>
          <w:szCs w:val="24"/>
        </w:rPr>
      </w:pPr>
      <w:r>
        <w:rPr>
          <w:rFonts w:hint="eastAsia" w:ascii="仿宋" w:hAnsi="仿宋" w:cs="Times New Roman"/>
          <w:szCs w:val="24"/>
        </w:rPr>
        <w:t>（一）建设项目批准、核准文件；</w:t>
      </w:r>
    </w:p>
    <w:p>
      <w:pPr>
        <w:ind w:firstLine="420" w:firstLineChars="200"/>
        <w:rPr>
          <w:rFonts w:ascii="仿宋" w:hAnsi="仿宋" w:cs="Times New Roman"/>
          <w:szCs w:val="24"/>
        </w:rPr>
      </w:pPr>
      <w:r>
        <w:rPr>
          <w:rFonts w:hint="eastAsia" w:ascii="仿宋" w:hAnsi="仿宋" w:cs="Times New Roman"/>
          <w:szCs w:val="24"/>
        </w:rPr>
        <w:t>（二）规划建设用地所在的村民委员会同意建设的书面意见，该意见应当经村民会议或者村民代表大会集体讨论通过；</w:t>
      </w:r>
    </w:p>
    <w:p>
      <w:pPr>
        <w:ind w:firstLine="420" w:firstLineChars="200"/>
        <w:rPr>
          <w:rFonts w:ascii="仿宋" w:hAnsi="仿宋" w:cs="Times New Roman"/>
          <w:szCs w:val="24"/>
        </w:rPr>
      </w:pPr>
      <w:r>
        <w:rPr>
          <w:rFonts w:hint="eastAsia" w:ascii="仿宋" w:hAnsi="仿宋" w:cs="Times New Roman"/>
          <w:szCs w:val="24"/>
        </w:rPr>
        <w:t>（三）建设工程设计方案；</w:t>
      </w:r>
    </w:p>
    <w:p>
      <w:pPr>
        <w:ind w:firstLine="420" w:firstLineChars="200"/>
        <w:rPr>
          <w:rFonts w:ascii="仿宋" w:hAnsi="仿宋" w:cs="Times New Roman"/>
          <w:szCs w:val="24"/>
        </w:rPr>
      </w:pPr>
      <w:r>
        <w:rPr>
          <w:rFonts w:hint="eastAsia" w:ascii="仿宋" w:hAnsi="仿宋" w:cs="Times New Roman"/>
          <w:szCs w:val="24"/>
        </w:rPr>
        <w:t>（四）确需占用农用地的，提供农用地转用证明文件；</w:t>
      </w:r>
    </w:p>
    <w:p>
      <w:pPr>
        <w:ind w:firstLine="420" w:firstLineChars="200"/>
        <w:rPr>
          <w:rFonts w:ascii="仿宋" w:hAnsi="仿宋" w:cs="Times New Roman"/>
          <w:szCs w:val="24"/>
        </w:rPr>
      </w:pPr>
      <w:r>
        <w:rPr>
          <w:rFonts w:hint="eastAsia" w:ascii="仿宋" w:hAnsi="仿宋" w:cs="Times New Roman"/>
          <w:szCs w:val="24"/>
        </w:rPr>
        <w:t>（五）法律、法规规定的其他材料。</w:t>
      </w:r>
    </w:p>
    <w:p>
      <w:pPr>
        <w:ind w:firstLine="420" w:firstLineChars="200"/>
        <w:rPr>
          <w:rFonts w:ascii="仿宋" w:hAnsi="仿宋" w:cs="Times New Roman"/>
          <w:szCs w:val="24"/>
        </w:rPr>
      </w:pPr>
      <w:r>
        <w:rPr>
          <w:rFonts w:hint="eastAsia" w:ascii="仿宋" w:hAnsi="仿宋" w:cs="Times New Roman"/>
          <w:szCs w:val="24"/>
        </w:rPr>
        <w:t>乡、镇人民政府对建设单位或者个人的申请材料提出审查意见，报城市、县城乡规划主管部门核发乡村建设规划许可证。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乡村建设规划许可证应当载明建设项目位置、建设规模和主要功能等内容，并附规划设计图纸。</w:t>
      </w:r>
    </w:p>
    <w:p>
      <w:pPr>
        <w:ind w:firstLine="420" w:firstLineChars="200"/>
        <w:rPr>
          <w:rFonts w:ascii="仿宋" w:hAnsi="仿宋" w:cs="Times New Roman"/>
          <w:szCs w:val="24"/>
        </w:rPr>
      </w:pPr>
      <w:r>
        <w:rPr>
          <w:rFonts w:hint="eastAsia" w:ascii="仿宋" w:hAnsi="仿宋" w:cs="Times New Roman"/>
          <w:szCs w:val="24"/>
        </w:rPr>
        <w:t>建设单位或者个人在取得乡村建设规划许可证后，方可办理用地审批手续和开工建设。</w:t>
      </w:r>
    </w:p>
    <w:p>
      <w:pPr>
        <w:numPr>
          <w:ilvl w:val="255"/>
          <w:numId w:val="0"/>
        </w:numPr>
        <w:ind w:firstLine="422" w:firstLineChars="200"/>
        <w:rPr>
          <w:rFonts w:ascii="仿宋" w:hAnsi="仿宋" w:cs="Times New Roman"/>
          <w:b/>
          <w:szCs w:val="24"/>
        </w:rPr>
      </w:pPr>
      <w:r>
        <w:rPr>
          <w:rFonts w:hint="eastAsia" w:ascii="仿宋" w:hAnsi="仿宋" w:cs="Times New Roman"/>
          <w:b/>
          <w:szCs w:val="24"/>
        </w:rPr>
        <w:t>3、《自然资源部关于深化规划用地“多审合一、多证合一”改革的通知》（自然资发〔2023〕69号）</w:t>
      </w:r>
    </w:p>
    <w:p>
      <w:pPr>
        <w:ind w:firstLine="420" w:firstLineChars="200"/>
        <w:rPr>
          <w:rFonts w:ascii="仿宋" w:hAnsi="仿宋" w:cs="Times New Roman"/>
          <w:szCs w:val="24"/>
        </w:rPr>
      </w:pPr>
      <w:r>
        <w:rPr>
          <w:rFonts w:hint="eastAsia" w:ascii="仿宋" w:hAnsi="仿宋" w:cs="Times New Roman"/>
          <w:szCs w:val="24"/>
        </w:rPr>
        <w:t>优化乡村建设规划实施管理。依据依法批准的村庄规划核发乡村建设规划许可证；未编制村庄规划的，可依据县或乡镇“通则式”的国土空间规划管理规定，核发乡村建设规划许可证。在城镇开发边界内使用集体土地进行建设的，可依据国土空间详细规划核发建设工程规划许可证；地方性法规另有规定的，从其规定。在尊重乡村地域风貌特色的前提下，鼓励各地提供农村村民住宅、污水处理设施、垃圾储运、公厕等简易项目的通用设计方案，并简化乡村建设规划许可的审批流程。</w:t>
      </w:r>
    </w:p>
    <w:p>
      <w:pPr>
        <w:numPr>
          <w:ilvl w:val="255"/>
          <w:numId w:val="0"/>
        </w:numPr>
        <w:ind w:firstLine="422" w:firstLineChars="200"/>
        <w:rPr>
          <w:rFonts w:ascii="仿宋" w:hAnsi="仿宋" w:cs="Times New Roman"/>
          <w:b/>
          <w:szCs w:val="24"/>
        </w:rPr>
      </w:pPr>
      <w:r>
        <w:rPr>
          <w:rFonts w:hint="eastAsia" w:ascii="仿宋" w:hAnsi="仿宋" w:cs="Times New Roman"/>
          <w:b/>
          <w:szCs w:val="24"/>
        </w:rPr>
        <w:t>4、《江苏省自然资源厅关于做好“多规合一”实用性村庄规划编制工作的通知》（苏自然资发〔2019〕233号）</w:t>
      </w:r>
    </w:p>
    <w:p>
      <w:pPr>
        <w:ind w:firstLine="420" w:firstLineChars="200"/>
        <w:rPr>
          <w:rFonts w:ascii="仿宋" w:hAnsi="仿宋" w:cs="Times New Roman"/>
          <w:szCs w:val="24"/>
        </w:rPr>
      </w:pPr>
      <w:r>
        <w:rPr>
          <w:rFonts w:hint="eastAsia" w:ascii="仿宋" w:hAnsi="仿宋" w:cs="Times New Roman"/>
          <w:szCs w:val="24"/>
        </w:rPr>
        <w:t>各地要依据村庄规划和相关国土空间规划，加强乡村地区国土空间用途管制和规划实施管理。要结合国家关于推进建设用地审批和城乡规划许可“多审合一”改革的有关要求，建立健全并规范乡村建设规划许可管理制度，优化完善规划许可审批流程和管理措施，进一步优化流程、精简环节，逐步实现村庄规划管理全覆盖。探索建立完善乡村地区用途管制规则和建设管控制度，细化研究“详细规划+规划许可”和“约束指标+分区准入”的管制方式。</w:t>
      </w:r>
    </w:p>
    <w:p>
      <w:pPr>
        <w:pStyle w:val="4"/>
        <w:ind w:left="0" w:firstLine="0"/>
      </w:pPr>
      <w:bookmarkStart w:id="293" w:name="_Toc4286"/>
      <w:bookmarkStart w:id="294" w:name="_Toc154511871"/>
      <w:r>
        <w:rPr>
          <w:rFonts w:hint="eastAsia"/>
        </w:rPr>
        <w:t>申请</w:t>
      </w:r>
      <w:bookmarkEnd w:id="292"/>
      <w:bookmarkEnd w:id="293"/>
      <w:bookmarkEnd w:id="294"/>
    </w:p>
    <w:p>
      <w:pPr>
        <w:pStyle w:val="5"/>
        <w:ind w:left="0" w:firstLine="0"/>
      </w:pPr>
      <w:bookmarkStart w:id="295" w:name="_Toc97480478"/>
      <w:bookmarkStart w:id="296" w:name="_Toc96972516"/>
      <w:r>
        <w:rPr>
          <w:rFonts w:hint="eastAsia"/>
        </w:rPr>
        <w:t>办事指南</w:t>
      </w:r>
      <w:bookmarkEnd w:id="295"/>
      <w:bookmarkEnd w:id="296"/>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135"/>
        <w:gridCol w:w="1523"/>
        <w:gridCol w:w="724"/>
        <w:gridCol w:w="731"/>
        <w:gridCol w:w="875"/>
        <w:gridCol w:w="112"/>
        <w:gridCol w:w="109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事项类型</w:t>
            </w:r>
          </w:p>
        </w:tc>
        <w:tc>
          <w:tcPr>
            <w:tcW w:w="3856" w:type="dxa"/>
            <w:gridSpan w:val="4"/>
            <w:vAlign w:val="center"/>
          </w:tcPr>
          <w:p>
            <w:pPr>
              <w:rPr>
                <w:rFonts w:cs="Times New Roman"/>
              </w:rPr>
            </w:pPr>
            <w:r>
              <w:rPr>
                <w:rFonts w:hint="eastAsia" w:cs="Times New Roman"/>
              </w:rPr>
              <w:t>乡村建设规划许可（</w:t>
            </w:r>
            <w:r>
              <w:rPr>
                <w:rFonts w:hint="eastAsia"/>
              </w:rPr>
              <w:t>非</w:t>
            </w:r>
            <w:r>
              <w:rPr>
                <w:rFonts w:hint="eastAsia" w:ascii="Times New Roman" w:hAnsi="Times New Roman"/>
                <w:szCs w:val="21"/>
              </w:rPr>
              <w:t>农村村民住宅</w:t>
            </w:r>
            <w:r>
              <w:rPr>
                <w:rFonts w:hint="eastAsia" w:cs="Times New Roman"/>
              </w:rPr>
              <w:t>）</w:t>
            </w:r>
          </w:p>
        </w:tc>
        <w:tc>
          <w:tcPr>
            <w:tcW w:w="1202" w:type="dxa"/>
            <w:gridSpan w:val="2"/>
            <w:vAlign w:val="center"/>
          </w:tcPr>
          <w:p>
            <w:pPr>
              <w:jc w:val="center"/>
              <w:rPr>
                <w:rFonts w:cs="Times New Roman"/>
              </w:rPr>
            </w:pPr>
            <w:r>
              <w:rPr>
                <w:rFonts w:hint="eastAsia" w:cs="Times New Roman"/>
              </w:rPr>
              <w:t>权力类型</w:t>
            </w:r>
          </w:p>
        </w:tc>
        <w:tc>
          <w:tcPr>
            <w:tcW w:w="1937" w:type="dxa"/>
            <w:vAlign w:val="center"/>
          </w:tcPr>
          <w:p>
            <w:pPr>
              <w:rPr>
                <w:rFonts w:cs="Times New Roman"/>
              </w:rPr>
            </w:pPr>
            <w:r>
              <w:rPr>
                <w:rFonts w:hint="eastAsia" w:cs="Times New Roma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办理流程</w:t>
            </w:r>
          </w:p>
        </w:tc>
        <w:tc>
          <w:tcPr>
            <w:tcW w:w="6995" w:type="dxa"/>
            <w:gridSpan w:val="7"/>
            <w:vAlign w:val="center"/>
          </w:tcPr>
          <w:p>
            <w:pPr>
              <w:rPr>
                <w:rFonts w:cs="Times New Roman"/>
              </w:rPr>
            </w:pPr>
            <w:r>
              <w:rPr>
                <w:rFonts w:hint="eastAsia" w:cs="Times New Roman"/>
              </w:rPr>
              <w:t>线上（线下）报建→受理→窗口/E</w:t>
            </w:r>
            <w:r>
              <w:rPr>
                <w:rFonts w:cs="Times New Roman"/>
              </w:rPr>
              <w:t>MS</w:t>
            </w:r>
            <w:r>
              <w:rPr>
                <w:rFonts w:hint="eastAsia" w:cs="Times New Roman"/>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实施机关</w:t>
            </w:r>
          </w:p>
        </w:tc>
        <w:tc>
          <w:tcPr>
            <w:tcW w:w="6995" w:type="dxa"/>
            <w:gridSpan w:val="7"/>
            <w:vAlign w:val="center"/>
          </w:tcPr>
          <w:p>
            <w:pPr>
              <w:rPr>
                <w:rFonts w:cs="Times New Roman"/>
              </w:rPr>
            </w:pPr>
            <w:r>
              <w:rPr>
                <w:rFonts w:hint="eastAsia" w:cs="Times New Roman"/>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restart"/>
            <w:vAlign w:val="center"/>
          </w:tcPr>
          <w:p>
            <w:pPr>
              <w:pStyle w:val="33"/>
              <w:numPr>
                <w:ilvl w:val="0"/>
                <w:numId w:val="51"/>
              </w:numPr>
              <w:ind w:firstLineChars="0"/>
              <w:jc w:val="center"/>
              <w:rPr>
                <w:rFonts w:cs="Times New Roman"/>
              </w:rPr>
            </w:pPr>
          </w:p>
        </w:tc>
        <w:tc>
          <w:tcPr>
            <w:tcW w:w="1135" w:type="dxa"/>
            <w:vMerge w:val="restart"/>
            <w:vAlign w:val="center"/>
          </w:tcPr>
          <w:p>
            <w:pPr>
              <w:jc w:val="center"/>
              <w:rPr>
                <w:rFonts w:cs="Times New Roman"/>
              </w:rPr>
            </w:pPr>
            <w:r>
              <w:rPr>
                <w:rFonts w:hint="eastAsia" w:cs="Times New Roman"/>
              </w:rPr>
              <w:t>办理材料</w:t>
            </w:r>
          </w:p>
        </w:tc>
        <w:tc>
          <w:tcPr>
            <w:tcW w:w="2254" w:type="dxa"/>
            <w:gridSpan w:val="2"/>
            <w:vAlign w:val="center"/>
          </w:tcPr>
          <w:p>
            <w:pPr>
              <w:jc w:val="center"/>
              <w:rPr>
                <w:rFonts w:cs="Times New Roman"/>
              </w:rPr>
            </w:pPr>
            <w:r>
              <w:rPr>
                <w:rFonts w:hint="eastAsia" w:cs="Times New Roman"/>
              </w:rPr>
              <w:t>材料清单</w:t>
            </w:r>
          </w:p>
        </w:tc>
        <w:tc>
          <w:tcPr>
            <w:tcW w:w="728" w:type="dxa"/>
            <w:vAlign w:val="center"/>
          </w:tcPr>
          <w:p>
            <w:pPr>
              <w:jc w:val="center"/>
              <w:rPr>
                <w:rFonts w:cs="Times New Roman"/>
              </w:rPr>
            </w:pPr>
            <w:r>
              <w:rPr>
                <w:rFonts w:hint="eastAsia" w:cs="Times New Roman"/>
              </w:rPr>
              <w:t>是否必要</w:t>
            </w:r>
          </w:p>
        </w:tc>
        <w:tc>
          <w:tcPr>
            <w:tcW w:w="986" w:type="dxa"/>
            <w:gridSpan w:val="2"/>
            <w:vAlign w:val="center"/>
          </w:tcPr>
          <w:p>
            <w:pPr>
              <w:jc w:val="center"/>
              <w:rPr>
                <w:rFonts w:cs="Times New Roman"/>
              </w:rPr>
            </w:pPr>
            <w:r>
              <w:rPr>
                <w:rFonts w:hint="eastAsia" w:cs="Times New Roman"/>
              </w:rPr>
              <w:t>纸质材料</w:t>
            </w:r>
          </w:p>
        </w:tc>
        <w:tc>
          <w:tcPr>
            <w:tcW w:w="1090" w:type="dxa"/>
            <w:vAlign w:val="center"/>
          </w:tcPr>
          <w:p>
            <w:pPr>
              <w:jc w:val="center"/>
              <w:rPr>
                <w:rFonts w:cs="Times New Roman"/>
              </w:rPr>
            </w:pPr>
            <w:r>
              <w:rPr>
                <w:rFonts w:hint="eastAsia" w:cs="Times New Roman"/>
              </w:rPr>
              <w:t>电子材料</w:t>
            </w:r>
          </w:p>
        </w:tc>
        <w:tc>
          <w:tcPr>
            <w:tcW w:w="1937" w:type="dxa"/>
            <w:vAlign w:val="center"/>
          </w:tcPr>
          <w:p>
            <w:pPr>
              <w:jc w:val="center"/>
              <w:rPr>
                <w:rFonts w:cs="Times New Roman"/>
              </w:rPr>
            </w:pPr>
            <w:r>
              <w:rPr>
                <w:rFonts w:hint="eastAsia"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tcPr>
          <w:p>
            <w:pPr>
              <w:rPr>
                <w:rFonts w:ascii="宋体" w:cs="Times New Roman"/>
              </w:rPr>
            </w:pPr>
            <w:r>
              <w:rPr>
                <w:rFonts w:hint="eastAsia" w:ascii="宋体"/>
              </w:rPr>
              <w:t>乡村建设规划许可证</w:t>
            </w:r>
            <w:r>
              <w:rPr>
                <w:rFonts w:hint="eastAsia" w:ascii="宋体" w:cs="Times New Roman"/>
                <w:szCs w:val="21"/>
              </w:rPr>
              <w:t>申请表</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Times New Roman"/>
              </w:rPr>
            </w:pPr>
            <w:r>
              <w:rPr>
                <w:rFonts w:hint="eastAsia" w:ascii="宋体" w:cs="宋体"/>
              </w:rPr>
              <w:t>原件</w:t>
            </w:r>
            <w:r>
              <w:rPr>
                <w:rFonts w:hint="eastAsia" w:ascii="宋体" w:cs="宋体"/>
                <w:szCs w:val="24"/>
              </w:rPr>
              <w:t>1份</w:t>
            </w:r>
          </w:p>
        </w:tc>
        <w:tc>
          <w:tcPr>
            <w:tcW w:w="1090" w:type="dxa"/>
            <w:vAlign w:val="center"/>
          </w:tcPr>
          <w:p>
            <w:pPr>
              <w:jc w:val="center"/>
              <w:rPr>
                <w:rFonts w:ascii="宋体" w:cs="宋体"/>
              </w:rPr>
            </w:pPr>
            <w:r>
              <w:rPr>
                <w:rFonts w:ascii="宋体" w:cs="Times New Roman"/>
              </w:rPr>
              <w:t>PDF</w:t>
            </w:r>
            <w:r>
              <w:rPr>
                <w:rFonts w:hint="eastAsia" w:ascii="宋体" w:cs="宋体"/>
              </w:rPr>
              <w:t>文件</w:t>
            </w:r>
          </w:p>
        </w:tc>
        <w:tc>
          <w:tcPr>
            <w:tcW w:w="1937" w:type="dxa"/>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rPr>
            </w:pPr>
            <w:r>
              <w:rPr>
                <w:rFonts w:hint="eastAsia" w:ascii="宋体" w:cs="Times New Roman"/>
                <w:szCs w:val="21"/>
              </w:rPr>
              <w:t>建设项目批准、核准、备案文件</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Times New Roman"/>
              </w:rPr>
            </w:pPr>
            <w:r>
              <w:rPr>
                <w:rFonts w:hint="eastAsia" w:ascii="宋体" w:cs="宋体"/>
              </w:rPr>
              <w:t>复印件</w:t>
            </w:r>
            <w:r>
              <w:rPr>
                <w:rFonts w:ascii="宋体" w:cs="宋体"/>
                <w:szCs w:val="24"/>
              </w:rPr>
              <w:t>1份</w:t>
            </w:r>
          </w:p>
        </w:tc>
        <w:tc>
          <w:tcPr>
            <w:tcW w:w="1090" w:type="dxa"/>
            <w:vAlign w:val="center"/>
          </w:tcPr>
          <w:p>
            <w:pPr>
              <w:jc w:val="center"/>
              <w:rPr>
                <w:rFonts w:ascii="宋体" w:cs="Times New Roman"/>
              </w:rPr>
            </w:pPr>
            <w:r>
              <w:rPr>
                <w:rFonts w:ascii="宋体" w:cs="Times New Roman"/>
              </w:rPr>
              <w:t>PDF</w:t>
            </w:r>
            <w:r>
              <w:rPr>
                <w:rFonts w:hint="eastAsia" w:ascii="宋体" w:cs="宋体"/>
              </w:rPr>
              <w:t>文件</w:t>
            </w:r>
          </w:p>
        </w:tc>
        <w:tc>
          <w:tcPr>
            <w:tcW w:w="1937" w:type="dxa"/>
            <w:vAlign w:val="center"/>
          </w:tcPr>
          <w:p>
            <w:pPr>
              <w:rPr>
                <w:rFonts w:ascii="宋体" w:cs="Times New Roman"/>
              </w:rPr>
            </w:pPr>
            <w:r>
              <w:rPr>
                <w:rFonts w:hint="eastAsia" w:ascii="宋体" w:cs="宋体"/>
                <w:szCs w:val="21"/>
              </w:rPr>
              <w:t>乡镇企业、乡村公共设施和公益事业建设、集体经营性建设用地需要提供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szCs w:val="21"/>
              </w:rPr>
            </w:pPr>
            <w:r>
              <w:rPr>
                <w:rFonts w:hint="eastAsia" w:ascii="宋体" w:cs="Times New Roman"/>
                <w:szCs w:val="21"/>
              </w:rPr>
              <w:t>使用土地的有关证明文件、农用地转用证明文件</w:t>
            </w:r>
          </w:p>
        </w:tc>
        <w:tc>
          <w:tcPr>
            <w:tcW w:w="728" w:type="dxa"/>
            <w:vAlign w:val="center"/>
          </w:tcPr>
          <w:p>
            <w:pPr>
              <w:jc w:val="center"/>
              <w:rPr>
                <w:rFonts w:ascii="宋体" w:cs="Times New Roman"/>
                <w:szCs w:val="21"/>
              </w:rPr>
            </w:pPr>
          </w:p>
        </w:tc>
        <w:tc>
          <w:tcPr>
            <w:tcW w:w="986" w:type="dxa"/>
            <w:gridSpan w:val="2"/>
            <w:vAlign w:val="center"/>
          </w:tcPr>
          <w:p>
            <w:pPr>
              <w:jc w:val="center"/>
              <w:rPr>
                <w:rFonts w:ascii="宋体" w:cs="Times New Roman"/>
                <w:szCs w:val="21"/>
              </w:rPr>
            </w:pPr>
            <w:r>
              <w:rPr>
                <w:rFonts w:hint="eastAsia" w:ascii="宋体" w:cs="Times New Roman"/>
                <w:szCs w:val="21"/>
              </w:rPr>
              <w:t>复印件</w:t>
            </w:r>
            <w:r>
              <w:rPr>
                <w:rFonts w:ascii="宋体" w:cs="Times New Roman"/>
                <w:szCs w:val="21"/>
              </w:rPr>
              <w:t>1份</w:t>
            </w:r>
          </w:p>
        </w:tc>
        <w:tc>
          <w:tcPr>
            <w:tcW w:w="1090" w:type="dxa"/>
            <w:vAlign w:val="center"/>
          </w:tcPr>
          <w:p>
            <w:pPr>
              <w:jc w:val="center"/>
              <w:rPr>
                <w:rFonts w:ascii="宋体" w:cs="Times New Roman"/>
                <w:szCs w:val="21"/>
              </w:rPr>
            </w:pPr>
            <w:r>
              <w:rPr>
                <w:rFonts w:ascii="宋体" w:cs="Times New Roman"/>
                <w:szCs w:val="21"/>
              </w:rPr>
              <w:t>PDF</w:t>
            </w:r>
            <w:r>
              <w:rPr>
                <w:rFonts w:hint="eastAsia" w:ascii="宋体" w:cs="Times New Roman"/>
                <w:szCs w:val="21"/>
              </w:rPr>
              <w:t>文件</w:t>
            </w:r>
          </w:p>
        </w:tc>
        <w:tc>
          <w:tcPr>
            <w:tcW w:w="1937" w:type="dxa"/>
            <w:vAlign w:val="center"/>
          </w:tcPr>
          <w:p>
            <w:pPr>
              <w:rPr>
                <w:rFonts w:ascii="宋体" w:cs="Times New Roman"/>
                <w:szCs w:val="21"/>
              </w:rPr>
            </w:pPr>
            <w:r>
              <w:rPr>
                <w:rFonts w:hint="eastAsia"/>
              </w:rPr>
              <w:t>确需占用农用地的，提供农用地转用证明文件</w:t>
            </w:r>
            <w:r>
              <w:rPr>
                <w:rFonts w:hint="eastAsia" w:ascii="宋体" w:cs="Times New Roman"/>
                <w:szCs w:val="21"/>
              </w:rPr>
              <w:t>。土地证或不动产权证书。内部可共享的免于提供。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rPr>
            </w:pPr>
            <w:r>
              <w:rPr>
                <w:rFonts w:hint="eastAsia" w:ascii="宋体" w:cs="Times New Roman"/>
                <w:szCs w:val="21"/>
              </w:rPr>
              <w:t>建设工程设计方案</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Times New Roman"/>
              </w:rPr>
            </w:pPr>
            <w:r>
              <w:rPr>
                <w:rFonts w:hint="eastAsia" w:ascii="宋体" w:cs="宋体"/>
              </w:rPr>
              <w:t>原件</w:t>
            </w:r>
            <w:r>
              <w:rPr>
                <w:rFonts w:ascii="宋体" w:cs="宋体"/>
                <w:szCs w:val="24"/>
              </w:rPr>
              <w:t>1份</w:t>
            </w:r>
          </w:p>
        </w:tc>
        <w:tc>
          <w:tcPr>
            <w:tcW w:w="1090" w:type="dxa"/>
            <w:vAlign w:val="center"/>
          </w:tcPr>
          <w:p>
            <w:pPr>
              <w:jc w:val="center"/>
              <w:rPr>
                <w:rFonts w:ascii="宋体" w:cs="Times New Roman"/>
              </w:rPr>
            </w:pPr>
            <w:r>
              <w:rPr>
                <w:rFonts w:ascii="宋体" w:cs="Times New Roman"/>
              </w:rPr>
              <w:t>PDF</w:t>
            </w:r>
            <w:r>
              <w:rPr>
                <w:rFonts w:hint="eastAsia" w:ascii="宋体" w:cs="宋体"/>
              </w:rPr>
              <w:t>文件</w:t>
            </w:r>
          </w:p>
        </w:tc>
        <w:tc>
          <w:tcPr>
            <w:tcW w:w="1937" w:type="dxa"/>
            <w:vAlign w:val="center"/>
          </w:tcPr>
          <w:p>
            <w:pPr>
              <w:rPr>
                <w:rFonts w:ascii="宋体" w:cs="Times New Roman"/>
              </w:rPr>
            </w:pPr>
            <w:r>
              <w:rPr>
                <w:rFonts w:hint="eastAsia" w:ascii="宋体" w:cs="宋体"/>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rPr>
            </w:pPr>
            <w:r>
              <w:rPr>
                <w:rFonts w:hint="eastAsia" w:ascii="宋体" w:cs="Times New Roman"/>
              </w:rPr>
              <w:t>经村民会议讨论同意、村委会签署的意见</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Times New Roman"/>
              </w:rPr>
            </w:pPr>
            <w:r>
              <w:rPr>
                <w:rFonts w:hint="eastAsia" w:ascii="宋体" w:cs="宋体"/>
              </w:rPr>
              <w:t>原件</w:t>
            </w:r>
            <w:r>
              <w:rPr>
                <w:rFonts w:hint="eastAsia" w:ascii="宋体" w:cs="宋体"/>
                <w:szCs w:val="24"/>
              </w:rPr>
              <w:t>1份</w:t>
            </w:r>
          </w:p>
        </w:tc>
        <w:tc>
          <w:tcPr>
            <w:tcW w:w="1090" w:type="dxa"/>
            <w:vAlign w:val="center"/>
          </w:tcPr>
          <w:p>
            <w:pPr>
              <w:jc w:val="center"/>
              <w:rPr>
                <w:rFonts w:ascii="宋体" w:cs="Times New Roman"/>
              </w:rPr>
            </w:pPr>
            <w:r>
              <w:rPr>
                <w:rFonts w:ascii="宋体" w:cs="Times New Roman"/>
              </w:rPr>
              <w:t>PDF</w:t>
            </w:r>
            <w:r>
              <w:rPr>
                <w:rFonts w:hint="eastAsia" w:ascii="宋体" w:cs="宋体"/>
              </w:rPr>
              <w:t>文件</w:t>
            </w:r>
          </w:p>
        </w:tc>
        <w:tc>
          <w:tcPr>
            <w:tcW w:w="1937" w:type="dxa"/>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rPr>
            </w:pPr>
            <w:r>
              <w:rPr>
                <w:rFonts w:hint="eastAsia" w:ascii="宋体" w:cs="Times New Roman"/>
                <w:szCs w:val="21"/>
              </w:rPr>
              <w:t>镇人民政府或者街道办事处的审查意见</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Times New Roman"/>
              </w:rPr>
            </w:pPr>
            <w:r>
              <w:rPr>
                <w:rFonts w:hint="eastAsia" w:ascii="宋体" w:cs="宋体"/>
              </w:rPr>
              <w:t>原件</w:t>
            </w:r>
            <w:r>
              <w:rPr>
                <w:rFonts w:ascii="宋体" w:cs="宋体"/>
                <w:szCs w:val="24"/>
              </w:rPr>
              <w:t>1份</w:t>
            </w:r>
          </w:p>
        </w:tc>
        <w:tc>
          <w:tcPr>
            <w:tcW w:w="1090" w:type="dxa"/>
            <w:vAlign w:val="center"/>
          </w:tcPr>
          <w:p>
            <w:pPr>
              <w:jc w:val="center"/>
              <w:rPr>
                <w:rFonts w:ascii="宋体" w:cs="Times New Roman"/>
              </w:rPr>
            </w:pPr>
            <w:r>
              <w:rPr>
                <w:rFonts w:ascii="宋体" w:cs="Times New Roman"/>
              </w:rPr>
              <w:t>PDF</w:t>
            </w:r>
            <w:r>
              <w:rPr>
                <w:rFonts w:hint="eastAsia" w:ascii="宋体" w:cs="宋体"/>
              </w:rPr>
              <w:t>文件</w:t>
            </w:r>
          </w:p>
        </w:tc>
        <w:tc>
          <w:tcPr>
            <w:tcW w:w="1937" w:type="dxa"/>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szCs w:val="21"/>
              </w:rPr>
            </w:pPr>
            <w:r>
              <w:rPr>
                <w:rFonts w:hint="eastAsia" w:ascii="宋体" w:cs="宋体"/>
                <w:szCs w:val="24"/>
              </w:rPr>
              <w:t>营业执照或组织机构代码证</w:t>
            </w:r>
          </w:p>
        </w:tc>
        <w:tc>
          <w:tcPr>
            <w:tcW w:w="728" w:type="dxa"/>
            <w:vAlign w:val="center"/>
          </w:tcPr>
          <w:p>
            <w:pPr>
              <w:jc w:val="center"/>
              <w:rPr>
                <w:rFonts w:ascii="宋体" w:cs="Times New Roman"/>
              </w:rPr>
            </w:pPr>
            <w:r>
              <w:rPr>
                <w:rFonts w:hint="eastAsia" w:ascii="宋体" w:cs="Times New Roman"/>
              </w:rPr>
              <w:t>是</w:t>
            </w:r>
          </w:p>
        </w:tc>
        <w:tc>
          <w:tcPr>
            <w:tcW w:w="986" w:type="dxa"/>
            <w:gridSpan w:val="2"/>
            <w:vAlign w:val="center"/>
          </w:tcPr>
          <w:p>
            <w:pPr>
              <w:jc w:val="center"/>
              <w:rPr>
                <w:rFonts w:ascii="宋体" w:cs="宋体"/>
              </w:rPr>
            </w:pPr>
            <w:r>
              <w:rPr>
                <w:rFonts w:hint="eastAsia" w:ascii="宋体" w:cs="宋体"/>
                <w:szCs w:val="24"/>
              </w:rPr>
              <w:t>复印件</w:t>
            </w:r>
            <w:r>
              <w:rPr>
                <w:rFonts w:ascii="宋体" w:cs="宋体"/>
                <w:szCs w:val="24"/>
              </w:rPr>
              <w:t>1份</w:t>
            </w:r>
          </w:p>
        </w:tc>
        <w:tc>
          <w:tcPr>
            <w:tcW w:w="1090" w:type="dxa"/>
            <w:vAlign w:val="center"/>
          </w:tcPr>
          <w:p>
            <w:pPr>
              <w:jc w:val="center"/>
              <w:rPr>
                <w:rFonts w:ascii="宋体" w:cs="Times New Roman"/>
              </w:rPr>
            </w:pPr>
            <w:r>
              <w:rPr>
                <w:rFonts w:ascii="宋体" w:cs="宋体"/>
                <w:szCs w:val="24"/>
              </w:rPr>
              <w:t>PDF</w:t>
            </w:r>
            <w:r>
              <w:rPr>
                <w:rFonts w:hint="eastAsia" w:ascii="宋体" w:cs="宋体"/>
                <w:szCs w:val="24"/>
              </w:rPr>
              <w:t>文件</w:t>
            </w:r>
          </w:p>
        </w:tc>
        <w:tc>
          <w:tcPr>
            <w:tcW w:w="1937" w:type="dxa"/>
            <w:vAlign w:val="center"/>
          </w:tcPr>
          <w:p>
            <w:pPr>
              <w:rPr>
                <w:rFonts w:ascii="宋体" w:cs="Times New Roman"/>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Merge w:val="continue"/>
            <w:vAlign w:val="center"/>
          </w:tcPr>
          <w:p/>
        </w:tc>
        <w:tc>
          <w:tcPr>
            <w:tcW w:w="1135" w:type="dxa"/>
            <w:vMerge w:val="continue"/>
            <w:vAlign w:val="center"/>
          </w:tcPr>
          <w:p/>
        </w:tc>
        <w:tc>
          <w:tcPr>
            <w:tcW w:w="2254" w:type="dxa"/>
            <w:gridSpan w:val="2"/>
            <w:vAlign w:val="center"/>
          </w:tcPr>
          <w:p>
            <w:pPr>
              <w:rPr>
                <w:rFonts w:ascii="宋体" w:cs="Times New Roman"/>
                <w:szCs w:val="21"/>
              </w:rPr>
            </w:pPr>
            <w:r>
              <w:rPr>
                <w:rFonts w:hint="eastAsia" w:ascii="宋体" w:cs="宋体"/>
                <w:szCs w:val="24"/>
              </w:rPr>
              <w:t>授权委托书</w:t>
            </w:r>
          </w:p>
        </w:tc>
        <w:tc>
          <w:tcPr>
            <w:tcW w:w="728" w:type="dxa"/>
            <w:vAlign w:val="center"/>
          </w:tcPr>
          <w:p>
            <w:pPr>
              <w:jc w:val="center"/>
              <w:rPr>
                <w:rFonts w:ascii="宋体" w:cs="Times New Roman"/>
              </w:rPr>
            </w:pPr>
          </w:p>
        </w:tc>
        <w:tc>
          <w:tcPr>
            <w:tcW w:w="986" w:type="dxa"/>
            <w:gridSpan w:val="2"/>
            <w:vAlign w:val="center"/>
          </w:tcPr>
          <w:p>
            <w:pPr>
              <w:jc w:val="center"/>
              <w:rPr>
                <w:rFonts w:ascii="宋体" w:cs="宋体"/>
              </w:rPr>
            </w:pPr>
            <w:r>
              <w:rPr>
                <w:rFonts w:hint="eastAsia" w:ascii="宋体" w:cs="宋体"/>
                <w:szCs w:val="24"/>
              </w:rPr>
              <w:t>原件</w:t>
            </w:r>
            <w:r>
              <w:rPr>
                <w:rFonts w:ascii="宋体"/>
                <w:szCs w:val="24"/>
              </w:rPr>
              <w:t>1</w:t>
            </w:r>
            <w:r>
              <w:rPr>
                <w:rFonts w:hint="eastAsia" w:ascii="宋体" w:cs="宋体"/>
                <w:szCs w:val="24"/>
              </w:rPr>
              <w:t>份</w:t>
            </w:r>
          </w:p>
        </w:tc>
        <w:tc>
          <w:tcPr>
            <w:tcW w:w="1090" w:type="dxa"/>
            <w:vAlign w:val="center"/>
          </w:tcPr>
          <w:p>
            <w:pPr>
              <w:jc w:val="center"/>
              <w:rPr>
                <w:rFonts w:ascii="宋体" w:cs="Times New Roman"/>
              </w:rPr>
            </w:pPr>
            <w:r>
              <w:rPr>
                <w:rFonts w:ascii="宋体" w:cs="宋体"/>
                <w:szCs w:val="24"/>
              </w:rPr>
              <w:t>PDF</w:t>
            </w:r>
            <w:r>
              <w:rPr>
                <w:rFonts w:hint="eastAsia" w:ascii="宋体" w:cs="宋体"/>
                <w:szCs w:val="24"/>
              </w:rPr>
              <w:t>文件</w:t>
            </w:r>
          </w:p>
        </w:tc>
        <w:tc>
          <w:tcPr>
            <w:tcW w:w="1937" w:type="dxa"/>
            <w:vAlign w:val="center"/>
          </w:tcPr>
          <w:p>
            <w:pPr>
              <w:rPr>
                <w:rFonts w:ascii="宋体" w:cs="Times New Roman"/>
              </w:rPr>
            </w:pPr>
            <w:r>
              <w:rPr>
                <w:rFonts w:hint="eastAsia" w:ascii="宋体"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是否收费</w:t>
            </w:r>
          </w:p>
        </w:tc>
        <w:tc>
          <w:tcPr>
            <w:tcW w:w="6995" w:type="dxa"/>
            <w:gridSpan w:val="7"/>
            <w:vAlign w:val="center"/>
          </w:tcPr>
          <w:p>
            <w:pPr>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办理期限</w:t>
            </w:r>
          </w:p>
        </w:tc>
        <w:tc>
          <w:tcPr>
            <w:tcW w:w="1525" w:type="dxa"/>
            <w:vAlign w:val="center"/>
          </w:tcPr>
          <w:p>
            <w:pPr>
              <w:jc w:val="left"/>
              <w:rPr>
                <w:rFonts w:cs="Times New Roman"/>
              </w:rPr>
            </w:pPr>
            <w:r>
              <w:rPr>
                <w:rFonts w:hint="eastAsia" w:cs="Times New Roman"/>
              </w:rPr>
              <w:t>法定期限</w:t>
            </w:r>
          </w:p>
        </w:tc>
        <w:tc>
          <w:tcPr>
            <w:tcW w:w="2331" w:type="dxa"/>
            <w:gridSpan w:val="3"/>
            <w:vAlign w:val="center"/>
          </w:tcPr>
          <w:p>
            <w:pPr>
              <w:rPr>
                <w:rFonts w:cs="Times New Roman"/>
              </w:rPr>
            </w:pPr>
            <w:r>
              <w:rPr>
                <w:rFonts w:hint="eastAsia" w:cs="Times New Roman"/>
              </w:rPr>
              <w:t>2</w:t>
            </w:r>
            <w:r>
              <w:rPr>
                <w:rFonts w:cs="Times New Roman"/>
              </w:rPr>
              <w:t>0</w:t>
            </w:r>
            <w:r>
              <w:rPr>
                <w:rFonts w:hint="eastAsia" w:cs="Times New Roman"/>
              </w:rPr>
              <w:t>个工作日</w:t>
            </w:r>
          </w:p>
        </w:tc>
        <w:tc>
          <w:tcPr>
            <w:tcW w:w="1202" w:type="dxa"/>
            <w:gridSpan w:val="2"/>
            <w:vAlign w:val="center"/>
          </w:tcPr>
          <w:p>
            <w:pPr>
              <w:jc w:val="center"/>
              <w:rPr>
                <w:rFonts w:cs="Times New Roman"/>
                <w:u w:val="single"/>
              </w:rPr>
            </w:pPr>
            <w:r>
              <w:rPr>
                <w:rFonts w:hint="eastAsia" w:cs="Times New Roman"/>
                <w:spacing w:val="-2"/>
              </w:rPr>
              <w:t>承诺期限</w:t>
            </w:r>
          </w:p>
        </w:tc>
        <w:tc>
          <w:tcPr>
            <w:tcW w:w="1937" w:type="dxa"/>
            <w:vAlign w:val="center"/>
          </w:tcPr>
          <w:p>
            <w:pPr>
              <w:rPr>
                <w:rFonts w:cs="Times New Roman"/>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办理地址</w:t>
            </w:r>
          </w:p>
        </w:tc>
        <w:tc>
          <w:tcPr>
            <w:tcW w:w="6995" w:type="dxa"/>
            <w:gridSpan w:val="7"/>
            <w:vAlign w:val="center"/>
          </w:tcPr>
          <w:p>
            <w:pPr>
              <w:rPr>
                <w:rFonts w:cs="宋体"/>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办理时间</w:t>
            </w:r>
          </w:p>
        </w:tc>
        <w:tc>
          <w:tcPr>
            <w:tcW w:w="6995" w:type="dxa"/>
            <w:gridSpan w:val="7"/>
            <w:vAlign w:val="center"/>
          </w:tcPr>
          <w:p>
            <w:pPr>
              <w:rPr>
                <w:rFonts w:cs="Times New Roman"/>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jc w:val="center"/>
              <w:rPr>
                <w:rFonts w:cs="Times New Roman"/>
              </w:rPr>
            </w:pPr>
            <w:r>
              <w:rPr>
                <w:rFonts w:hint="eastAsia" w:cs="Times New Roman"/>
              </w:rPr>
              <w:t>咨询电话</w:t>
            </w:r>
          </w:p>
        </w:tc>
        <w:tc>
          <w:tcPr>
            <w:tcW w:w="3856" w:type="dxa"/>
            <w:gridSpan w:val="4"/>
            <w:vAlign w:val="center"/>
          </w:tcPr>
          <w:p>
            <w:pPr>
              <w:rPr>
                <w:rFonts w:cs="Times New Roman"/>
              </w:rPr>
            </w:pPr>
            <w:r>
              <w:rPr>
                <w:rFonts w:hint="eastAsia" w:ascii="Times New Roman" w:hAnsi="Times New Roman"/>
                <w:szCs w:val="21"/>
              </w:rPr>
              <w:t>各地</w:t>
            </w:r>
            <w:r>
              <w:rPr>
                <w:rFonts w:hint="eastAsia" w:ascii="宋体"/>
                <w:szCs w:val="21"/>
              </w:rPr>
              <w:t>自定</w:t>
            </w:r>
          </w:p>
        </w:tc>
        <w:tc>
          <w:tcPr>
            <w:tcW w:w="1202" w:type="dxa"/>
            <w:gridSpan w:val="2"/>
            <w:vAlign w:val="center"/>
          </w:tcPr>
          <w:p>
            <w:pPr>
              <w:jc w:val="center"/>
              <w:rPr>
                <w:rFonts w:cs="Times New Roman"/>
              </w:rPr>
            </w:pPr>
            <w:r>
              <w:rPr>
                <w:rFonts w:hint="eastAsia" w:cs="Times New Roman"/>
              </w:rPr>
              <w:t>监督电话</w:t>
            </w:r>
          </w:p>
        </w:tc>
        <w:tc>
          <w:tcPr>
            <w:tcW w:w="1937" w:type="dxa"/>
            <w:vAlign w:val="center"/>
          </w:tcPr>
          <w:p>
            <w:pPr>
              <w:rPr>
                <w:rFonts w:cs="Times New Roman"/>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dxa"/>
            <w:vAlign w:val="center"/>
          </w:tcPr>
          <w:p>
            <w:pPr>
              <w:pStyle w:val="33"/>
              <w:numPr>
                <w:ilvl w:val="0"/>
                <w:numId w:val="51"/>
              </w:numPr>
              <w:ind w:firstLineChars="0"/>
              <w:jc w:val="center"/>
              <w:rPr>
                <w:rFonts w:cs="Times New Roman"/>
              </w:rPr>
            </w:pPr>
          </w:p>
        </w:tc>
        <w:tc>
          <w:tcPr>
            <w:tcW w:w="1135" w:type="dxa"/>
            <w:vAlign w:val="center"/>
          </w:tcPr>
          <w:p>
            <w:pPr>
              <w:rPr>
                <w:rFonts w:cs="Times New Roman"/>
              </w:rPr>
            </w:pPr>
            <w:r>
              <w:rPr>
                <w:rFonts w:hint="eastAsia" w:cs="Times New Roman"/>
              </w:rPr>
              <w:t>办理进程及结果查询途径</w:t>
            </w:r>
          </w:p>
        </w:tc>
        <w:tc>
          <w:tcPr>
            <w:tcW w:w="6995" w:type="dxa"/>
            <w:gridSpan w:val="7"/>
            <w:vAlign w:val="center"/>
          </w:tcPr>
          <w:p>
            <w:pPr>
              <w:rPr>
                <w:rFonts w:cs="宋体"/>
              </w:rPr>
            </w:pPr>
            <w:r>
              <w:rPr>
                <w:rFonts w:hint="eastAsia" w:ascii="Times New Roman" w:hAnsi="Times New Roman"/>
                <w:szCs w:val="21"/>
              </w:rPr>
              <w:t>各地</w:t>
            </w:r>
            <w:r>
              <w:rPr>
                <w:rFonts w:hint="eastAsia" w:ascii="宋体"/>
                <w:szCs w:val="21"/>
              </w:rPr>
              <w:t>自定</w:t>
            </w:r>
          </w:p>
        </w:tc>
      </w:tr>
    </w:tbl>
    <w:p>
      <w:pPr>
        <w:pStyle w:val="5"/>
        <w:ind w:left="0" w:firstLine="0"/>
      </w:pPr>
      <w:bookmarkStart w:id="297" w:name="_Toc96972517"/>
      <w:bookmarkStart w:id="298" w:name="_Toc97480479"/>
      <w:r>
        <w:rPr>
          <w:rFonts w:hint="eastAsia"/>
        </w:rPr>
        <w:t>申请表单</w:t>
      </w:r>
      <w:bookmarkEnd w:id="297"/>
      <w:bookmarkEnd w:id="298"/>
    </w:p>
    <w:p>
      <w:pPr>
        <w:pStyle w:val="6"/>
        <w:rPr>
          <w:sz w:val="24"/>
          <w:szCs w:val="24"/>
        </w:rPr>
      </w:pPr>
      <w:r>
        <w:rPr>
          <w:rFonts w:hint="eastAsia"/>
          <w:sz w:val="24"/>
          <w:szCs w:val="24"/>
        </w:rPr>
        <w:t>乡村建设规划许可证申请表</w:t>
      </w:r>
    </w:p>
    <w:p>
      <w:pPr>
        <w:jc w:val="center"/>
        <w:rPr>
          <w:b/>
        </w:rPr>
      </w:pPr>
      <w:r>
        <w:rPr>
          <w:rFonts w:hint="eastAsia"/>
          <w:b/>
        </w:rPr>
        <w:t>乡村建设规划许可证申请表</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7"/>
        <w:gridCol w:w="1346"/>
        <w:gridCol w:w="874"/>
        <w:gridCol w:w="579"/>
        <w:gridCol w:w="1461"/>
        <w:gridCol w:w="1310"/>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项目名称</w:t>
            </w:r>
          </w:p>
        </w:tc>
        <w:tc>
          <w:tcPr>
            <w:tcW w:w="6523" w:type="dxa"/>
            <w:gridSpan w:val="6"/>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项目代码</w:t>
            </w:r>
          </w:p>
        </w:tc>
        <w:tc>
          <w:tcPr>
            <w:tcW w:w="6523" w:type="dxa"/>
            <w:gridSpan w:val="6"/>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用地位置</w:t>
            </w:r>
          </w:p>
        </w:tc>
        <w:tc>
          <w:tcPr>
            <w:tcW w:w="6523" w:type="dxa"/>
            <w:gridSpan w:val="6"/>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批文名称</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批文文号</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使用土地证明文件名称</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使用土地证明文件编号</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建设单位（个人）</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统一社会信用代码</w:t>
            </w:r>
          </w:p>
          <w:p>
            <w:pPr>
              <w:jc w:val="left"/>
              <w:rPr>
                <w:rFonts w:cs="Times New Roman"/>
              </w:rPr>
            </w:pPr>
            <w:r>
              <w:rPr>
                <w:rFonts w:hint="eastAsia" w:cs="Times New Roman"/>
              </w:rPr>
              <w:t>（身份证号）</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ascii="仿宋" w:hAnsi="仿宋"/>
                <w:szCs w:val="21"/>
              </w:rPr>
              <w:t>单位地址</w:t>
            </w:r>
          </w:p>
        </w:tc>
        <w:tc>
          <w:tcPr>
            <w:tcW w:w="6523" w:type="dxa"/>
            <w:gridSpan w:val="6"/>
            <w:vAlign w:val="center"/>
          </w:tcPr>
          <w:p>
            <w:pPr>
              <w:ind w:firstLine="630" w:firstLineChars="300"/>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用地面积（</w:t>
            </w:r>
            <w:r>
              <w:rPr>
                <w:rFonts w:cs="Times New Roman"/>
              </w:rPr>
              <w:t>m</w:t>
            </w:r>
            <w:r>
              <w:rPr>
                <w:rFonts w:cs="Times New Roman"/>
                <w:vertAlign w:val="superscript"/>
              </w:rPr>
              <w:t>2</w:t>
            </w:r>
            <w:r>
              <w:rPr>
                <w:rFonts w:cs="Times New Roman"/>
              </w:rPr>
              <w:t>)</w:t>
            </w:r>
          </w:p>
        </w:tc>
        <w:tc>
          <w:tcPr>
            <w:tcW w:w="2219" w:type="dxa"/>
            <w:gridSpan w:val="2"/>
            <w:tcBorders>
              <w:right w:val="single" w:color="auto" w:sz="4" w:space="0"/>
            </w:tcBorders>
            <w:vAlign w:val="center"/>
          </w:tcPr>
          <w:p>
            <w:pPr>
              <w:jc w:val="left"/>
              <w:rPr>
                <w:rFonts w:cs="Times New Roman"/>
              </w:rPr>
            </w:pPr>
          </w:p>
        </w:tc>
        <w:tc>
          <w:tcPr>
            <w:tcW w:w="2042" w:type="dxa"/>
            <w:gridSpan w:val="2"/>
            <w:tcBorders>
              <w:right w:val="single" w:color="auto" w:sz="4" w:space="0"/>
            </w:tcBorders>
            <w:vAlign w:val="center"/>
          </w:tcPr>
          <w:p>
            <w:pPr>
              <w:jc w:val="left"/>
              <w:rPr>
                <w:rFonts w:cs="Times New Roman"/>
              </w:rPr>
            </w:pPr>
            <w:r>
              <w:rPr>
                <w:rFonts w:hint="eastAsia" w:cs="Times New Roman"/>
              </w:rPr>
              <w:t>土地用途</w:t>
            </w:r>
          </w:p>
        </w:tc>
        <w:tc>
          <w:tcPr>
            <w:tcW w:w="2262" w:type="dxa"/>
            <w:gridSpan w:val="2"/>
            <w:tcBorders>
              <w:left w:val="single" w:color="auto" w:sz="4" w:space="0"/>
            </w:tcBorders>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地上建筑面积（</w:t>
            </w:r>
            <w:r>
              <w:rPr>
                <w:rFonts w:cs="Times New Roman"/>
              </w:rPr>
              <w:t>m</w:t>
            </w:r>
            <w:r>
              <w:rPr>
                <w:rFonts w:cs="Times New Roman"/>
                <w:vertAlign w:val="superscript"/>
              </w:rPr>
              <w:t>2</w:t>
            </w:r>
            <w:r>
              <w:rPr>
                <w:rFonts w:cs="Times New Roman"/>
              </w:rPr>
              <w:t>)</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地下建筑面积（</w:t>
            </w:r>
            <w:r>
              <w:rPr>
                <w:rFonts w:cs="Times New Roman"/>
              </w:rPr>
              <w:t>m</w:t>
            </w:r>
            <w:r>
              <w:rPr>
                <w:rFonts w:cs="Times New Roman"/>
                <w:vertAlign w:val="superscript"/>
              </w:rPr>
              <w:t>2</w:t>
            </w:r>
            <w:r>
              <w:rPr>
                <w:rFonts w:cs="Times New Roman"/>
              </w:rPr>
              <w:t>)</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法人代表</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联系电话</w:t>
            </w:r>
          </w:p>
        </w:tc>
        <w:tc>
          <w:tcPr>
            <w:tcW w:w="2262" w:type="dxa"/>
            <w:gridSpan w:val="2"/>
            <w:tcBorders>
              <w:top w:val="single" w:color="auto" w:sz="4" w:space="0"/>
            </w:tcBorders>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法人代表证件类型</w:t>
            </w:r>
          </w:p>
        </w:tc>
        <w:tc>
          <w:tcPr>
            <w:tcW w:w="2219" w:type="dxa"/>
            <w:gridSpan w:val="2"/>
            <w:vAlign w:val="center"/>
          </w:tcPr>
          <w:p>
            <w:pPr>
              <w:jc w:val="left"/>
              <w:rPr>
                <w:rFonts w:cs="Times New Roman"/>
              </w:rPr>
            </w:pPr>
            <w:r>
              <w:rPr>
                <w:rFonts w:hint="eastAsia" w:cs="Times New Roman"/>
              </w:rPr>
              <w:t>□身份证 □护照</w:t>
            </w:r>
          </w:p>
          <w:p>
            <w:pPr>
              <w:jc w:val="left"/>
              <w:rPr>
                <w:rFonts w:cs="Times New Roman"/>
              </w:rPr>
            </w:pPr>
            <w:r>
              <w:rPr>
                <w:rFonts w:hint="eastAsia" w:cs="Times New Roman"/>
              </w:rPr>
              <w:t xml:space="preserve"> □其它</w:t>
            </w:r>
          </w:p>
        </w:tc>
        <w:tc>
          <w:tcPr>
            <w:tcW w:w="2042" w:type="dxa"/>
            <w:gridSpan w:val="2"/>
            <w:vAlign w:val="center"/>
          </w:tcPr>
          <w:p>
            <w:pPr>
              <w:jc w:val="left"/>
              <w:rPr>
                <w:rFonts w:cs="Times New Roman"/>
              </w:rPr>
            </w:pPr>
            <w:r>
              <w:rPr>
                <w:rFonts w:hint="eastAsia" w:cs="Times New Roman"/>
              </w:rPr>
              <w:t>法人代表证件号码</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联系人</w:t>
            </w:r>
          </w:p>
        </w:tc>
        <w:tc>
          <w:tcPr>
            <w:tcW w:w="2219" w:type="dxa"/>
            <w:gridSpan w:val="2"/>
            <w:vAlign w:val="center"/>
          </w:tcPr>
          <w:p>
            <w:pPr>
              <w:jc w:val="left"/>
              <w:rPr>
                <w:rFonts w:cs="Times New Roman"/>
              </w:rPr>
            </w:pPr>
          </w:p>
        </w:tc>
        <w:tc>
          <w:tcPr>
            <w:tcW w:w="2042" w:type="dxa"/>
            <w:gridSpan w:val="2"/>
            <w:vAlign w:val="center"/>
          </w:tcPr>
          <w:p>
            <w:pPr>
              <w:jc w:val="left"/>
              <w:rPr>
                <w:rFonts w:cs="Times New Roman"/>
              </w:rPr>
            </w:pPr>
            <w:r>
              <w:rPr>
                <w:rFonts w:hint="eastAsia" w:cs="Times New Roman"/>
              </w:rPr>
              <w:t>联系电话</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99" w:type="dxa"/>
            <w:vAlign w:val="center"/>
          </w:tcPr>
          <w:p>
            <w:pPr>
              <w:jc w:val="left"/>
              <w:rPr>
                <w:rFonts w:cs="Times New Roman"/>
              </w:rPr>
            </w:pPr>
            <w:r>
              <w:rPr>
                <w:rFonts w:hint="eastAsia" w:cs="Times New Roman"/>
              </w:rPr>
              <w:t>联系人证件类型</w:t>
            </w:r>
          </w:p>
        </w:tc>
        <w:tc>
          <w:tcPr>
            <w:tcW w:w="2219" w:type="dxa"/>
            <w:gridSpan w:val="2"/>
            <w:vAlign w:val="center"/>
          </w:tcPr>
          <w:p>
            <w:pPr>
              <w:jc w:val="left"/>
              <w:rPr>
                <w:rFonts w:cs="Times New Roman"/>
              </w:rPr>
            </w:pPr>
            <w:r>
              <w:rPr>
                <w:rFonts w:hint="eastAsia" w:cs="Times New Roman"/>
              </w:rPr>
              <w:t>□身份证 □护照</w:t>
            </w:r>
          </w:p>
          <w:p>
            <w:pPr>
              <w:jc w:val="left"/>
              <w:rPr>
                <w:rFonts w:cs="Times New Roman"/>
              </w:rPr>
            </w:pPr>
            <w:r>
              <w:rPr>
                <w:rFonts w:hint="eastAsia" w:cs="Times New Roman"/>
              </w:rPr>
              <w:t xml:space="preserve"> □其它</w:t>
            </w:r>
          </w:p>
        </w:tc>
        <w:tc>
          <w:tcPr>
            <w:tcW w:w="2042" w:type="dxa"/>
            <w:gridSpan w:val="2"/>
            <w:vAlign w:val="center"/>
          </w:tcPr>
          <w:p>
            <w:pPr>
              <w:jc w:val="left"/>
              <w:rPr>
                <w:rFonts w:cs="Times New Roman"/>
              </w:rPr>
            </w:pPr>
            <w:r>
              <w:rPr>
                <w:rFonts w:hint="eastAsia" w:cs="Times New Roman"/>
              </w:rPr>
              <w:t>申报人证件号码</w:t>
            </w:r>
          </w:p>
        </w:tc>
        <w:tc>
          <w:tcPr>
            <w:tcW w:w="2262" w:type="dxa"/>
            <w:gridSpan w:val="2"/>
            <w:vAlign w:val="center"/>
          </w:tcPr>
          <w:p>
            <w:pPr>
              <w:jc w:val="left"/>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345" w:type="dxa"/>
            <w:gridSpan w:val="2"/>
            <w:vMerge w:val="restart"/>
            <w:vAlign w:val="center"/>
          </w:tcPr>
          <w:p>
            <w:pPr>
              <w:rPr>
                <w:rFonts w:cs="Times New Roman"/>
              </w:rPr>
            </w:pPr>
            <w:r>
              <w:rPr>
                <w:rFonts w:hint="eastAsia" w:cs="Times New Roman"/>
              </w:rPr>
              <w:t>填写须知：</w:t>
            </w:r>
          </w:p>
          <w:p>
            <w:pPr>
              <w:rPr>
                <w:rFonts w:cs="Times New Roman"/>
              </w:rPr>
            </w:pPr>
            <w:r>
              <w:rPr>
                <w:rFonts w:hint="eastAsia" w:cs="Times New Roman"/>
              </w:rPr>
              <w:t xml:space="preserve">    根据有关法律规定，申请人应如实提交有关材料和反映真实情况，并对申请材料实质内容的真实性负责。以虚报、瞒报、造假等不正当手段取得批准文件的，将依法予以撤销。</w:t>
            </w:r>
          </w:p>
          <w:p>
            <w:pPr>
              <w:rPr>
                <w:rFonts w:cs="Times New Roman"/>
              </w:rPr>
            </w:pPr>
          </w:p>
          <w:p>
            <w:pPr>
              <w:rPr>
                <w:rFonts w:cs="Times New Roman"/>
              </w:rPr>
            </w:pPr>
          </w:p>
          <w:p>
            <w:pPr>
              <w:rPr>
                <w:rFonts w:cs="Times New Roman"/>
              </w:rPr>
            </w:pPr>
          </w:p>
        </w:tc>
        <w:tc>
          <w:tcPr>
            <w:tcW w:w="5177" w:type="dxa"/>
            <w:gridSpan w:val="5"/>
            <w:tcBorders>
              <w:bottom w:val="single" w:color="auto" w:sz="4" w:space="0"/>
            </w:tcBorders>
            <w:vAlign w:val="center"/>
          </w:tcPr>
          <w:p>
            <w:pPr>
              <w:ind w:firstLine="420" w:firstLineChars="200"/>
              <w:rPr>
                <w:rFonts w:cs="Times New Roman"/>
              </w:rPr>
            </w:pPr>
          </w:p>
          <w:p>
            <w:pPr>
              <w:ind w:firstLine="420" w:firstLineChars="200"/>
              <w:rPr>
                <w:rFonts w:cs="Times New Roman"/>
              </w:rPr>
            </w:pPr>
            <w:r>
              <w:rPr>
                <w:rFonts w:hint="eastAsia" w:cs="Times New Roman"/>
              </w:rPr>
              <w:t>我单位已阅知有关填写须知，并承诺对申报材料的真实性及数据的准确性（含电子文件与图纸的一致性）负责，自愿承担虚报、瞒报、造假等不正当手段而产生的一切法律责任。</w:t>
            </w:r>
          </w:p>
          <w:p>
            <w:pPr>
              <w:ind w:firstLine="420" w:firstLineChars="200"/>
              <w:rPr>
                <w:rFonts w:cs="Times New Roman"/>
              </w:rPr>
            </w:pPr>
          </w:p>
          <w:p>
            <w:pPr>
              <w:ind w:firstLine="210" w:firstLineChars="100"/>
              <w:jc w:val="right"/>
              <w:rPr>
                <w:rFonts w:cs="Times New Roman"/>
              </w:rPr>
            </w:pPr>
            <w:r>
              <w:rPr>
                <w:rFonts w:hint="eastAsia" w:cs="Times New Roman"/>
              </w:rPr>
              <w:t>（单位盖章）</w:t>
            </w:r>
          </w:p>
          <w:p>
            <w:pPr>
              <w:ind w:firstLine="210" w:firstLineChars="100"/>
              <w:rPr>
                <w:rFonts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345" w:type="dxa"/>
            <w:gridSpan w:val="2"/>
            <w:vMerge w:val="continue"/>
            <w:vAlign w:val="center"/>
          </w:tcPr>
          <w:p/>
        </w:tc>
        <w:tc>
          <w:tcPr>
            <w:tcW w:w="1454" w:type="dxa"/>
            <w:gridSpan w:val="2"/>
            <w:tcBorders>
              <w:top w:val="single" w:color="auto" w:sz="4" w:space="0"/>
            </w:tcBorders>
            <w:vAlign w:val="center"/>
          </w:tcPr>
          <w:p>
            <w:pPr>
              <w:jc w:val="center"/>
              <w:rPr>
                <w:rFonts w:cs="Times New Roman"/>
              </w:rPr>
            </w:pPr>
            <w:r>
              <w:rPr>
                <w:rFonts w:hint="eastAsia" w:ascii="仿宋" w:hAnsi="仿宋"/>
                <w:szCs w:val="21"/>
              </w:rPr>
              <w:t>联系人签字</w:t>
            </w:r>
          </w:p>
        </w:tc>
        <w:tc>
          <w:tcPr>
            <w:tcW w:w="1461" w:type="dxa"/>
            <w:tcBorders>
              <w:top w:val="single" w:color="auto" w:sz="4" w:space="0"/>
            </w:tcBorders>
            <w:vAlign w:val="center"/>
          </w:tcPr>
          <w:p>
            <w:pPr>
              <w:jc w:val="center"/>
              <w:rPr>
                <w:rFonts w:cs="Times New Roman"/>
              </w:rPr>
            </w:pPr>
          </w:p>
        </w:tc>
        <w:tc>
          <w:tcPr>
            <w:tcW w:w="1309" w:type="dxa"/>
            <w:tcBorders>
              <w:top w:val="single" w:color="auto" w:sz="4" w:space="0"/>
            </w:tcBorders>
            <w:vAlign w:val="center"/>
          </w:tcPr>
          <w:p>
            <w:pPr>
              <w:jc w:val="center"/>
              <w:rPr>
                <w:rFonts w:cs="Times New Roman"/>
              </w:rPr>
            </w:pPr>
            <w:r>
              <w:rPr>
                <w:rFonts w:hint="eastAsia" w:ascii="仿宋" w:hAnsi="仿宋"/>
                <w:szCs w:val="21"/>
              </w:rPr>
              <w:t>申报日期</w:t>
            </w:r>
          </w:p>
        </w:tc>
        <w:tc>
          <w:tcPr>
            <w:tcW w:w="953" w:type="dxa"/>
            <w:tcBorders>
              <w:top w:val="single" w:color="auto" w:sz="4" w:space="0"/>
            </w:tcBorders>
            <w:vAlign w:val="center"/>
          </w:tcPr>
          <w:p>
            <w:pPr>
              <w:ind w:firstLine="18" w:firstLineChars="9"/>
              <w:rPr>
                <w:rFonts w:cs="Times New Roman"/>
              </w:rPr>
            </w:pPr>
          </w:p>
        </w:tc>
      </w:tr>
    </w:tbl>
    <w:p>
      <w:pPr>
        <w:ind w:left="420"/>
        <w:rPr>
          <w:rFonts w:ascii="仿宋" w:hAnsi="仿宋" w:cs="Times New Roman"/>
          <w:szCs w:val="24"/>
        </w:rPr>
      </w:pPr>
    </w:p>
    <w:p>
      <w:pPr>
        <w:ind w:left="420"/>
        <w:rPr>
          <w:rFonts w:ascii="仿宋" w:hAnsi="仿宋" w:cs="Times New Roman"/>
          <w:szCs w:val="24"/>
        </w:rPr>
      </w:pPr>
    </w:p>
    <w:p>
      <w:pPr>
        <w:ind w:left="420"/>
        <w:rPr>
          <w:rFonts w:ascii="仿宋" w:hAnsi="仿宋" w:cs="Times New Roman"/>
          <w:szCs w:val="24"/>
        </w:rPr>
      </w:pPr>
    </w:p>
    <w:p>
      <w:pPr>
        <w:ind w:left="420"/>
        <w:rPr>
          <w:rFonts w:ascii="仿宋" w:hAnsi="仿宋" w:cs="Times New Roman"/>
          <w:szCs w:val="24"/>
        </w:rPr>
      </w:pPr>
    </w:p>
    <w:p>
      <w:pPr>
        <w:ind w:left="420"/>
        <w:rPr>
          <w:rFonts w:ascii="仿宋" w:hAnsi="仿宋" w:cs="Times New Roman"/>
          <w:szCs w:val="24"/>
        </w:rPr>
      </w:pPr>
    </w:p>
    <w:p>
      <w:pPr>
        <w:pStyle w:val="6"/>
      </w:pPr>
      <w:r>
        <w:rPr>
          <w:rFonts w:hint="eastAsia"/>
        </w:rPr>
        <w:t>关于办理乡村建设规划许可证的意见</w:t>
      </w:r>
    </w:p>
    <w:p>
      <w:pPr>
        <w:ind w:firstLine="420" w:firstLineChars="200"/>
        <w:rPr>
          <w:rFonts w:ascii="宋体" w:cs="Times New Roman"/>
          <w:szCs w:val="30"/>
        </w:rPr>
      </w:pPr>
      <w:r>
        <w:rPr>
          <w:rFonts w:hint="eastAsia" w:ascii="宋体" w:cs="Times New Roman"/>
          <w:szCs w:val="30"/>
          <w:u w:val="single"/>
        </w:rPr>
        <w:t xml:space="preserve">     </w:t>
      </w:r>
      <w:r>
        <w:rPr>
          <w:rFonts w:hint="eastAsia" w:ascii="宋体" w:cs="Times New Roman"/>
          <w:szCs w:val="30"/>
        </w:rPr>
        <w:t>（单位/个人），</w:t>
      </w:r>
      <w:r>
        <w:rPr>
          <w:rFonts w:hint="eastAsia" w:cs="Times New Roman"/>
        </w:rPr>
        <w:t>统一社会信用代码</w:t>
      </w:r>
      <w:r>
        <w:rPr>
          <w:rFonts w:hint="eastAsia" w:ascii="宋体" w:cs="Times New Roman"/>
          <w:szCs w:val="30"/>
        </w:rPr>
        <w:t>（身份证号）：</w:t>
      </w:r>
      <w:r>
        <w:rPr>
          <w:rFonts w:hint="eastAsia" w:ascii="宋体" w:cs="Times New Roman"/>
          <w:szCs w:val="30"/>
          <w:u w:val="single"/>
        </w:rPr>
        <w:t xml:space="preserve">           </w:t>
      </w:r>
      <w:r>
        <w:rPr>
          <w:rFonts w:hint="eastAsia" w:ascii="宋体" w:cs="Times New Roman"/>
          <w:szCs w:val="30"/>
        </w:rPr>
        <w:t>，拟使用</w:t>
      </w:r>
    </w:p>
    <w:p>
      <w:pPr>
        <w:rPr>
          <w:rFonts w:ascii="宋体" w:cs="Times New Roman"/>
          <w:szCs w:val="30"/>
        </w:rPr>
      </w:pPr>
      <w:r>
        <w:rPr>
          <w:rFonts w:hint="eastAsia" w:ascii="宋体" w:cs="Times New Roman"/>
          <w:szCs w:val="30"/>
          <w:u w:val="single"/>
        </w:rPr>
        <w:t xml:space="preserve">        （位置）         </w:t>
      </w:r>
      <w:r>
        <w:rPr>
          <w:rFonts w:hint="eastAsia" w:ascii="宋体" w:cs="Times New Roman"/>
          <w:szCs w:val="30"/>
        </w:rPr>
        <w:t>所有的现有集体建设用地修建</w:t>
      </w:r>
      <w:r>
        <w:rPr>
          <w:rFonts w:hint="eastAsia" w:ascii="宋体" w:cs="Times New Roman"/>
          <w:szCs w:val="30"/>
          <w:u w:val="single"/>
        </w:rPr>
        <w:t xml:space="preserve">     </w:t>
      </w:r>
      <w:r>
        <w:rPr>
          <w:rFonts w:ascii="宋体" w:cs="Times New Roman"/>
          <w:szCs w:val="30"/>
          <w:u w:val="single"/>
        </w:rPr>
        <w:t xml:space="preserve"> </w:t>
      </w:r>
      <w:r>
        <w:rPr>
          <w:rFonts w:hint="eastAsia" w:ascii="宋体" w:cs="Times New Roman"/>
          <w:szCs w:val="30"/>
          <w:u w:val="single"/>
        </w:rPr>
        <w:t>（项目名称）</w:t>
      </w:r>
      <w:r>
        <w:rPr>
          <w:rFonts w:ascii="宋体" w:cs="Times New Roman"/>
          <w:szCs w:val="30"/>
          <w:u w:val="single"/>
        </w:rPr>
        <w:t xml:space="preserve"> </w:t>
      </w:r>
      <w:r>
        <w:rPr>
          <w:rFonts w:hint="eastAsia" w:ascii="宋体" w:cs="Times New Roman"/>
          <w:szCs w:val="30"/>
          <w:u w:val="single"/>
        </w:rPr>
        <w:t xml:space="preserve">        </w:t>
      </w:r>
      <w:r>
        <w:rPr>
          <w:rFonts w:hint="eastAsia" w:ascii="宋体" w:cs="Times New Roman"/>
          <w:szCs w:val="30"/>
        </w:rPr>
        <w:t>，用地面积约</w:t>
      </w:r>
      <w:r>
        <w:rPr>
          <w:rFonts w:hint="eastAsia" w:ascii="宋体" w:cs="Times New Roman"/>
          <w:szCs w:val="30"/>
          <w:u w:val="single"/>
        </w:rPr>
        <w:t xml:space="preserve">     </w:t>
      </w:r>
      <w:r>
        <w:rPr>
          <w:rFonts w:hint="eastAsia" w:ascii="宋体" w:cs="Times New Roman"/>
          <w:szCs w:val="30"/>
        </w:rPr>
        <w:t>平方米，建筑面积</w:t>
      </w:r>
      <w:r>
        <w:rPr>
          <w:rFonts w:hint="eastAsia" w:ascii="宋体" w:cs="Times New Roman"/>
          <w:szCs w:val="30"/>
          <w:u w:val="single"/>
        </w:rPr>
        <w:t xml:space="preserve">     </w:t>
      </w:r>
      <w:r>
        <w:rPr>
          <w:rFonts w:hint="eastAsia" w:ascii="宋体" w:cs="Times New Roman"/>
          <w:szCs w:val="30"/>
        </w:rPr>
        <w:t>平方米，邻里无异议，且地块权属无争议和其他纠纷，已经村民会议（或村民代表大会）集体讨论通过，同意报批。</w:t>
      </w:r>
    </w:p>
    <w:p>
      <w:pPr>
        <w:ind w:firstLine="420" w:firstLineChars="200"/>
        <w:rPr>
          <w:rFonts w:ascii="宋体" w:cs="Times New Roman"/>
          <w:szCs w:val="30"/>
        </w:rPr>
      </w:pPr>
    </w:p>
    <w:p>
      <w:pPr>
        <w:ind w:firstLine="420" w:firstLineChars="200"/>
        <w:rPr>
          <w:rFonts w:ascii="宋体" w:cs="Times New Roman"/>
          <w:szCs w:val="30"/>
        </w:rPr>
      </w:pPr>
    </w:p>
    <w:p>
      <w:pPr>
        <w:ind w:firstLine="420" w:firstLineChars="200"/>
        <w:jc w:val="right"/>
        <w:rPr>
          <w:rFonts w:ascii="宋体" w:cs="Times New Roman"/>
          <w:szCs w:val="30"/>
        </w:rPr>
      </w:pPr>
      <w:r>
        <w:rPr>
          <w:rFonts w:hint="eastAsia" w:ascii="宋体" w:cs="Times New Roman"/>
          <w:szCs w:val="30"/>
        </w:rPr>
        <w:t>村民委员会（社区）（盖章）</w:t>
      </w:r>
    </w:p>
    <w:p>
      <w:pPr>
        <w:ind w:firstLine="420" w:firstLineChars="200"/>
        <w:jc w:val="right"/>
        <w:rPr>
          <w:rFonts w:ascii="宋体" w:cs="Times New Roman"/>
          <w:szCs w:val="30"/>
        </w:rPr>
      </w:pPr>
      <w:r>
        <w:rPr>
          <w:rFonts w:hint="eastAsia" w:ascii="宋体" w:cs="Times New Roman"/>
          <w:szCs w:val="30"/>
          <w:u w:val="single"/>
        </w:rPr>
        <w:t xml:space="preserve">               </w:t>
      </w:r>
      <w:r>
        <w:rPr>
          <w:rFonts w:hint="eastAsia" w:ascii="宋体" w:cs="Times New Roman"/>
          <w:szCs w:val="30"/>
        </w:rPr>
        <w:t>年</w:t>
      </w:r>
      <w:r>
        <w:rPr>
          <w:rFonts w:hint="eastAsia" w:ascii="宋体" w:cs="Times New Roman"/>
          <w:szCs w:val="30"/>
          <w:u w:val="single"/>
        </w:rPr>
        <w:t xml:space="preserve">  </w:t>
      </w:r>
      <w:r>
        <w:rPr>
          <w:rFonts w:hint="eastAsia" w:ascii="宋体" w:cs="Times New Roman"/>
          <w:szCs w:val="30"/>
        </w:rPr>
        <w:t>月</w:t>
      </w:r>
      <w:r>
        <w:rPr>
          <w:rFonts w:hint="eastAsia" w:ascii="宋体" w:cs="Times New Roman"/>
          <w:szCs w:val="30"/>
          <w:u w:val="single"/>
        </w:rPr>
        <w:t xml:space="preserve">  </w:t>
      </w:r>
      <w:r>
        <w:rPr>
          <w:rFonts w:hint="eastAsia" w:ascii="宋体" w:cs="Times New Roman"/>
          <w:szCs w:val="30"/>
        </w:rPr>
        <w:t>日</w:t>
      </w:r>
    </w:p>
    <w:p>
      <w:pPr>
        <w:ind w:firstLine="420" w:firstLineChars="200"/>
        <w:jc w:val="right"/>
        <w:rPr>
          <w:rFonts w:ascii="仿宋_GB2312" w:eastAsia="仿宋_GB2312" w:cs="Times New Roman"/>
          <w:szCs w:val="30"/>
        </w:rPr>
      </w:pPr>
    </w:p>
    <w:p>
      <w:pPr>
        <w:ind w:firstLine="420" w:firstLineChars="200"/>
        <w:jc w:val="right"/>
        <w:rPr>
          <w:rFonts w:ascii="仿宋_GB2312" w:eastAsia="仿宋_GB2312" w:cs="Times New Roman"/>
          <w:szCs w:val="30"/>
        </w:rPr>
      </w:pPr>
    </w:p>
    <w:p>
      <w:pPr>
        <w:pStyle w:val="4"/>
        <w:ind w:left="0" w:firstLine="0"/>
      </w:pPr>
      <w:bookmarkStart w:id="299" w:name="_Toc26779"/>
      <w:bookmarkStart w:id="300" w:name="_Toc154511872"/>
      <w:bookmarkStart w:id="301" w:name="_Toc96972518"/>
      <w:r>
        <w:rPr>
          <w:rFonts w:hint="eastAsia"/>
        </w:rPr>
        <w:t>管理部门流程</w:t>
      </w:r>
      <w:bookmarkEnd w:id="299"/>
      <w:bookmarkEnd w:id="300"/>
      <w:bookmarkEnd w:id="301"/>
    </w:p>
    <w:p>
      <w:pPr>
        <w:pStyle w:val="5"/>
        <w:ind w:left="0" w:firstLine="0"/>
      </w:pPr>
      <w:bookmarkStart w:id="302" w:name="_Toc96972520"/>
      <w:bookmarkEnd w:id="302"/>
      <w:bookmarkStart w:id="303" w:name="_Toc96944994"/>
      <w:bookmarkEnd w:id="303"/>
      <w:bookmarkStart w:id="304" w:name="_Toc96945190"/>
      <w:bookmarkEnd w:id="304"/>
      <w:bookmarkStart w:id="305" w:name="_Toc96944995"/>
      <w:bookmarkEnd w:id="305"/>
      <w:bookmarkStart w:id="306" w:name="_Toc96945189"/>
      <w:bookmarkEnd w:id="306"/>
      <w:bookmarkStart w:id="307" w:name="_Toc96720132"/>
      <w:bookmarkEnd w:id="307"/>
      <w:bookmarkStart w:id="308" w:name="_Toc96945192"/>
      <w:bookmarkEnd w:id="308"/>
      <w:bookmarkStart w:id="309" w:name="_Toc96720129"/>
      <w:bookmarkEnd w:id="309"/>
      <w:bookmarkStart w:id="310" w:name="_Toc96972523"/>
      <w:bookmarkEnd w:id="310"/>
      <w:bookmarkStart w:id="311" w:name="_Toc96944997"/>
      <w:bookmarkEnd w:id="311"/>
      <w:bookmarkStart w:id="312" w:name="_Toc96972521"/>
      <w:bookmarkEnd w:id="312"/>
      <w:bookmarkStart w:id="313" w:name="_Toc96720130"/>
      <w:bookmarkEnd w:id="313"/>
      <w:bookmarkStart w:id="314" w:name="_Toc96972524"/>
      <w:bookmarkStart w:id="315" w:name="_Toc97480481"/>
      <w:r>
        <w:rPr>
          <w:rFonts w:hint="eastAsia"/>
        </w:rPr>
        <w:t>审批流程</w:t>
      </w:r>
      <w:bookmarkEnd w:id="314"/>
      <w:bookmarkEnd w:id="315"/>
    </w:p>
    <w:p>
      <w:r>
        <w:drawing>
          <wp:inline distT="0" distB="0" distL="0" distR="0">
            <wp:extent cx="5313680" cy="3183255"/>
            <wp:effectExtent l="0" t="0" r="0" b="0"/>
            <wp:docPr id="10" name="图片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13680" cy="3183255"/>
                    </a:xfrm>
                    <a:prstGeom prst="rect">
                      <a:avLst/>
                    </a:prstGeom>
                    <a:noFill/>
                    <a:ln>
                      <a:noFill/>
                    </a:ln>
                  </pic:spPr>
                </pic:pic>
              </a:graphicData>
            </a:graphic>
          </wp:inline>
        </w:drawing>
      </w:r>
    </w:p>
    <w:p/>
    <w:p/>
    <w:p/>
    <w:p/>
    <w:p>
      <w:pPr>
        <w:pStyle w:val="5"/>
        <w:ind w:left="0" w:firstLine="0"/>
      </w:pPr>
      <w:bookmarkStart w:id="316" w:name="_Toc97480482"/>
      <w:bookmarkStart w:id="317" w:name="_Toc96972525"/>
      <w:r>
        <w:rPr>
          <w:rFonts w:hint="eastAsia"/>
        </w:rPr>
        <w:t>审批环节</w:t>
      </w:r>
      <w:bookmarkEnd w:id="316"/>
      <w:bookmarkEnd w:id="317"/>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36"/>
        <w:gridCol w:w="1136"/>
        <w:gridCol w:w="5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shd w:val="clear" w:color="auto" w:fill="auto"/>
            <w:vAlign w:val="center"/>
          </w:tcPr>
          <w:p>
            <w:pPr>
              <w:jc w:val="center"/>
            </w:pPr>
            <w:r>
              <w:rPr>
                <w:rFonts w:hint="eastAsia"/>
              </w:rPr>
              <w:t>环节名称</w:t>
            </w:r>
          </w:p>
        </w:tc>
        <w:tc>
          <w:tcPr>
            <w:tcW w:w="1133" w:type="dxa"/>
            <w:shd w:val="clear" w:color="auto" w:fill="auto"/>
            <w:vAlign w:val="center"/>
          </w:tcPr>
          <w:p>
            <w:pPr>
              <w:jc w:val="center"/>
            </w:pPr>
            <w:r>
              <w:rPr>
                <w:rFonts w:hint="eastAsia"/>
              </w:rPr>
              <w:t>责任部门</w:t>
            </w:r>
          </w:p>
        </w:tc>
        <w:tc>
          <w:tcPr>
            <w:tcW w:w="1133" w:type="dxa"/>
            <w:shd w:val="clear" w:color="auto" w:fill="auto"/>
            <w:vAlign w:val="center"/>
          </w:tcPr>
          <w:p>
            <w:pPr>
              <w:jc w:val="center"/>
            </w:pPr>
            <w:r>
              <w:rPr>
                <w:rFonts w:hint="eastAsia"/>
              </w:rPr>
              <w:t>岗位角色</w:t>
            </w:r>
          </w:p>
        </w:tc>
        <w:tc>
          <w:tcPr>
            <w:tcW w:w="5153" w:type="dxa"/>
            <w:shd w:val="clear" w:color="auto" w:fill="auto"/>
            <w:vAlign w:val="center"/>
          </w:tcPr>
          <w:p>
            <w:pPr>
              <w:jc w:val="center"/>
            </w:pPr>
            <w:r>
              <w:rPr>
                <w:rFonts w:hint="eastAsia"/>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收件</w:t>
            </w:r>
          </w:p>
          <w:p>
            <w:pPr>
              <w:jc w:val="center"/>
            </w:pPr>
            <w:r>
              <w:rPr>
                <w:rFonts w:hint="eastAsia"/>
              </w:rPr>
              <w:t>（受理）</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窗口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收件人</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52"/>
              </w:numPr>
              <w:ind w:left="0" w:firstLine="0" w:firstLineChars="0"/>
              <w:jc w:val="left"/>
            </w:pPr>
            <w:r>
              <w:rPr>
                <w:rFonts w:hint="eastAsia"/>
              </w:rPr>
              <w:t>检查申请材料，确保申请材料齐全；</w:t>
            </w:r>
          </w:p>
          <w:p>
            <w:pPr>
              <w:pStyle w:val="33"/>
              <w:numPr>
                <w:ilvl w:val="0"/>
                <w:numId w:val="52"/>
              </w:numPr>
              <w:ind w:left="0" w:firstLine="0" w:firstLineChars="0"/>
              <w:jc w:val="left"/>
            </w:pPr>
            <w:r>
              <w:rPr>
                <w:rFonts w:hint="eastAsia"/>
              </w:rPr>
              <w:t>填写项目基本信息表单，确保必要信息完整、准确；</w:t>
            </w:r>
          </w:p>
          <w:p>
            <w:pPr>
              <w:pStyle w:val="33"/>
              <w:numPr>
                <w:ilvl w:val="0"/>
                <w:numId w:val="52"/>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；可容缺受理的先行受理，并打印补正告知书；</w:t>
            </w:r>
          </w:p>
          <w:p>
            <w:pPr>
              <w:pStyle w:val="33"/>
              <w:numPr>
                <w:ilvl w:val="0"/>
                <w:numId w:val="52"/>
              </w:numPr>
              <w:ind w:left="0" w:firstLine="0" w:firstLineChars="0"/>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szCs w:val="21"/>
              </w:rPr>
              <w:t>部门负责人</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pPr>
            <w:r>
              <w:rPr>
                <w:rFonts w:hint="eastAsia"/>
              </w:rPr>
              <w:t>确定审批节点人员。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审查</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经办人</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按照审查要点</w:t>
            </w:r>
            <w:r>
              <w:t>进行</w:t>
            </w:r>
            <w:r>
              <w:rPr>
                <w:rFonts w:hint="eastAsia"/>
              </w:rPr>
              <w:t>审查，填写审批信息表。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审定</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分管领导</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发件人</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发件人</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53"/>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电子监管系统申请并获取电子监管号，打印行政许可决定书、乡村建设规划许可证及附件</w:t>
            </w:r>
            <w:r>
              <w:rPr>
                <w:rFonts w:hint="eastAsia"/>
              </w:rPr>
              <w:t>；</w:t>
            </w:r>
          </w:p>
          <w:p>
            <w:pPr>
              <w:pStyle w:val="33"/>
              <w:numPr>
                <w:ilvl w:val="0"/>
                <w:numId w:val="53"/>
              </w:numPr>
              <w:ind w:left="0" w:firstLine="0" w:firstLineChars="0"/>
              <w:jc w:val="left"/>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归档人</w:t>
            </w:r>
          </w:p>
        </w:tc>
        <w:tc>
          <w:tcPr>
            <w:tcW w:w="5153"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梳理各环节材料并归档。</w:t>
            </w:r>
          </w:p>
        </w:tc>
      </w:tr>
    </w:tbl>
    <w:p>
      <w:pPr>
        <w:pStyle w:val="5"/>
        <w:ind w:left="0" w:firstLine="0"/>
      </w:pPr>
      <w:bookmarkStart w:id="318" w:name="_Toc97480483"/>
      <w:bookmarkStart w:id="319" w:name="_Toc96972526"/>
      <w:r>
        <w:rPr>
          <w:rFonts w:hint="eastAsia"/>
        </w:rPr>
        <w:t>审查要点</w:t>
      </w:r>
      <w:bookmarkEnd w:id="318"/>
    </w:p>
    <w:p>
      <w:pPr>
        <w:pStyle w:val="33"/>
        <w:numPr>
          <w:ilvl w:val="0"/>
          <w:numId w:val="54"/>
        </w:numPr>
        <w:ind w:firstLineChars="0"/>
        <w:rPr>
          <w:rFonts w:ascii="仿宋" w:hAnsi="仿宋"/>
          <w:bCs/>
          <w:szCs w:val="24"/>
        </w:rPr>
      </w:pPr>
      <w:r>
        <w:rPr>
          <w:rFonts w:hint="eastAsia" w:ascii="仿宋" w:hAnsi="仿宋"/>
          <w:bCs/>
          <w:szCs w:val="24"/>
        </w:rPr>
        <w:t>申报的建设位置、内容及规模是否与所在村民委员会同意建设，或经县级以上人民政府批准建设的书面意见相符，是否已取得乡镇人民政府的初审意见</w:t>
      </w:r>
      <w:r>
        <w:rPr>
          <w:rFonts w:cs="Tahoma"/>
          <w:szCs w:val="21"/>
        </w:rPr>
        <w:t>。</w:t>
      </w:r>
    </w:p>
    <w:p>
      <w:pPr>
        <w:pStyle w:val="33"/>
        <w:numPr>
          <w:ilvl w:val="0"/>
          <w:numId w:val="54"/>
        </w:numPr>
        <w:ind w:firstLineChars="0"/>
        <w:rPr>
          <w:rFonts w:ascii="仿宋" w:hAnsi="仿宋"/>
          <w:bCs/>
          <w:szCs w:val="24"/>
        </w:rPr>
      </w:pPr>
      <w:r>
        <w:rPr>
          <w:rFonts w:hint="eastAsia" w:ascii="仿宋" w:hAnsi="仿宋"/>
          <w:bCs/>
          <w:szCs w:val="24"/>
        </w:rPr>
        <w:t>核对</w:t>
      </w:r>
      <w:r>
        <w:rPr>
          <w:rFonts w:hint="eastAsia"/>
        </w:rPr>
        <w:t>建设工程设计方案</w:t>
      </w:r>
      <w:r>
        <w:rPr>
          <w:rFonts w:hint="eastAsia" w:ascii="仿宋" w:hAnsi="仿宋"/>
          <w:bCs/>
          <w:szCs w:val="24"/>
        </w:rPr>
        <w:t>与村庄规划和规划条件是否相符</w:t>
      </w:r>
      <w:r>
        <w:rPr>
          <w:rFonts w:cs="Tahoma"/>
          <w:szCs w:val="21"/>
        </w:rPr>
        <w:t>。</w:t>
      </w:r>
    </w:p>
    <w:p>
      <w:pPr>
        <w:pStyle w:val="33"/>
        <w:numPr>
          <w:ilvl w:val="0"/>
          <w:numId w:val="54"/>
        </w:numPr>
        <w:ind w:firstLineChars="0"/>
        <w:rPr>
          <w:rFonts w:ascii="仿宋" w:hAnsi="仿宋"/>
          <w:bCs/>
          <w:szCs w:val="24"/>
        </w:rPr>
      </w:pPr>
      <w:r>
        <w:rPr>
          <w:rFonts w:hint="eastAsia" w:ascii="仿宋" w:hAnsi="仿宋"/>
          <w:bCs/>
          <w:szCs w:val="24"/>
        </w:rPr>
        <w:t>核查</w:t>
      </w:r>
      <w:r>
        <w:rPr>
          <w:rFonts w:hint="eastAsia"/>
        </w:rPr>
        <w:t>建设工程设计方案</w:t>
      </w:r>
      <w:r>
        <w:rPr>
          <w:rFonts w:hint="eastAsia" w:ascii="仿宋" w:hAnsi="仿宋"/>
          <w:bCs/>
          <w:szCs w:val="24"/>
        </w:rPr>
        <w:t>与规划管理技术规定是否相符</w:t>
      </w:r>
      <w:r>
        <w:rPr>
          <w:rFonts w:cs="Tahoma"/>
          <w:szCs w:val="21"/>
        </w:rPr>
        <w:t>。</w:t>
      </w:r>
    </w:p>
    <w:p>
      <w:pPr>
        <w:pStyle w:val="33"/>
        <w:numPr>
          <w:ilvl w:val="0"/>
          <w:numId w:val="54"/>
        </w:numPr>
        <w:ind w:firstLineChars="0"/>
        <w:rPr>
          <w:rFonts w:ascii="仿宋" w:hAnsi="仿宋"/>
          <w:bCs/>
          <w:szCs w:val="24"/>
        </w:rPr>
      </w:pPr>
      <w:r>
        <w:rPr>
          <w:rFonts w:hint="eastAsia" w:ascii="仿宋" w:hAnsi="仿宋"/>
          <w:bCs/>
          <w:szCs w:val="24"/>
        </w:rPr>
        <w:t>进行现场踏勘，确定项目现场是否与现势性地形图一致，并填写现场踏勘记录表。</w:t>
      </w:r>
    </w:p>
    <w:p>
      <w:pPr>
        <w:pStyle w:val="33"/>
        <w:numPr>
          <w:ilvl w:val="0"/>
          <w:numId w:val="54"/>
        </w:numPr>
        <w:shd w:val="clear" w:color="auto" w:fill="FFFFFF"/>
        <w:spacing w:line="276" w:lineRule="auto"/>
        <w:ind w:firstLineChars="0"/>
        <w:rPr>
          <w:rFonts w:cs="Tahoma"/>
          <w:szCs w:val="21"/>
        </w:rPr>
      </w:pPr>
      <w:r>
        <w:rPr>
          <w:rFonts w:hint="eastAsia" w:cs="Tahoma"/>
          <w:szCs w:val="21"/>
        </w:rPr>
        <w:t>涉及相关部门职责的需征求相关部门意见或单位意见</w:t>
      </w:r>
      <w:r>
        <w:rPr>
          <w:rFonts w:cs="Tahoma"/>
          <w:szCs w:val="21"/>
        </w:rPr>
        <w:t>。</w:t>
      </w:r>
    </w:p>
    <w:p>
      <w:pPr>
        <w:pStyle w:val="5"/>
        <w:ind w:left="0" w:firstLine="0"/>
      </w:pPr>
      <w:bookmarkStart w:id="320" w:name="_Toc97480484"/>
      <w:r>
        <w:rPr>
          <w:rFonts w:hint="eastAsia"/>
        </w:rPr>
        <w:t>审批成果材料</w:t>
      </w:r>
      <w:bookmarkEnd w:id="319"/>
      <w:bookmarkEnd w:id="320"/>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688"/>
        <w:gridCol w:w="2443"/>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cs="Times New Roman"/>
              </w:rPr>
              <w:t>序号</w:t>
            </w:r>
          </w:p>
        </w:tc>
        <w:tc>
          <w:tcPr>
            <w:tcW w:w="3693" w:type="dxa"/>
            <w:vAlign w:val="center"/>
          </w:tcPr>
          <w:p>
            <w:pPr>
              <w:jc w:val="center"/>
              <w:rPr>
                <w:rFonts w:cs="Times New Roman"/>
              </w:rPr>
            </w:pPr>
            <w:r>
              <w:rPr>
                <w:rFonts w:hint="eastAsia" w:cs="Times New Roman"/>
              </w:rPr>
              <w:t>表单名称</w:t>
            </w:r>
          </w:p>
        </w:tc>
        <w:tc>
          <w:tcPr>
            <w:tcW w:w="2444" w:type="dxa"/>
            <w:vAlign w:val="center"/>
          </w:tcPr>
          <w:p>
            <w:pPr>
              <w:jc w:val="center"/>
              <w:rPr>
                <w:rFonts w:ascii="宋体"/>
                <w:szCs w:val="21"/>
              </w:rPr>
            </w:pPr>
            <w:r>
              <w:rPr>
                <w:rFonts w:hint="eastAsia" w:ascii="宋体"/>
                <w:szCs w:val="21"/>
              </w:rPr>
              <w:t>是否提供</w:t>
            </w:r>
          </w:p>
          <w:p>
            <w:pPr>
              <w:jc w:val="center"/>
              <w:rPr>
                <w:rFonts w:cs="Times New Roman"/>
              </w:rPr>
            </w:pPr>
            <w:r>
              <w:rPr>
                <w:rFonts w:hint="eastAsia" w:ascii="宋体"/>
                <w:szCs w:val="21"/>
              </w:rPr>
              <w:t>纸质件</w:t>
            </w:r>
          </w:p>
        </w:tc>
        <w:tc>
          <w:tcPr>
            <w:tcW w:w="1587" w:type="dxa"/>
            <w:vAlign w:val="center"/>
          </w:tcPr>
          <w:p>
            <w:pPr>
              <w:jc w:val="center"/>
              <w:rPr>
                <w:rFonts w:cs="Times New Roman"/>
              </w:rPr>
            </w:pPr>
            <w:r>
              <w:rPr>
                <w:rFonts w:hint="eastAsia"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1</w:t>
            </w:r>
          </w:p>
        </w:tc>
        <w:tc>
          <w:tcPr>
            <w:tcW w:w="3693" w:type="dxa"/>
            <w:vAlign w:val="center"/>
          </w:tcPr>
          <w:p>
            <w:pPr>
              <w:rPr>
                <w:rFonts w:ascii="仿宋" w:hAnsi="仿宋" w:cs="仿宋"/>
                <w:szCs w:val="21"/>
              </w:rPr>
            </w:pPr>
            <w:r>
              <w:rPr>
                <w:rFonts w:hint="eastAsia" w:ascii="仿宋" w:hAnsi="仿宋" w:cs="仿宋"/>
                <w:szCs w:val="21"/>
              </w:rPr>
              <w:t>乡村建设规划许可证审批表</w:t>
            </w:r>
          </w:p>
        </w:tc>
        <w:tc>
          <w:tcPr>
            <w:tcW w:w="2444" w:type="dxa"/>
            <w:vAlign w:val="center"/>
          </w:tcPr>
          <w:p>
            <w:pPr>
              <w:rPr>
                <w:rFonts w:cs="Times New Roman"/>
              </w:rPr>
            </w:pPr>
          </w:p>
        </w:tc>
        <w:tc>
          <w:tcPr>
            <w:tcW w:w="1587" w:type="dxa"/>
            <w:vAlign w:val="center"/>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2</w:t>
            </w:r>
          </w:p>
        </w:tc>
        <w:tc>
          <w:tcPr>
            <w:tcW w:w="3693" w:type="dxa"/>
            <w:vAlign w:val="center"/>
          </w:tcPr>
          <w:p>
            <w:pPr>
              <w:rPr>
                <w:rFonts w:ascii="仿宋" w:hAnsi="仿宋" w:cs="仿宋"/>
                <w:szCs w:val="21"/>
              </w:rPr>
            </w:pPr>
            <w:r>
              <w:rPr>
                <w:rFonts w:hint="eastAsia" w:ascii="仿宋" w:hAnsi="仿宋" w:cs="仿宋"/>
                <w:szCs w:val="21"/>
              </w:rPr>
              <w:t>乡村建设规划许可证</w:t>
            </w:r>
          </w:p>
        </w:tc>
        <w:tc>
          <w:tcPr>
            <w:tcW w:w="2444" w:type="dxa"/>
            <w:vAlign w:val="center"/>
          </w:tcPr>
          <w:p>
            <w:pPr>
              <w:jc w:val="center"/>
              <w:rPr>
                <w:rFonts w:cs="Times New Roman"/>
              </w:rPr>
            </w:pPr>
            <w:r>
              <w:rPr>
                <w:rFonts w:hint="eastAsia" w:ascii="仿宋" w:hAnsi="仿宋" w:cs="仿宋"/>
                <w:szCs w:val="21"/>
              </w:rPr>
              <w:t>是</w:t>
            </w:r>
          </w:p>
        </w:tc>
        <w:tc>
          <w:tcPr>
            <w:tcW w:w="1587" w:type="dxa"/>
            <w:vAlign w:val="center"/>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3</w:t>
            </w:r>
          </w:p>
        </w:tc>
        <w:tc>
          <w:tcPr>
            <w:tcW w:w="3693" w:type="dxa"/>
            <w:vAlign w:val="center"/>
          </w:tcPr>
          <w:p>
            <w:pPr>
              <w:rPr>
                <w:rFonts w:ascii="仿宋" w:hAnsi="仿宋" w:cs="仿宋"/>
                <w:szCs w:val="21"/>
              </w:rPr>
            </w:pPr>
            <w:r>
              <w:rPr>
                <w:rFonts w:hint="eastAsia" w:ascii="宋体"/>
                <w:szCs w:val="21"/>
              </w:rPr>
              <w:t>行</w:t>
            </w:r>
            <w:r>
              <w:rPr>
                <w:rFonts w:ascii="宋体"/>
                <w:szCs w:val="21"/>
              </w:rPr>
              <w:t>政许可决定书</w:t>
            </w:r>
          </w:p>
        </w:tc>
        <w:tc>
          <w:tcPr>
            <w:tcW w:w="2444" w:type="dxa"/>
            <w:vAlign w:val="center"/>
          </w:tcPr>
          <w:p>
            <w:pPr>
              <w:jc w:val="center"/>
              <w:rPr>
                <w:rFonts w:ascii="仿宋" w:hAnsi="仿宋" w:cs="仿宋"/>
                <w:szCs w:val="21"/>
              </w:rPr>
            </w:pPr>
            <w:r>
              <w:rPr>
                <w:rFonts w:hint="eastAsia" w:ascii="宋体"/>
                <w:szCs w:val="21"/>
              </w:rPr>
              <w:t>是</w:t>
            </w:r>
          </w:p>
        </w:tc>
        <w:tc>
          <w:tcPr>
            <w:tcW w:w="1587" w:type="dxa"/>
            <w:vAlign w:val="center"/>
          </w:tcPr>
          <w:p>
            <w:pPr>
              <w:jc w:val="center"/>
              <w:rPr>
                <w:rFonts w:cs="Times New Roman"/>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4</w:t>
            </w:r>
          </w:p>
        </w:tc>
        <w:tc>
          <w:tcPr>
            <w:tcW w:w="3693" w:type="dxa"/>
            <w:vAlign w:val="center"/>
          </w:tcPr>
          <w:p>
            <w:pPr>
              <w:rPr>
                <w:rFonts w:ascii="宋体"/>
                <w:szCs w:val="21"/>
              </w:rPr>
            </w:pPr>
            <w:r>
              <w:rPr>
                <w:rFonts w:hint="eastAsia" w:ascii="宋体"/>
                <w:szCs w:val="21"/>
              </w:rPr>
              <w:t>行政许可决定书接收凭证</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5</w:t>
            </w:r>
          </w:p>
        </w:tc>
        <w:tc>
          <w:tcPr>
            <w:tcW w:w="3693"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Align w:val="center"/>
          </w:tcPr>
          <w:p>
            <w:pPr>
              <w:jc w:val="center"/>
              <w:rPr>
                <w:rFonts w:cs="Times New Roman"/>
              </w:rPr>
            </w:pPr>
            <w:r>
              <w:rPr>
                <w:rFonts w:hint="eastAsia" w:ascii="宋体"/>
              </w:rPr>
              <w:t>6</w:t>
            </w:r>
          </w:p>
        </w:tc>
        <w:tc>
          <w:tcPr>
            <w:tcW w:w="3693" w:type="dxa"/>
            <w:vAlign w:val="center"/>
          </w:tcPr>
          <w:p>
            <w:pPr>
              <w:rPr>
                <w:rFonts w:ascii="宋体"/>
                <w:szCs w:val="21"/>
              </w:rPr>
            </w:pPr>
            <w:r>
              <w:rPr>
                <w:rFonts w:hint="eastAsia"/>
              </w:rPr>
              <w:t>不</w:t>
            </w:r>
            <w:r>
              <w:t>予</w:t>
            </w:r>
            <w:r>
              <w:rPr>
                <w:rFonts w:hint="eastAsia"/>
              </w:rPr>
              <w:t>行政许可决定书接</w:t>
            </w:r>
            <w:r>
              <w:t>收凭证</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ind w:left="0" w:firstLine="0"/>
      </w:pPr>
      <w:bookmarkStart w:id="321" w:name="_Toc96972527"/>
      <w:bookmarkStart w:id="322" w:name="_Toc97480485"/>
      <w:r>
        <w:rPr>
          <w:rFonts w:hint="eastAsia"/>
        </w:rPr>
        <w:t>审批表单</w:t>
      </w:r>
      <w:bookmarkEnd w:id="321"/>
      <w:bookmarkEnd w:id="322"/>
    </w:p>
    <w:p>
      <w:pPr>
        <w:pStyle w:val="6"/>
        <w:rPr>
          <w:sz w:val="24"/>
          <w:szCs w:val="24"/>
        </w:rPr>
      </w:pPr>
      <w:r>
        <w:rPr>
          <w:rFonts w:hint="eastAsia"/>
          <w:sz w:val="24"/>
          <w:szCs w:val="24"/>
        </w:rPr>
        <w:t>乡村建设规划许可证审批表</w:t>
      </w:r>
    </w:p>
    <w:tbl>
      <w:tblPr>
        <w:tblStyle w:val="28"/>
        <w:tblW w:w="49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13"/>
        <w:gridCol w:w="713"/>
        <w:gridCol w:w="72"/>
        <w:gridCol w:w="777"/>
        <w:gridCol w:w="984"/>
        <w:gridCol w:w="873"/>
        <w:gridCol w:w="630"/>
        <w:gridCol w:w="291"/>
        <w:gridCol w:w="572"/>
        <w:gridCol w:w="457"/>
        <w:gridCol w:w="846"/>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宋体"/>
                <w:szCs w:val="21"/>
              </w:rPr>
              <w:t>项目编号</w:t>
            </w:r>
          </w:p>
        </w:tc>
        <w:tc>
          <w:tcPr>
            <w:tcW w:w="6273" w:type="dxa"/>
            <w:gridSpan w:val="9"/>
            <w:tcBorders>
              <w:top w:val="single" w:color="auto" w:sz="4" w:space="0"/>
              <w:left w:val="single" w:color="auto" w:sz="4" w:space="0"/>
              <w:bottom w:val="single" w:color="auto" w:sz="4" w:space="0"/>
              <w:right w:val="single" w:color="auto" w:sz="4" w:space="0"/>
            </w:tcBorders>
            <w:vAlign w:val="center"/>
          </w:tcPr>
          <w:p>
            <w:pPr>
              <w:jc w:val="left"/>
              <w:rPr>
                <w:rFonts w:ascii="仿宋" w:hAnsi="仿宋"/>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用地单位（个人）</w:t>
            </w:r>
          </w:p>
        </w:tc>
        <w:tc>
          <w:tcPr>
            <w:tcW w:w="627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项目名称</w:t>
            </w:r>
          </w:p>
        </w:tc>
        <w:tc>
          <w:tcPr>
            <w:tcW w:w="627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用地位置</w:t>
            </w:r>
          </w:p>
        </w:tc>
        <w:tc>
          <w:tcPr>
            <w:tcW w:w="627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cs="Times New Roman"/>
              </w:rPr>
              <w:t>用地面积（</w:t>
            </w:r>
            <w:r>
              <w:rPr>
                <w:rFonts w:cs="Times New Roman"/>
              </w:rPr>
              <w:t>m</w:t>
            </w:r>
            <w:r>
              <w:rPr>
                <w:rFonts w:cs="Times New Roman"/>
                <w:vertAlign w:val="superscript"/>
              </w:rPr>
              <w:t>2</w:t>
            </w:r>
            <w:r>
              <w:rPr>
                <w:rFonts w:cs="Times New Roman"/>
              </w:rPr>
              <w:t>)</w:t>
            </w:r>
          </w:p>
        </w:tc>
        <w:tc>
          <w:tcPr>
            <w:tcW w:w="32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c>
          <w:tcPr>
            <w:tcW w:w="13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土地用途</w:t>
            </w:r>
          </w:p>
        </w:tc>
        <w:tc>
          <w:tcPr>
            <w:tcW w:w="16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5"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4"/>
              </w:rPr>
            </w:pPr>
            <w:r>
              <w:rPr>
                <w:rFonts w:hint="eastAsia" w:ascii="仿宋" w:hAnsi="仿宋"/>
                <w:szCs w:val="24"/>
              </w:rPr>
              <w:t xml:space="preserve">规 </w:t>
            </w:r>
            <w:r>
              <w:rPr>
                <w:rFonts w:ascii="仿宋" w:hAnsi="仿宋"/>
                <w:szCs w:val="24"/>
              </w:rPr>
              <w:t xml:space="preserve">   </w:t>
            </w:r>
            <w:r>
              <w:rPr>
                <w:rFonts w:hint="eastAsia" w:ascii="仿宋" w:hAnsi="仿宋"/>
                <w:szCs w:val="24"/>
              </w:rPr>
              <w:t xml:space="preserve">划 </w:t>
            </w:r>
            <w:r>
              <w:rPr>
                <w:rFonts w:ascii="仿宋" w:hAnsi="仿宋"/>
                <w:szCs w:val="24"/>
              </w:rPr>
              <w:t xml:space="preserve">   </w:t>
            </w:r>
            <w:r>
              <w:rPr>
                <w:rFonts w:hint="eastAsia" w:ascii="仿宋" w:hAnsi="仿宋"/>
                <w:szCs w:val="24"/>
              </w:rPr>
              <w:t xml:space="preserve">管 </w:t>
            </w:r>
            <w:r>
              <w:rPr>
                <w:rFonts w:ascii="仿宋" w:hAnsi="仿宋"/>
                <w:szCs w:val="24"/>
              </w:rPr>
              <w:t xml:space="preserve">   </w:t>
            </w:r>
            <w:r>
              <w:rPr>
                <w:rFonts w:hint="eastAsia" w:ascii="仿宋" w:hAnsi="仿宋"/>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8" w:type="dxa"/>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ascii="宋体"/>
                <w:szCs w:val="21"/>
              </w:rPr>
              <w:t>编号</w:t>
            </w:r>
          </w:p>
        </w:tc>
        <w:tc>
          <w:tcPr>
            <w:tcW w:w="712" w:type="dxa"/>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ascii="仿宋" w:hAnsi="仿宋"/>
                <w:szCs w:val="21"/>
              </w:rPr>
              <w:t>建筑名称</w:t>
            </w:r>
          </w:p>
        </w:tc>
        <w:tc>
          <w:tcPr>
            <w:tcW w:w="711" w:type="dxa"/>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cs="Times New Roman"/>
                <w:szCs w:val="21"/>
              </w:rPr>
              <w:t>建筑功能</w:t>
            </w:r>
          </w:p>
        </w:tc>
        <w:tc>
          <w:tcPr>
            <w:tcW w:w="848" w:type="dxa"/>
            <w:gridSpan w:val="2"/>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cs="Times New Roman"/>
                <w:szCs w:val="21"/>
              </w:rPr>
              <w:t>建筑</w:t>
            </w:r>
            <w:r>
              <w:rPr>
                <w:rFonts w:hint="eastAsia" w:ascii="仿宋" w:hAnsi="仿宋"/>
                <w:szCs w:val="21"/>
              </w:rPr>
              <w:t>高度（</w:t>
            </w:r>
            <w:r>
              <w:rPr>
                <w:rFonts w:ascii="仿宋" w:hAnsi="仿宋"/>
                <w:szCs w:val="21"/>
              </w:rPr>
              <w:t>m)</w:t>
            </w:r>
          </w:p>
        </w:tc>
        <w:tc>
          <w:tcPr>
            <w:tcW w:w="986" w:type="dxa"/>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cs="Times New Roman"/>
                <w:szCs w:val="21"/>
              </w:rPr>
              <w:t>建筑</w:t>
            </w:r>
            <w:r>
              <w:rPr>
                <w:rFonts w:hint="eastAsia" w:ascii="仿宋" w:hAnsi="仿宋"/>
                <w:szCs w:val="21"/>
              </w:rPr>
              <w:t>层数</w:t>
            </w:r>
          </w:p>
        </w:tc>
        <w:tc>
          <w:tcPr>
            <w:tcW w:w="873" w:type="dxa"/>
            <w:vMerge w:val="restart"/>
            <w:tcBorders>
              <w:top w:val="single" w:color="auto" w:sz="4" w:space="0"/>
              <w:left w:val="single" w:color="auto" w:sz="4" w:space="0"/>
              <w:right w:val="single" w:color="auto" w:sz="4" w:space="0"/>
            </w:tcBorders>
            <w:vAlign w:val="center"/>
          </w:tcPr>
          <w:p>
            <w:pPr>
              <w:jc w:val="center"/>
              <w:rPr>
                <w:rFonts w:ascii="仿宋" w:hAnsi="仿宋"/>
                <w:szCs w:val="21"/>
              </w:rPr>
            </w:pPr>
            <w:r>
              <w:rPr>
                <w:rFonts w:hint="eastAsia" w:ascii="仿宋" w:hAnsi="仿宋"/>
                <w:szCs w:val="21"/>
              </w:rPr>
              <w:t>容积率</w:t>
            </w:r>
          </w:p>
        </w:tc>
        <w:tc>
          <w:tcPr>
            <w:tcW w:w="3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建筑面积（单位：㎡）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8" w:type="dxa"/>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12" w:type="dxa"/>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711" w:type="dxa"/>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848" w:type="dxa"/>
            <w:gridSpan w:val="2"/>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986" w:type="dxa"/>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vMerge w:val="continue"/>
            <w:tcBorders>
              <w:left w:val="single" w:color="auto" w:sz="4" w:space="0"/>
              <w:bottom w:val="single" w:color="auto" w:sz="4" w:space="0"/>
              <w:right w:val="single" w:color="auto" w:sz="4" w:space="0"/>
            </w:tcBorders>
            <w:vAlign w:val="center"/>
          </w:tcPr>
          <w:p>
            <w:pPr>
              <w:jc w:val="center"/>
              <w:rPr>
                <w:rFonts w:ascii="仿宋" w:hAnsi="仿宋"/>
                <w:szCs w:val="21"/>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总建筑面积</w:t>
            </w:r>
          </w:p>
        </w:tc>
        <w:tc>
          <w:tcPr>
            <w:tcW w:w="10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地上建筑面积</w:t>
            </w: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地下建筑面积</w:t>
            </w:r>
          </w:p>
        </w:tc>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计容建筑面积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0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r>
              <w:rPr>
                <w:rFonts w:hint="eastAsia" w:ascii="仿宋" w:hAnsi="仿宋"/>
                <w:szCs w:val="21"/>
              </w:rPr>
              <w:t>总计</w:t>
            </w:r>
          </w:p>
        </w:tc>
        <w:tc>
          <w:tcPr>
            <w:tcW w:w="9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10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0" w:type="dxa"/>
            <w:gridSpan w:val="2"/>
            <w:tcBorders>
              <w:top w:val="single" w:color="auto" w:sz="4" w:space="0"/>
              <w:left w:val="single" w:color="auto" w:sz="4" w:space="0"/>
              <w:bottom w:val="single" w:color="auto" w:sz="4" w:space="0"/>
              <w:right w:val="single" w:color="auto" w:sz="4" w:space="0"/>
            </w:tcBorders>
            <w:vAlign w:val="center"/>
          </w:tcPr>
          <w:p>
            <w:r>
              <w:rPr>
                <w:rFonts w:hint="eastAsia"/>
              </w:rPr>
              <w:t>备注</w:t>
            </w:r>
          </w:p>
        </w:tc>
        <w:tc>
          <w:tcPr>
            <w:tcW w:w="7055" w:type="dxa"/>
            <w:gridSpan w:val="11"/>
            <w:tcBorders>
              <w:top w:val="single" w:color="auto" w:sz="4" w:space="0"/>
              <w:left w:val="single" w:color="auto" w:sz="4" w:space="0"/>
              <w:bottom w:val="single" w:color="auto" w:sz="4" w:space="0"/>
              <w:right w:val="single" w:color="auto" w:sz="4" w:space="0"/>
            </w:tcBorders>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审查意见</w:t>
            </w:r>
          </w:p>
        </w:tc>
        <w:tc>
          <w:tcPr>
            <w:tcW w:w="254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36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144"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54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36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144"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szCs w:val="21"/>
              </w:rPr>
              <w:t>审定意见</w:t>
            </w:r>
          </w:p>
        </w:tc>
        <w:tc>
          <w:tcPr>
            <w:tcW w:w="254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仿宋" w:hAnsi="仿宋" w:cs="仿宋"/>
                <w:szCs w:val="21"/>
              </w:rPr>
              <w:t>内容</w:t>
            </w:r>
          </w:p>
        </w:tc>
        <w:tc>
          <w:tcPr>
            <w:tcW w:w="236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ascii="仿宋" w:hAnsi="仿宋" w:cs="仿宋"/>
                <w:szCs w:val="21"/>
              </w:rPr>
              <w:t>签名</w:t>
            </w:r>
          </w:p>
        </w:tc>
        <w:tc>
          <w:tcPr>
            <w:tcW w:w="2144"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254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2366" w:type="dxa"/>
            <w:gridSpan w:val="4"/>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c>
          <w:tcPr>
            <w:tcW w:w="2144" w:type="dxa"/>
            <w:gridSpan w:val="3"/>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jc w:val="center"/>
            </w:pPr>
          </w:p>
        </w:tc>
      </w:tr>
    </w:tbl>
    <w:p/>
    <w:p>
      <w:pPr>
        <w:pStyle w:val="6"/>
      </w:pPr>
      <w:r>
        <w:rPr>
          <w:rFonts w:hint="eastAsia"/>
        </w:rPr>
        <w:t>乡村建设规划许可证</w:t>
      </w:r>
    </w:p>
    <w:p>
      <w:pPr>
        <w:ind w:firstLine="420" w:firstLineChars="200"/>
        <w:rPr>
          <w:rFonts w:ascii="宋体"/>
          <w:szCs w:val="21"/>
        </w:rPr>
      </w:pPr>
      <w:r>
        <w:rPr>
          <w:rFonts w:hint="eastAsia" w:ascii="宋体"/>
          <w:szCs w:val="21"/>
        </w:rPr>
        <w:t>乡村建设规划许可证格式以自然资源部要求为准。</w:t>
      </w:r>
    </w:p>
    <w:p>
      <w:pPr>
        <w:widowControl/>
        <w:jc w:val="left"/>
      </w:pPr>
      <w:r>
        <w:br w:type="page"/>
      </w:r>
    </w:p>
    <w:p>
      <w:pPr>
        <w:pStyle w:val="3"/>
        <w:numPr>
          <w:ilvl w:val="0"/>
          <w:numId w:val="0"/>
        </w:numPr>
        <w:ind w:left="576" w:hanging="576"/>
      </w:pPr>
      <w:bookmarkStart w:id="323" w:name="_Toc154511873"/>
      <w:bookmarkStart w:id="324" w:name="_Toc21674"/>
      <w:r>
        <w:rPr>
          <w:rFonts w:hint="eastAsia"/>
        </w:rPr>
        <w:t>6.2乡村建设规划许可（</w:t>
      </w:r>
      <w:r>
        <w:rPr>
          <w:rFonts w:hint="eastAsia" w:ascii="Times New Roman" w:hAnsi="Times New Roman"/>
          <w:szCs w:val="21"/>
        </w:rPr>
        <w:t>农村村民住宅</w:t>
      </w:r>
      <w:r>
        <w:rPr>
          <w:rFonts w:hint="eastAsia"/>
        </w:rPr>
        <w:t>）</w:t>
      </w:r>
      <w:bookmarkEnd w:id="323"/>
      <w:bookmarkEnd w:id="324"/>
    </w:p>
    <w:p>
      <w:pPr>
        <w:pStyle w:val="4"/>
        <w:numPr>
          <w:ilvl w:val="0"/>
          <w:numId w:val="0"/>
        </w:numPr>
      </w:pPr>
      <w:bookmarkStart w:id="325" w:name="_Toc24566"/>
      <w:bookmarkStart w:id="326" w:name="_Toc154511874"/>
      <w:r>
        <w:rPr>
          <w:rFonts w:hint="eastAsia"/>
        </w:rPr>
        <w:t>6.2.1实施依据</w:t>
      </w:r>
      <w:bookmarkEnd w:id="325"/>
      <w:bookmarkEnd w:id="326"/>
    </w:p>
    <w:p>
      <w:pPr>
        <w:ind w:left="422"/>
        <w:rPr>
          <w:rFonts w:ascii="仿宋" w:hAnsi="仿宋" w:cs="Times New Roman"/>
          <w:b/>
          <w:szCs w:val="24"/>
        </w:rPr>
      </w:pPr>
      <w:r>
        <w:rPr>
          <w:rFonts w:hint="eastAsia" w:ascii="仿宋" w:hAnsi="仿宋" w:cs="Times New Roman"/>
          <w:b/>
          <w:szCs w:val="24"/>
        </w:rPr>
        <w:t>1、《中华人民共和国城乡规划法》</w:t>
      </w:r>
      <w:r>
        <w:rPr>
          <w:rFonts w:ascii="仿宋" w:hAnsi="仿宋" w:cs="Times New Roman"/>
          <w:b/>
          <w:szCs w:val="24"/>
        </w:rPr>
        <w:t>(2019年修正</w:t>
      </w:r>
      <w:r>
        <w:rPr>
          <w:rFonts w:hint="eastAsia" w:ascii="仿宋" w:hAnsi="仿宋" w:cs="Times New Roman"/>
          <w:b/>
          <w:szCs w:val="24"/>
        </w:rPr>
        <w:t>）</w:t>
      </w:r>
    </w:p>
    <w:p>
      <w:pPr>
        <w:ind w:firstLine="420" w:firstLineChars="200"/>
        <w:rPr>
          <w:rFonts w:ascii="仿宋" w:hAnsi="仿宋" w:cs="Times New Roman"/>
          <w:szCs w:val="24"/>
        </w:rPr>
      </w:pPr>
      <w:r>
        <w:rPr>
          <w:rFonts w:hint="eastAsia" w:ascii="仿宋" w:hAnsi="仿宋" w:cs="Times New Roman"/>
          <w:szCs w:val="24"/>
        </w:rPr>
        <w:t>第四十一条</w:t>
      </w:r>
      <w:r>
        <w:rPr>
          <w:rFonts w:ascii="仿宋" w:hAnsi="仿宋" w:cs="Times New Roman"/>
          <w:szCs w:val="24"/>
        </w:rPr>
        <w:t xml:space="preserve"> 在乡、村庄规划区内进行乡镇企业、乡村公共设施和公益事业建设的，建设单位或者个人应当向乡、镇人民政府提出申请，由乡、镇人民政府报城市、县人民政府城乡规划主管部门核发乡村建设规划许可证。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在乡、村庄规划区内使用原有宅基地进行农村村民住宅建设的规划管理办法，由省、自治区、直辖市制定。</w:t>
      </w:r>
    </w:p>
    <w:p>
      <w:pPr>
        <w:ind w:firstLine="420" w:firstLineChars="200"/>
        <w:rPr>
          <w:rFonts w:ascii="仿宋" w:hAnsi="仿宋" w:cs="Times New Roman"/>
          <w:szCs w:val="24"/>
        </w:rPr>
      </w:pPr>
      <w:r>
        <w:rPr>
          <w:rFonts w:hint="eastAsia" w:ascii="仿宋" w:hAnsi="仿宋" w:cs="Times New Roman"/>
          <w:szCs w:val="24"/>
        </w:rPr>
        <w:t>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建设单位或者个人在取得乡村建设规划许可证后，方可办理用地审批手续。</w:t>
      </w:r>
    </w:p>
    <w:p>
      <w:pPr>
        <w:ind w:left="422"/>
        <w:rPr>
          <w:rFonts w:ascii="仿宋" w:hAnsi="仿宋" w:cs="Times New Roman"/>
          <w:b/>
          <w:szCs w:val="24"/>
        </w:rPr>
      </w:pPr>
      <w:r>
        <w:rPr>
          <w:rFonts w:hint="eastAsia" w:ascii="仿宋" w:hAnsi="仿宋" w:cs="Times New Roman"/>
          <w:b/>
          <w:szCs w:val="24"/>
        </w:rPr>
        <w:t>2、《江苏省城乡规划条例》</w:t>
      </w:r>
      <w:r>
        <w:rPr>
          <w:rFonts w:ascii="仿宋" w:hAnsi="仿宋" w:cs="Times New Roman"/>
          <w:b/>
          <w:szCs w:val="24"/>
        </w:rPr>
        <w:t>(2019年修正</w:t>
      </w:r>
      <w:r>
        <w:rPr>
          <w:rFonts w:hint="eastAsia" w:ascii="仿宋" w:hAnsi="仿宋" w:cs="Times New Roman"/>
          <w:b/>
          <w:szCs w:val="24"/>
        </w:rPr>
        <w:t>）</w:t>
      </w:r>
    </w:p>
    <w:p>
      <w:pPr>
        <w:ind w:firstLine="420" w:firstLineChars="200"/>
        <w:rPr>
          <w:rFonts w:ascii="仿宋" w:hAnsi="仿宋" w:cs="Times New Roman"/>
          <w:szCs w:val="24"/>
        </w:rPr>
      </w:pPr>
      <w:r>
        <w:rPr>
          <w:rFonts w:hint="eastAsia" w:ascii="仿宋" w:hAnsi="仿宋" w:cs="Times New Roman"/>
          <w:szCs w:val="24"/>
        </w:rPr>
        <w:t>第四十二条</w:t>
      </w:r>
      <w:r>
        <w:rPr>
          <w:rFonts w:ascii="Calibri" w:hAnsi="Calibri" w:cs="Calibri"/>
          <w:szCs w:val="24"/>
        </w:rPr>
        <w:t>  </w:t>
      </w:r>
      <w:r>
        <w:rPr>
          <w:rFonts w:hint="eastAsia" w:ascii="仿宋" w:hAnsi="仿宋" w:cs="Times New Roman"/>
          <w:szCs w:val="24"/>
        </w:rPr>
        <w:t>农村村民在乡、村庄规划区内农村集体土地上自建住房的，应当向乡、镇人民政府提交宅基地使用证明或者房屋权属证明、村民委员会意见、新建住宅相关图件等有效证明文件，由城市、县城乡规划主管部门核发乡村建设规划许可证。</w:t>
      </w:r>
    </w:p>
    <w:p>
      <w:pPr>
        <w:ind w:firstLine="420" w:firstLineChars="200"/>
        <w:rPr>
          <w:rFonts w:ascii="仿宋" w:hAnsi="仿宋" w:cs="Times New Roman"/>
          <w:szCs w:val="24"/>
        </w:rPr>
      </w:pPr>
      <w:r>
        <w:rPr>
          <w:rFonts w:hint="eastAsia" w:ascii="仿宋" w:hAnsi="仿宋" w:cs="Times New Roman"/>
          <w:szCs w:val="24"/>
        </w:rPr>
        <w:t>农村村民在城市、镇规划区内农村集体土地上自建住房的，应当由城市、县城乡规划主管部门核发建设工程规划许可证，其需要提供的材料和办理程序，按照前款的规定执行。</w:t>
      </w:r>
    </w:p>
    <w:p>
      <w:pPr>
        <w:ind w:firstLine="422" w:firstLineChars="200"/>
        <w:rPr>
          <w:rFonts w:ascii="仿宋" w:hAnsi="仿宋" w:cs="Times New Roman"/>
          <w:szCs w:val="24"/>
        </w:rPr>
      </w:pPr>
      <w:r>
        <w:rPr>
          <w:rFonts w:hint="eastAsia" w:ascii="仿宋" w:hAnsi="仿宋" w:cs="Times New Roman"/>
          <w:b/>
          <w:szCs w:val="24"/>
        </w:rPr>
        <w:t>3、</w:t>
      </w:r>
      <w:r>
        <w:rPr>
          <w:rFonts w:ascii="仿宋" w:hAnsi="仿宋" w:cs="Times New Roman"/>
          <w:b/>
          <w:szCs w:val="24"/>
        </w:rPr>
        <w:t>《农业农村部、自然资源部关于规范农村宅基地审批管理的通知》（农经发〔2019〕6号）</w:t>
      </w:r>
    </w:p>
    <w:p>
      <w:pPr>
        <w:ind w:firstLine="420" w:firstLineChars="200"/>
        <w:rPr>
          <w:rFonts w:ascii="仿宋" w:hAnsi="仿宋" w:cs="Times New Roman"/>
          <w:szCs w:val="24"/>
        </w:rPr>
      </w:pPr>
      <w:r>
        <w:rPr>
          <w:rFonts w:hint="eastAsia" w:ascii="仿宋" w:hAnsi="仿宋" w:cs="Times New Roman"/>
          <w:szCs w:val="24"/>
        </w:rPr>
        <w:t>市、县人民政府有关部门要加强对宅基地审批和建房规划许可有关工作的指导，由乡镇政府对农民宅基地申请进行审批，出具《农村宅基地批准书》，鼓励地方将乡村建设规划许可证由乡镇一并发放，并以适当方式公开。</w:t>
      </w:r>
    </w:p>
    <w:p>
      <w:pPr>
        <w:ind w:firstLine="422" w:firstLineChars="200"/>
        <w:rPr>
          <w:rFonts w:ascii="仿宋" w:hAnsi="仿宋" w:cs="Times New Roman"/>
          <w:b/>
          <w:szCs w:val="24"/>
        </w:rPr>
      </w:pPr>
      <w:r>
        <w:rPr>
          <w:rFonts w:hint="eastAsia" w:ascii="仿宋" w:hAnsi="仿宋" w:cs="Times New Roman"/>
          <w:b/>
          <w:szCs w:val="24"/>
        </w:rPr>
        <w:t>4、</w:t>
      </w:r>
      <w:r>
        <w:rPr>
          <w:rFonts w:ascii="仿宋" w:hAnsi="仿宋" w:cs="Times New Roman"/>
          <w:b/>
          <w:szCs w:val="24"/>
        </w:rPr>
        <w:t>《关于加强和规范农村宅基地管理工作的通知》（苏农经〔2020〕11号）</w:t>
      </w:r>
    </w:p>
    <w:p>
      <w:pPr>
        <w:ind w:firstLine="420" w:firstLineChars="200"/>
        <w:rPr>
          <w:rFonts w:ascii="仿宋" w:hAnsi="仿宋" w:cs="Times New Roman"/>
          <w:szCs w:val="24"/>
        </w:rPr>
      </w:pPr>
      <w:r>
        <w:rPr>
          <w:rFonts w:hint="eastAsia" w:ascii="仿宋" w:hAnsi="仿宋" w:cs="Times New Roman"/>
          <w:szCs w:val="24"/>
        </w:rPr>
        <w:t>市、县人民政府有关部门要加强对宅基地审批和建房规划许可有关工作的指导，由乡镇政府对农民宅基地申请进行审批，出具《农村宅基地批准书》，鼓励地方将乡村建设规划许可证由乡镇一并发放，并以适当方式公开。</w:t>
      </w:r>
    </w:p>
    <w:p>
      <w:pPr>
        <w:ind w:firstLine="422" w:firstLineChars="200"/>
        <w:rPr>
          <w:rFonts w:ascii="仿宋" w:hAnsi="仿宋" w:cs="Times New Roman"/>
          <w:b/>
          <w:szCs w:val="24"/>
        </w:rPr>
      </w:pPr>
      <w:r>
        <w:rPr>
          <w:rFonts w:ascii="仿宋" w:hAnsi="仿宋" w:cs="Times New Roman"/>
          <w:b/>
          <w:szCs w:val="24"/>
        </w:rPr>
        <w:t>5</w:t>
      </w:r>
      <w:r>
        <w:rPr>
          <w:rFonts w:hint="eastAsia" w:ascii="仿宋" w:hAnsi="仿宋" w:cs="Times New Roman"/>
          <w:b/>
          <w:szCs w:val="24"/>
        </w:rPr>
        <w:t>、《自然资源部关于深化规划用地“多审合一、多证合一”改革的通知》（自然资发</w:t>
      </w:r>
      <w:r>
        <w:rPr>
          <w:rFonts w:ascii="仿宋" w:hAnsi="仿宋" w:cs="Times New Roman"/>
          <w:b/>
          <w:szCs w:val="24"/>
        </w:rPr>
        <w:t>〔2023〕69号</w:t>
      </w:r>
      <w:r>
        <w:rPr>
          <w:rFonts w:hint="eastAsia" w:ascii="仿宋" w:hAnsi="仿宋" w:cs="Times New Roman"/>
          <w:b/>
          <w:szCs w:val="24"/>
        </w:rPr>
        <w:t>）</w:t>
      </w:r>
    </w:p>
    <w:p>
      <w:pPr>
        <w:ind w:firstLine="420" w:firstLineChars="200"/>
        <w:rPr>
          <w:rFonts w:ascii="仿宋" w:hAnsi="仿宋" w:cs="Times New Roman"/>
          <w:szCs w:val="24"/>
        </w:rPr>
      </w:pPr>
      <w:r>
        <w:rPr>
          <w:rFonts w:hint="eastAsia" w:ascii="仿宋" w:hAnsi="仿宋" w:cs="Times New Roman"/>
          <w:szCs w:val="24"/>
        </w:rPr>
        <w:t>核发农村村民住宅类乡村建设规划许可应重点审查用地面积、四至范围、建设占用现状地类、建筑面积、建筑高度、建筑层数、相邻关系等事项。在尊重乡村地域风貌特色的前提下，鼓励各地提供农村村民住宅、污水处理设施、垃圾储运、公厕等简易项目的通用设计方案，并简化乡村建设规划许可的审批流程。</w:t>
      </w:r>
    </w:p>
    <w:p>
      <w:pPr>
        <w:ind w:firstLine="420" w:firstLineChars="200"/>
        <w:rPr>
          <w:rFonts w:ascii="仿宋" w:hAnsi="仿宋" w:cs="Times New Roman"/>
          <w:szCs w:val="24"/>
        </w:rPr>
      </w:pPr>
    </w:p>
    <w:p>
      <w:pPr>
        <w:ind w:firstLine="420" w:firstLineChars="200"/>
        <w:rPr>
          <w:rFonts w:ascii="仿宋" w:hAnsi="仿宋" w:cs="Times New Roman"/>
          <w:szCs w:val="24"/>
        </w:rPr>
      </w:pPr>
    </w:p>
    <w:p>
      <w:pPr>
        <w:ind w:firstLine="420" w:firstLineChars="200"/>
        <w:rPr>
          <w:rFonts w:ascii="仿宋" w:hAnsi="仿宋" w:cs="Times New Roman"/>
          <w:szCs w:val="24"/>
        </w:rPr>
      </w:pPr>
    </w:p>
    <w:p>
      <w:pPr>
        <w:ind w:firstLine="420" w:firstLineChars="200"/>
        <w:rPr>
          <w:rFonts w:ascii="仿宋" w:hAnsi="仿宋" w:cs="Times New Roman"/>
          <w:szCs w:val="24"/>
        </w:rPr>
      </w:pPr>
    </w:p>
    <w:p>
      <w:pPr>
        <w:ind w:firstLine="420" w:firstLineChars="200"/>
        <w:rPr>
          <w:rFonts w:ascii="仿宋" w:hAnsi="仿宋" w:cs="Times New Roman"/>
          <w:szCs w:val="24"/>
        </w:rPr>
      </w:pPr>
    </w:p>
    <w:p>
      <w:pPr>
        <w:ind w:firstLine="420" w:firstLineChars="200"/>
        <w:rPr>
          <w:rFonts w:ascii="仿宋" w:hAnsi="仿宋" w:cs="Times New Roman"/>
          <w:szCs w:val="24"/>
        </w:rPr>
      </w:pPr>
    </w:p>
    <w:p>
      <w:pPr>
        <w:ind w:firstLine="420" w:firstLineChars="200"/>
        <w:rPr>
          <w:rFonts w:ascii="仿宋" w:hAnsi="仿宋" w:cs="Times New Roman"/>
          <w:szCs w:val="24"/>
        </w:rPr>
      </w:pPr>
    </w:p>
    <w:p>
      <w:pPr>
        <w:pStyle w:val="4"/>
        <w:numPr>
          <w:ilvl w:val="0"/>
          <w:numId w:val="0"/>
        </w:numPr>
      </w:pPr>
      <w:bookmarkStart w:id="327" w:name="_Toc154511875"/>
      <w:bookmarkStart w:id="328" w:name="_Toc4185"/>
      <w:r>
        <w:rPr>
          <w:rFonts w:hint="eastAsia"/>
        </w:rPr>
        <w:t>6.2.2申请</w:t>
      </w:r>
      <w:bookmarkEnd w:id="327"/>
      <w:bookmarkEnd w:id="328"/>
    </w:p>
    <w:p>
      <w:pPr>
        <w:pStyle w:val="5"/>
        <w:numPr>
          <w:ilvl w:val="0"/>
          <w:numId w:val="0"/>
        </w:numPr>
        <w:rPr>
          <w:b w:val="0"/>
        </w:rPr>
      </w:pPr>
      <w:r>
        <w:rPr>
          <w:rFonts w:hint="eastAsia"/>
          <w:b w:val="0"/>
        </w:rPr>
        <w:t>6.2.2.1办事</w:t>
      </w:r>
      <w:r>
        <w:rPr>
          <w:b w:val="0"/>
        </w:rPr>
        <w:t>指南</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94"/>
        <w:gridCol w:w="1311"/>
        <w:gridCol w:w="1164"/>
        <w:gridCol w:w="1168"/>
        <w:gridCol w:w="1200"/>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事项类型</w:t>
            </w:r>
          </w:p>
        </w:tc>
        <w:tc>
          <w:tcPr>
            <w:tcW w:w="3642" w:type="dxa"/>
            <w:gridSpan w:val="3"/>
            <w:vAlign w:val="center"/>
          </w:tcPr>
          <w:p>
            <w:pPr>
              <w:rPr>
                <w:rFonts w:cs="Times New Roman"/>
              </w:rPr>
            </w:pPr>
            <w:r>
              <w:rPr>
                <w:rFonts w:hint="eastAsia" w:cs="Times New Roman"/>
              </w:rPr>
              <w:t>乡村建设规划许可（</w:t>
            </w:r>
            <w:r>
              <w:rPr>
                <w:rFonts w:hint="eastAsia" w:ascii="Times New Roman" w:hAnsi="Times New Roman"/>
                <w:szCs w:val="21"/>
              </w:rPr>
              <w:t>农村村民住宅</w:t>
            </w:r>
            <w:r>
              <w:rPr>
                <w:rFonts w:hint="eastAsia" w:cs="Times New Roman"/>
              </w:rPr>
              <w:t>）</w:t>
            </w:r>
          </w:p>
        </w:tc>
        <w:tc>
          <w:tcPr>
            <w:tcW w:w="1200" w:type="dxa"/>
            <w:vAlign w:val="center"/>
          </w:tcPr>
          <w:p>
            <w:pPr>
              <w:jc w:val="center"/>
              <w:rPr>
                <w:rFonts w:cs="Times New Roman"/>
              </w:rPr>
            </w:pPr>
            <w:r>
              <w:rPr>
                <w:rFonts w:hint="eastAsia" w:cs="Times New Roman"/>
              </w:rPr>
              <w:t>权力类型</w:t>
            </w:r>
          </w:p>
        </w:tc>
        <w:tc>
          <w:tcPr>
            <w:tcW w:w="1941" w:type="dxa"/>
            <w:vAlign w:val="center"/>
          </w:tcPr>
          <w:p>
            <w:pPr>
              <w:rPr>
                <w:rFonts w:cs="Times New Roman"/>
              </w:rPr>
            </w:pPr>
            <w:r>
              <w:rPr>
                <w:rFonts w:hint="eastAsia" w:cs="Times New Roma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办理流程</w:t>
            </w:r>
          </w:p>
        </w:tc>
        <w:tc>
          <w:tcPr>
            <w:tcW w:w="6783" w:type="dxa"/>
            <w:gridSpan w:val="5"/>
            <w:vAlign w:val="center"/>
          </w:tcPr>
          <w:p>
            <w:pPr>
              <w:rPr>
                <w:rFonts w:cs="Times New Roman"/>
              </w:rPr>
            </w:pPr>
            <w:r>
              <w:rPr>
                <w:rFonts w:hint="eastAsia" w:cs="Times New Roman"/>
              </w:rPr>
              <w:t>线上（线下）报建→受理→窗口/E</w:t>
            </w:r>
            <w:r>
              <w:rPr>
                <w:rFonts w:cs="Times New Roman"/>
              </w:rPr>
              <w:t>MS</w:t>
            </w:r>
            <w:r>
              <w:rPr>
                <w:rFonts w:hint="eastAsia" w:cs="Times New Roman"/>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实施机关</w:t>
            </w:r>
          </w:p>
        </w:tc>
        <w:tc>
          <w:tcPr>
            <w:tcW w:w="6783" w:type="dxa"/>
            <w:gridSpan w:val="5"/>
            <w:vAlign w:val="center"/>
          </w:tcPr>
          <w:p>
            <w:pPr>
              <w:rPr>
                <w:rFonts w:cs="Times New Roman"/>
              </w:rPr>
            </w:pPr>
            <w:r>
              <w:rPr>
                <w:rFonts w:hint="eastAsia" w:ascii="仿宋" w:hAnsi="仿宋" w:cs="Times New Roman"/>
                <w:szCs w:val="24"/>
              </w:rPr>
              <w:t>有批准权部门（鼓励地方将乡村建设规划许可证与《农村宅基地批准书》由乡镇一并发放）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Merge w:val="restart"/>
            <w:vAlign w:val="center"/>
          </w:tcPr>
          <w:p>
            <w:pPr>
              <w:pStyle w:val="33"/>
              <w:numPr>
                <w:ilvl w:val="0"/>
                <w:numId w:val="55"/>
              </w:numPr>
              <w:ind w:firstLineChars="0"/>
              <w:jc w:val="center"/>
              <w:rPr>
                <w:rFonts w:cs="Times New Roman"/>
              </w:rPr>
            </w:pPr>
          </w:p>
        </w:tc>
        <w:tc>
          <w:tcPr>
            <w:tcW w:w="1093" w:type="dxa"/>
            <w:vMerge w:val="restart"/>
            <w:vAlign w:val="center"/>
          </w:tcPr>
          <w:p>
            <w:pPr>
              <w:jc w:val="center"/>
              <w:rPr>
                <w:rFonts w:cs="Times New Roman"/>
              </w:rPr>
            </w:pPr>
            <w:r>
              <w:rPr>
                <w:rFonts w:hint="eastAsia" w:cs="Times New Roman"/>
              </w:rPr>
              <w:t>办理材料</w:t>
            </w:r>
          </w:p>
        </w:tc>
        <w:tc>
          <w:tcPr>
            <w:tcW w:w="1311" w:type="dxa"/>
            <w:vAlign w:val="center"/>
          </w:tcPr>
          <w:p>
            <w:pPr>
              <w:jc w:val="center"/>
              <w:rPr>
                <w:rFonts w:cs="Times New Roman"/>
              </w:rPr>
            </w:pPr>
            <w:r>
              <w:rPr>
                <w:rFonts w:hint="eastAsia" w:cs="Times New Roman"/>
              </w:rPr>
              <w:t>材料清单</w:t>
            </w:r>
          </w:p>
        </w:tc>
        <w:tc>
          <w:tcPr>
            <w:tcW w:w="1163" w:type="dxa"/>
            <w:vAlign w:val="center"/>
          </w:tcPr>
          <w:p>
            <w:pPr>
              <w:jc w:val="center"/>
              <w:rPr>
                <w:rFonts w:cs="Times New Roman"/>
              </w:rPr>
            </w:pPr>
            <w:r>
              <w:rPr>
                <w:rFonts w:hint="eastAsia" w:cs="Times New Roman"/>
              </w:rPr>
              <w:t>是否必要</w:t>
            </w:r>
          </w:p>
        </w:tc>
        <w:tc>
          <w:tcPr>
            <w:tcW w:w="1168" w:type="dxa"/>
            <w:vAlign w:val="center"/>
          </w:tcPr>
          <w:p>
            <w:pPr>
              <w:jc w:val="center"/>
              <w:rPr>
                <w:rFonts w:cs="Times New Roman"/>
              </w:rPr>
            </w:pPr>
            <w:r>
              <w:rPr>
                <w:rFonts w:hint="eastAsia" w:cs="Times New Roman"/>
              </w:rPr>
              <w:t>纸质材料</w:t>
            </w:r>
          </w:p>
        </w:tc>
        <w:tc>
          <w:tcPr>
            <w:tcW w:w="1200" w:type="dxa"/>
            <w:vAlign w:val="center"/>
          </w:tcPr>
          <w:p>
            <w:pPr>
              <w:jc w:val="center"/>
              <w:rPr>
                <w:rFonts w:cs="Times New Roman"/>
              </w:rPr>
            </w:pPr>
            <w:r>
              <w:rPr>
                <w:rFonts w:hint="eastAsia" w:cs="Times New Roman"/>
              </w:rPr>
              <w:t>电子材料</w:t>
            </w:r>
          </w:p>
        </w:tc>
        <w:tc>
          <w:tcPr>
            <w:tcW w:w="1941" w:type="dxa"/>
            <w:vAlign w:val="center"/>
          </w:tcPr>
          <w:p>
            <w:pPr>
              <w:jc w:val="center"/>
              <w:rPr>
                <w:rFonts w:cs="Times New Roman"/>
              </w:rPr>
            </w:pPr>
            <w:r>
              <w:rPr>
                <w:rFonts w:hint="eastAsia"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646" w:type="dxa"/>
            <w:vMerge w:val="continue"/>
            <w:vAlign w:val="center"/>
          </w:tcPr>
          <w:p/>
        </w:tc>
        <w:tc>
          <w:tcPr>
            <w:tcW w:w="1093" w:type="dxa"/>
            <w:vMerge w:val="continue"/>
            <w:vAlign w:val="center"/>
          </w:tcPr>
          <w:p/>
        </w:tc>
        <w:tc>
          <w:tcPr>
            <w:tcW w:w="1311" w:type="dxa"/>
          </w:tcPr>
          <w:p>
            <w:pPr>
              <w:rPr>
                <w:rFonts w:ascii="宋体" w:cs="Times New Roman"/>
              </w:rPr>
            </w:pPr>
            <w:r>
              <w:rPr>
                <w:rFonts w:hint="eastAsia" w:ascii="宋体"/>
              </w:rPr>
              <w:t>乡村建设规划许可证</w:t>
            </w:r>
            <w:r>
              <w:rPr>
                <w:rFonts w:hint="eastAsia" w:ascii="宋体" w:cs="Times New Roman"/>
                <w:szCs w:val="21"/>
              </w:rPr>
              <w:t>申请表</w:t>
            </w:r>
            <w:r>
              <w:rPr>
                <w:rFonts w:hint="eastAsia" w:cs="Times New Roman"/>
              </w:rPr>
              <w:t>（</w:t>
            </w:r>
            <w:r>
              <w:rPr>
                <w:rFonts w:hint="eastAsia" w:ascii="Times New Roman" w:hAnsi="Times New Roman"/>
                <w:szCs w:val="21"/>
              </w:rPr>
              <w:t>农村村民住宅</w:t>
            </w:r>
            <w:r>
              <w:rPr>
                <w:rFonts w:hint="eastAsia" w:cs="Times New Roman"/>
              </w:rPr>
              <w:t>）</w:t>
            </w:r>
          </w:p>
        </w:tc>
        <w:tc>
          <w:tcPr>
            <w:tcW w:w="1163" w:type="dxa"/>
            <w:vAlign w:val="center"/>
          </w:tcPr>
          <w:p>
            <w:pPr>
              <w:jc w:val="center"/>
              <w:rPr>
                <w:rFonts w:ascii="宋体" w:cs="Times New Roman"/>
              </w:rPr>
            </w:pPr>
            <w:r>
              <w:rPr>
                <w:rFonts w:hint="eastAsia" w:ascii="宋体" w:cs="Times New Roman"/>
              </w:rPr>
              <w:t>是</w:t>
            </w:r>
          </w:p>
        </w:tc>
        <w:tc>
          <w:tcPr>
            <w:tcW w:w="1168" w:type="dxa"/>
            <w:vAlign w:val="center"/>
          </w:tcPr>
          <w:p>
            <w:pPr>
              <w:jc w:val="center"/>
              <w:rPr>
                <w:rFonts w:ascii="宋体" w:cs="Times New Roman"/>
              </w:rPr>
            </w:pPr>
            <w:r>
              <w:rPr>
                <w:rFonts w:hint="eastAsia" w:ascii="宋体" w:cs="宋体"/>
              </w:rPr>
              <w:t>原件</w:t>
            </w:r>
            <w:r>
              <w:rPr>
                <w:rFonts w:hint="eastAsia" w:ascii="宋体" w:cs="宋体"/>
                <w:szCs w:val="24"/>
              </w:rPr>
              <w:t>1份</w:t>
            </w:r>
          </w:p>
        </w:tc>
        <w:tc>
          <w:tcPr>
            <w:tcW w:w="1200" w:type="dxa"/>
            <w:vAlign w:val="center"/>
          </w:tcPr>
          <w:p>
            <w:pPr>
              <w:jc w:val="center"/>
              <w:rPr>
                <w:rFonts w:ascii="宋体" w:cs="宋体"/>
              </w:rPr>
            </w:pPr>
            <w:r>
              <w:rPr>
                <w:rFonts w:ascii="宋体" w:cs="Times New Roman"/>
              </w:rPr>
              <w:t>PDF</w:t>
            </w:r>
            <w:r>
              <w:rPr>
                <w:rFonts w:hint="eastAsia" w:ascii="宋体" w:cs="宋体"/>
              </w:rPr>
              <w:t>文件</w:t>
            </w:r>
          </w:p>
        </w:tc>
        <w:tc>
          <w:tcPr>
            <w:tcW w:w="1941" w:type="dxa"/>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46" w:type="dxa"/>
            <w:vMerge w:val="continue"/>
            <w:vAlign w:val="center"/>
          </w:tcPr>
          <w:p/>
        </w:tc>
        <w:tc>
          <w:tcPr>
            <w:tcW w:w="1093" w:type="dxa"/>
            <w:vMerge w:val="continue"/>
            <w:vAlign w:val="center"/>
          </w:tcPr>
          <w:p/>
        </w:tc>
        <w:tc>
          <w:tcPr>
            <w:tcW w:w="1311" w:type="dxa"/>
            <w:vAlign w:val="center"/>
          </w:tcPr>
          <w:p>
            <w:pPr>
              <w:rPr>
                <w:rFonts w:ascii="宋体" w:cs="Times New Roman"/>
                <w:szCs w:val="21"/>
              </w:rPr>
            </w:pPr>
            <w:r>
              <w:rPr>
                <w:rFonts w:hint="eastAsia" w:ascii="宋体" w:cs="Times New Roman"/>
                <w:szCs w:val="21"/>
              </w:rPr>
              <w:t>宅基地使用证明</w:t>
            </w:r>
          </w:p>
        </w:tc>
        <w:tc>
          <w:tcPr>
            <w:tcW w:w="1163" w:type="dxa"/>
            <w:vAlign w:val="center"/>
          </w:tcPr>
          <w:p>
            <w:pPr>
              <w:jc w:val="center"/>
              <w:rPr>
                <w:rFonts w:ascii="宋体" w:cs="Times New Roman"/>
                <w:szCs w:val="21"/>
              </w:rPr>
            </w:pPr>
            <w:r>
              <w:rPr>
                <w:rFonts w:hint="eastAsia" w:ascii="宋体" w:cs="Times New Roman"/>
                <w:szCs w:val="21"/>
              </w:rPr>
              <w:t>是</w:t>
            </w:r>
          </w:p>
        </w:tc>
        <w:tc>
          <w:tcPr>
            <w:tcW w:w="1168" w:type="dxa"/>
            <w:vAlign w:val="center"/>
          </w:tcPr>
          <w:p>
            <w:pPr>
              <w:jc w:val="center"/>
              <w:rPr>
                <w:rFonts w:ascii="宋体" w:cs="Times New Roman"/>
                <w:szCs w:val="21"/>
              </w:rPr>
            </w:pPr>
            <w:r>
              <w:rPr>
                <w:rFonts w:hint="eastAsia" w:ascii="宋体" w:cs="Times New Roman"/>
                <w:szCs w:val="21"/>
              </w:rPr>
              <w:t>复印件1份</w:t>
            </w:r>
          </w:p>
        </w:tc>
        <w:tc>
          <w:tcPr>
            <w:tcW w:w="1200" w:type="dxa"/>
            <w:vAlign w:val="center"/>
          </w:tcPr>
          <w:p>
            <w:pPr>
              <w:jc w:val="center"/>
              <w:rPr>
                <w:rFonts w:ascii="宋体" w:cs="Times New Roman"/>
                <w:szCs w:val="21"/>
              </w:rPr>
            </w:pPr>
            <w:r>
              <w:rPr>
                <w:rFonts w:ascii="宋体" w:cs="Times New Roman"/>
                <w:szCs w:val="21"/>
              </w:rPr>
              <w:t>PDF</w:t>
            </w:r>
            <w:r>
              <w:rPr>
                <w:rFonts w:hint="eastAsia" w:ascii="宋体" w:cs="Times New Roman"/>
                <w:szCs w:val="21"/>
              </w:rPr>
              <w:t>文件</w:t>
            </w:r>
          </w:p>
        </w:tc>
        <w:tc>
          <w:tcPr>
            <w:tcW w:w="1941" w:type="dxa"/>
            <w:vAlign w:val="center"/>
          </w:tcPr>
          <w:p>
            <w:pP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646" w:type="dxa"/>
            <w:vMerge w:val="continue"/>
            <w:vAlign w:val="center"/>
          </w:tcPr>
          <w:p/>
        </w:tc>
        <w:tc>
          <w:tcPr>
            <w:tcW w:w="1093" w:type="dxa"/>
            <w:vMerge w:val="continue"/>
            <w:vAlign w:val="center"/>
          </w:tcPr>
          <w:p/>
        </w:tc>
        <w:tc>
          <w:tcPr>
            <w:tcW w:w="1311" w:type="dxa"/>
            <w:vAlign w:val="center"/>
          </w:tcPr>
          <w:p>
            <w:pPr>
              <w:rPr>
                <w:rFonts w:ascii="宋体" w:cs="Times New Roman"/>
              </w:rPr>
            </w:pPr>
            <w:r>
              <w:rPr>
                <w:rFonts w:hint="eastAsia" w:ascii="仿宋" w:hAnsi="仿宋" w:cs="Times New Roman"/>
                <w:szCs w:val="24"/>
              </w:rPr>
              <w:t>新建住宅相关图件</w:t>
            </w:r>
          </w:p>
        </w:tc>
        <w:tc>
          <w:tcPr>
            <w:tcW w:w="1163" w:type="dxa"/>
            <w:vAlign w:val="center"/>
          </w:tcPr>
          <w:p>
            <w:pPr>
              <w:jc w:val="center"/>
              <w:rPr>
                <w:rFonts w:ascii="宋体" w:cs="Times New Roman"/>
              </w:rPr>
            </w:pPr>
            <w:r>
              <w:rPr>
                <w:rFonts w:hint="eastAsia" w:ascii="宋体" w:cs="Times New Roman"/>
              </w:rPr>
              <w:t>是</w:t>
            </w:r>
          </w:p>
        </w:tc>
        <w:tc>
          <w:tcPr>
            <w:tcW w:w="1168" w:type="dxa"/>
            <w:vAlign w:val="center"/>
          </w:tcPr>
          <w:p>
            <w:pPr>
              <w:jc w:val="center"/>
              <w:rPr>
                <w:rFonts w:ascii="宋体" w:cs="Times New Roman"/>
              </w:rPr>
            </w:pPr>
            <w:r>
              <w:rPr>
                <w:rFonts w:hint="eastAsia" w:ascii="宋体" w:cs="宋体"/>
              </w:rPr>
              <w:t>原件</w:t>
            </w:r>
            <w:r>
              <w:rPr>
                <w:rFonts w:hint="eastAsia" w:ascii="宋体" w:cs="宋体"/>
                <w:szCs w:val="24"/>
              </w:rPr>
              <w:t>1份</w:t>
            </w:r>
          </w:p>
        </w:tc>
        <w:tc>
          <w:tcPr>
            <w:tcW w:w="1200" w:type="dxa"/>
            <w:vAlign w:val="center"/>
          </w:tcPr>
          <w:p>
            <w:pPr>
              <w:jc w:val="center"/>
              <w:rPr>
                <w:rFonts w:ascii="宋体" w:cs="Times New Roman"/>
              </w:rPr>
            </w:pPr>
            <w:r>
              <w:rPr>
                <w:rFonts w:ascii="宋体" w:cs="Times New Roman"/>
              </w:rPr>
              <w:t>PDF</w:t>
            </w:r>
            <w:r>
              <w:rPr>
                <w:rFonts w:hint="eastAsia" w:ascii="宋体" w:cs="宋体"/>
              </w:rPr>
              <w:t>文件</w:t>
            </w:r>
          </w:p>
        </w:tc>
        <w:tc>
          <w:tcPr>
            <w:tcW w:w="1941" w:type="dxa"/>
            <w:vAlign w:val="center"/>
          </w:tcPr>
          <w:p>
            <w:pPr>
              <w:rPr>
                <w:rFonts w:ascii="宋体" w:cs="Times New Roman"/>
              </w:rPr>
            </w:pPr>
            <w:r>
              <w:rPr>
                <w:rFonts w:hint="eastAsia" w:ascii="宋体" w:cs="Times New Roman"/>
                <w:szCs w:val="21"/>
              </w:rPr>
              <w:t>能够反映拟用地位置、面积与四至间距的地形图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46" w:type="dxa"/>
            <w:vMerge w:val="continue"/>
            <w:vAlign w:val="center"/>
          </w:tcPr>
          <w:p/>
        </w:tc>
        <w:tc>
          <w:tcPr>
            <w:tcW w:w="1093" w:type="dxa"/>
            <w:vMerge w:val="continue"/>
            <w:vAlign w:val="center"/>
          </w:tcPr>
          <w:p/>
        </w:tc>
        <w:tc>
          <w:tcPr>
            <w:tcW w:w="1311" w:type="dxa"/>
            <w:vAlign w:val="center"/>
          </w:tcPr>
          <w:p>
            <w:pPr>
              <w:rPr>
                <w:rFonts w:ascii="宋体" w:cs="Times New Roman"/>
              </w:rPr>
            </w:pPr>
            <w:r>
              <w:rPr>
                <w:rFonts w:hint="eastAsia" w:ascii="仿宋" w:hAnsi="仿宋" w:cs="Times New Roman"/>
                <w:szCs w:val="24"/>
              </w:rPr>
              <w:t>农村宅基地使用承诺书</w:t>
            </w:r>
          </w:p>
        </w:tc>
        <w:tc>
          <w:tcPr>
            <w:tcW w:w="1163" w:type="dxa"/>
            <w:vAlign w:val="center"/>
          </w:tcPr>
          <w:p>
            <w:pPr>
              <w:jc w:val="center"/>
              <w:rPr>
                <w:rFonts w:ascii="宋体" w:cs="Times New Roman"/>
              </w:rPr>
            </w:pPr>
            <w:r>
              <w:rPr>
                <w:rFonts w:hint="eastAsia" w:ascii="宋体" w:cs="Times New Roman"/>
              </w:rPr>
              <w:t>是</w:t>
            </w:r>
          </w:p>
        </w:tc>
        <w:tc>
          <w:tcPr>
            <w:tcW w:w="1168" w:type="dxa"/>
            <w:vAlign w:val="center"/>
          </w:tcPr>
          <w:p>
            <w:pPr>
              <w:jc w:val="center"/>
              <w:rPr>
                <w:rFonts w:ascii="宋体" w:cs="Times New Roman"/>
              </w:rPr>
            </w:pPr>
            <w:r>
              <w:rPr>
                <w:rFonts w:hint="eastAsia" w:ascii="宋体" w:cs="宋体"/>
              </w:rPr>
              <w:t>原件</w:t>
            </w:r>
            <w:r>
              <w:rPr>
                <w:rFonts w:hint="eastAsia" w:ascii="宋体" w:cs="宋体"/>
                <w:szCs w:val="24"/>
              </w:rPr>
              <w:t>1份</w:t>
            </w:r>
          </w:p>
        </w:tc>
        <w:tc>
          <w:tcPr>
            <w:tcW w:w="1200" w:type="dxa"/>
            <w:vAlign w:val="center"/>
          </w:tcPr>
          <w:p>
            <w:pPr>
              <w:jc w:val="center"/>
              <w:rPr>
                <w:rFonts w:ascii="宋体" w:cs="Times New Roman"/>
              </w:rPr>
            </w:pPr>
            <w:r>
              <w:rPr>
                <w:rFonts w:ascii="宋体" w:cs="Times New Roman"/>
              </w:rPr>
              <w:t>PDF</w:t>
            </w:r>
            <w:r>
              <w:rPr>
                <w:rFonts w:hint="eastAsia" w:ascii="宋体" w:cs="宋体"/>
              </w:rPr>
              <w:t>文件</w:t>
            </w:r>
          </w:p>
        </w:tc>
        <w:tc>
          <w:tcPr>
            <w:tcW w:w="1941" w:type="dxa"/>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是否收费</w:t>
            </w:r>
          </w:p>
        </w:tc>
        <w:tc>
          <w:tcPr>
            <w:tcW w:w="6783" w:type="dxa"/>
            <w:gridSpan w:val="5"/>
            <w:vAlign w:val="center"/>
          </w:tcPr>
          <w:p>
            <w:pPr>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办理期限</w:t>
            </w:r>
          </w:p>
        </w:tc>
        <w:tc>
          <w:tcPr>
            <w:tcW w:w="1311" w:type="dxa"/>
            <w:vAlign w:val="center"/>
          </w:tcPr>
          <w:p>
            <w:pPr>
              <w:jc w:val="left"/>
              <w:rPr>
                <w:rFonts w:cs="Times New Roman"/>
              </w:rPr>
            </w:pPr>
            <w:r>
              <w:rPr>
                <w:rFonts w:hint="eastAsia" w:cs="Times New Roman"/>
              </w:rPr>
              <w:t>法定期限</w:t>
            </w:r>
          </w:p>
        </w:tc>
        <w:tc>
          <w:tcPr>
            <w:tcW w:w="2331" w:type="dxa"/>
            <w:gridSpan w:val="2"/>
            <w:vAlign w:val="center"/>
          </w:tcPr>
          <w:p>
            <w:pPr>
              <w:rPr>
                <w:rFonts w:cs="Times New Roman"/>
              </w:rPr>
            </w:pPr>
            <w:r>
              <w:rPr>
                <w:rFonts w:hint="eastAsia" w:cs="Times New Roman"/>
              </w:rPr>
              <w:t>2</w:t>
            </w:r>
            <w:r>
              <w:rPr>
                <w:rFonts w:cs="Times New Roman"/>
              </w:rPr>
              <w:t>0</w:t>
            </w:r>
            <w:r>
              <w:rPr>
                <w:rFonts w:hint="eastAsia" w:cs="Times New Roman"/>
              </w:rPr>
              <w:t>个工作日</w:t>
            </w:r>
          </w:p>
        </w:tc>
        <w:tc>
          <w:tcPr>
            <w:tcW w:w="1200" w:type="dxa"/>
            <w:vAlign w:val="center"/>
          </w:tcPr>
          <w:p>
            <w:pPr>
              <w:jc w:val="center"/>
              <w:rPr>
                <w:rFonts w:cs="Times New Roman"/>
                <w:u w:val="single"/>
              </w:rPr>
            </w:pPr>
            <w:r>
              <w:rPr>
                <w:rFonts w:hint="eastAsia" w:cs="Times New Roman"/>
                <w:spacing w:val="-2"/>
              </w:rPr>
              <w:t>承诺期限</w:t>
            </w:r>
          </w:p>
        </w:tc>
        <w:tc>
          <w:tcPr>
            <w:tcW w:w="1941" w:type="dxa"/>
            <w:vAlign w:val="center"/>
          </w:tcPr>
          <w:p>
            <w:pPr>
              <w:rPr>
                <w:rFonts w:cs="Times New Roman"/>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办理地址</w:t>
            </w:r>
          </w:p>
        </w:tc>
        <w:tc>
          <w:tcPr>
            <w:tcW w:w="6783" w:type="dxa"/>
            <w:gridSpan w:val="5"/>
            <w:vAlign w:val="center"/>
          </w:tcPr>
          <w:p>
            <w:pPr>
              <w:rPr>
                <w:rFonts w:cs="宋体"/>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办理时间</w:t>
            </w:r>
          </w:p>
        </w:tc>
        <w:tc>
          <w:tcPr>
            <w:tcW w:w="6783" w:type="dxa"/>
            <w:gridSpan w:val="5"/>
            <w:vAlign w:val="center"/>
          </w:tcPr>
          <w:p>
            <w:pPr>
              <w:rPr>
                <w:rFonts w:cs="Times New Roman"/>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6" w:type="dxa"/>
            <w:vAlign w:val="center"/>
          </w:tcPr>
          <w:p>
            <w:pPr>
              <w:pStyle w:val="33"/>
              <w:numPr>
                <w:ilvl w:val="0"/>
                <w:numId w:val="55"/>
              </w:numPr>
              <w:ind w:firstLineChars="0"/>
              <w:jc w:val="center"/>
              <w:rPr>
                <w:rFonts w:cs="Times New Roman"/>
              </w:rPr>
            </w:pPr>
          </w:p>
        </w:tc>
        <w:tc>
          <w:tcPr>
            <w:tcW w:w="1093" w:type="dxa"/>
            <w:vAlign w:val="center"/>
          </w:tcPr>
          <w:p>
            <w:pPr>
              <w:jc w:val="center"/>
              <w:rPr>
                <w:rFonts w:cs="Times New Roman"/>
              </w:rPr>
            </w:pPr>
            <w:r>
              <w:rPr>
                <w:rFonts w:hint="eastAsia" w:cs="Times New Roman"/>
              </w:rPr>
              <w:t>咨询电话</w:t>
            </w:r>
          </w:p>
        </w:tc>
        <w:tc>
          <w:tcPr>
            <w:tcW w:w="3642" w:type="dxa"/>
            <w:gridSpan w:val="3"/>
            <w:vAlign w:val="center"/>
          </w:tcPr>
          <w:p>
            <w:pPr>
              <w:rPr>
                <w:rFonts w:cs="Times New Roman"/>
              </w:rPr>
            </w:pPr>
            <w:r>
              <w:rPr>
                <w:rFonts w:hint="eastAsia" w:ascii="Times New Roman" w:hAnsi="Times New Roman"/>
                <w:szCs w:val="21"/>
              </w:rPr>
              <w:t>各地</w:t>
            </w:r>
            <w:r>
              <w:rPr>
                <w:rFonts w:hint="eastAsia" w:ascii="宋体"/>
                <w:szCs w:val="21"/>
              </w:rPr>
              <w:t>自定</w:t>
            </w:r>
          </w:p>
        </w:tc>
        <w:tc>
          <w:tcPr>
            <w:tcW w:w="1200" w:type="dxa"/>
            <w:vAlign w:val="center"/>
          </w:tcPr>
          <w:p>
            <w:pPr>
              <w:jc w:val="center"/>
              <w:rPr>
                <w:rFonts w:cs="Times New Roman"/>
              </w:rPr>
            </w:pPr>
            <w:r>
              <w:rPr>
                <w:rFonts w:hint="eastAsia" w:cs="Times New Roman"/>
              </w:rPr>
              <w:t>监督电话</w:t>
            </w:r>
          </w:p>
        </w:tc>
        <w:tc>
          <w:tcPr>
            <w:tcW w:w="1941" w:type="dxa"/>
            <w:vAlign w:val="center"/>
          </w:tcPr>
          <w:p>
            <w:pPr>
              <w:rPr>
                <w:rFonts w:cs="Times New Roman"/>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46" w:type="dxa"/>
            <w:vAlign w:val="center"/>
          </w:tcPr>
          <w:p>
            <w:pPr>
              <w:pStyle w:val="33"/>
              <w:numPr>
                <w:ilvl w:val="0"/>
                <w:numId w:val="55"/>
              </w:numPr>
              <w:ind w:firstLineChars="0"/>
              <w:rPr>
                <w:rFonts w:cs="Times New Roman"/>
              </w:rPr>
            </w:pPr>
          </w:p>
        </w:tc>
        <w:tc>
          <w:tcPr>
            <w:tcW w:w="1093" w:type="dxa"/>
            <w:vAlign w:val="center"/>
          </w:tcPr>
          <w:p>
            <w:pPr>
              <w:rPr>
                <w:rFonts w:cs="Times New Roman"/>
              </w:rPr>
            </w:pPr>
            <w:r>
              <w:rPr>
                <w:rFonts w:hint="eastAsia" w:cs="Times New Roman"/>
              </w:rPr>
              <w:t>办理进程及结果查询途径</w:t>
            </w:r>
          </w:p>
        </w:tc>
        <w:tc>
          <w:tcPr>
            <w:tcW w:w="6783" w:type="dxa"/>
            <w:gridSpan w:val="5"/>
            <w:vAlign w:val="center"/>
          </w:tcPr>
          <w:p>
            <w:pPr>
              <w:rPr>
                <w:rFonts w:cs="宋体"/>
              </w:rPr>
            </w:pPr>
            <w:r>
              <w:rPr>
                <w:rFonts w:hint="eastAsia" w:ascii="Times New Roman" w:hAnsi="Times New Roman"/>
                <w:szCs w:val="21"/>
              </w:rPr>
              <w:t>各地</w:t>
            </w:r>
            <w:r>
              <w:rPr>
                <w:rFonts w:hint="eastAsia" w:ascii="宋体"/>
                <w:szCs w:val="21"/>
              </w:rPr>
              <w:t>自定</w:t>
            </w:r>
          </w:p>
        </w:tc>
      </w:tr>
    </w:tbl>
    <w:p>
      <w:pPr>
        <w:pStyle w:val="5"/>
        <w:numPr>
          <w:ilvl w:val="0"/>
          <w:numId w:val="0"/>
        </w:numPr>
        <w:rPr>
          <w:b w:val="0"/>
        </w:rPr>
      </w:pPr>
      <w:r>
        <w:rPr>
          <w:rFonts w:hint="eastAsia"/>
          <w:b w:val="0"/>
        </w:rPr>
        <w:t>6.2.2.2申请表单</w:t>
      </w:r>
    </w:p>
    <w:p>
      <w:pPr>
        <w:jc w:val="center"/>
        <w:rPr>
          <w:b/>
        </w:rPr>
      </w:pPr>
      <w:r>
        <w:rPr>
          <w:rFonts w:hint="eastAsia"/>
          <w:b/>
        </w:rPr>
        <w:t>乡村建设规划许可（农村村民住宅）申请表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16"/>
        <w:gridCol w:w="1217"/>
        <w:gridCol w:w="1219"/>
        <w:gridCol w:w="1217"/>
        <w:gridCol w:w="1217"/>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216" w:type="dxa"/>
            <w:vMerge w:val="restart"/>
            <w:vAlign w:val="center"/>
          </w:tcPr>
          <w:p>
            <w:pPr>
              <w:rPr>
                <w:rFonts w:ascii="宋体" w:cs="Times New Roman"/>
              </w:rPr>
            </w:pPr>
            <w:r>
              <w:rPr>
                <w:rFonts w:ascii="宋体" w:cs="Times New Roman"/>
              </w:rPr>
              <w:t>申请户主信息</w:t>
            </w:r>
          </w:p>
        </w:tc>
        <w:tc>
          <w:tcPr>
            <w:tcW w:w="1217" w:type="dxa"/>
            <w:vAlign w:val="center"/>
          </w:tcPr>
          <w:p>
            <w:pPr>
              <w:jc w:val="center"/>
              <w:rPr>
                <w:rFonts w:cs="Times New Roman"/>
              </w:rPr>
            </w:pPr>
            <w:r>
              <w:rPr>
                <w:rFonts w:cs="Times New Roman"/>
              </w:rPr>
              <w:t>姓名</w:t>
            </w:r>
          </w:p>
        </w:tc>
        <w:tc>
          <w:tcPr>
            <w:tcW w:w="1217" w:type="dxa"/>
            <w:vAlign w:val="center"/>
          </w:tcPr>
          <w:p>
            <w:pPr>
              <w:jc w:val="center"/>
              <w:rPr>
                <w:rFonts w:cs="Times New Roman"/>
              </w:rPr>
            </w:pPr>
          </w:p>
        </w:tc>
        <w:tc>
          <w:tcPr>
            <w:tcW w:w="1219" w:type="dxa"/>
            <w:vAlign w:val="center"/>
          </w:tcPr>
          <w:p>
            <w:pPr>
              <w:jc w:val="center"/>
              <w:rPr>
                <w:rFonts w:cs="Times New Roman"/>
              </w:rPr>
            </w:pPr>
            <w:r>
              <w:rPr>
                <w:rFonts w:cs="Times New Roman"/>
              </w:rPr>
              <w:t>性别</w:t>
            </w:r>
          </w:p>
        </w:tc>
        <w:tc>
          <w:tcPr>
            <w:tcW w:w="1217" w:type="dxa"/>
            <w:vAlign w:val="center"/>
          </w:tcPr>
          <w:p>
            <w:pPr>
              <w:ind w:firstLine="420" w:firstLineChars="200"/>
              <w:jc w:val="center"/>
              <w:rPr>
                <w:rFonts w:cs="Times New Roman"/>
              </w:rPr>
            </w:pPr>
          </w:p>
        </w:tc>
        <w:tc>
          <w:tcPr>
            <w:tcW w:w="1217" w:type="dxa"/>
            <w:vAlign w:val="center"/>
          </w:tcPr>
          <w:p>
            <w:pPr>
              <w:jc w:val="center"/>
              <w:rPr>
                <w:rFonts w:cs="Times New Roman"/>
              </w:rPr>
            </w:pPr>
            <w:r>
              <w:rPr>
                <w:rFonts w:cs="Times New Roman"/>
              </w:rPr>
              <w:t>联系电话</w:t>
            </w:r>
          </w:p>
        </w:tc>
        <w:tc>
          <w:tcPr>
            <w:tcW w:w="1219" w:type="dxa"/>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1216" w:type="dxa"/>
            <w:vMerge w:val="continue"/>
            <w:vAlign w:val="center"/>
          </w:tcPr>
          <w:p/>
        </w:tc>
        <w:tc>
          <w:tcPr>
            <w:tcW w:w="1217" w:type="dxa"/>
            <w:vAlign w:val="center"/>
          </w:tcPr>
          <w:p>
            <w:pPr>
              <w:jc w:val="center"/>
              <w:rPr>
                <w:rFonts w:cs="Times New Roman"/>
              </w:rPr>
            </w:pPr>
            <w:r>
              <w:rPr>
                <w:rFonts w:cs="Times New Roman"/>
              </w:rPr>
              <w:t>身份证号</w:t>
            </w:r>
          </w:p>
        </w:tc>
        <w:tc>
          <w:tcPr>
            <w:tcW w:w="1217" w:type="dxa"/>
            <w:vAlign w:val="center"/>
          </w:tcPr>
          <w:p>
            <w:pPr>
              <w:jc w:val="center"/>
              <w:rPr>
                <w:rFonts w:cs="Times New Roman"/>
              </w:rPr>
            </w:pPr>
          </w:p>
        </w:tc>
        <w:tc>
          <w:tcPr>
            <w:tcW w:w="2436" w:type="dxa"/>
            <w:gridSpan w:val="2"/>
            <w:vAlign w:val="center"/>
          </w:tcPr>
          <w:p>
            <w:pPr>
              <w:jc w:val="center"/>
              <w:rPr>
                <w:rFonts w:cs="Times New Roman"/>
              </w:rPr>
            </w:pPr>
            <w:r>
              <w:rPr>
                <w:rFonts w:cs="Times New Roman"/>
              </w:rPr>
              <w:t>户口所在地</w:t>
            </w:r>
          </w:p>
        </w:tc>
        <w:tc>
          <w:tcPr>
            <w:tcW w:w="2436" w:type="dxa"/>
            <w:gridSpan w:val="2"/>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1216" w:type="dxa"/>
            <w:vMerge w:val="restart"/>
            <w:vAlign w:val="center"/>
          </w:tcPr>
          <w:p>
            <w:pPr>
              <w:rPr>
                <w:rFonts w:ascii="宋体" w:cs="Times New Roman"/>
              </w:rPr>
            </w:pPr>
            <w:r>
              <w:rPr>
                <w:rFonts w:ascii="宋体" w:cs="Times New Roman"/>
              </w:rPr>
              <w:t>家庭成员信息</w:t>
            </w:r>
          </w:p>
        </w:tc>
        <w:tc>
          <w:tcPr>
            <w:tcW w:w="1217" w:type="dxa"/>
            <w:vAlign w:val="center"/>
          </w:tcPr>
          <w:p>
            <w:pPr>
              <w:jc w:val="center"/>
              <w:rPr>
                <w:rFonts w:cs="Times New Roman"/>
              </w:rPr>
            </w:pPr>
            <w:r>
              <w:rPr>
                <w:rFonts w:cs="Times New Roman"/>
              </w:rPr>
              <w:t>姓名</w:t>
            </w:r>
          </w:p>
        </w:tc>
        <w:tc>
          <w:tcPr>
            <w:tcW w:w="1217" w:type="dxa"/>
            <w:vAlign w:val="center"/>
          </w:tcPr>
          <w:p>
            <w:pPr>
              <w:jc w:val="center"/>
              <w:rPr>
                <w:rFonts w:cs="Times New Roman"/>
              </w:rPr>
            </w:pPr>
            <w:r>
              <w:rPr>
                <w:rFonts w:cs="Times New Roman"/>
              </w:rPr>
              <w:t>与户主关系</w:t>
            </w:r>
          </w:p>
        </w:tc>
        <w:tc>
          <w:tcPr>
            <w:tcW w:w="2436" w:type="dxa"/>
            <w:gridSpan w:val="2"/>
            <w:vAlign w:val="center"/>
          </w:tcPr>
          <w:p>
            <w:pPr>
              <w:jc w:val="center"/>
              <w:rPr>
                <w:rFonts w:cs="Times New Roman"/>
              </w:rPr>
            </w:pPr>
            <w:r>
              <w:rPr>
                <w:rFonts w:cs="Times New Roman"/>
              </w:rPr>
              <w:t>身份证号</w:t>
            </w:r>
          </w:p>
        </w:tc>
        <w:tc>
          <w:tcPr>
            <w:tcW w:w="2436" w:type="dxa"/>
            <w:gridSpan w:val="2"/>
            <w:vAlign w:val="center"/>
          </w:tcPr>
          <w:p>
            <w:pPr>
              <w:jc w:val="center"/>
              <w:rPr>
                <w:rFonts w:cs="Times New Roman"/>
              </w:rPr>
            </w:pPr>
            <w:r>
              <w:rPr>
                <w:rFonts w:cs="Times New Roman"/>
              </w:rPr>
              <w:t>户口所在地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1216" w:type="dxa"/>
            <w:vMerge w:val="continue"/>
            <w:vAlign w:val="center"/>
          </w:tcPr>
          <w:p/>
        </w:tc>
        <w:tc>
          <w:tcPr>
            <w:tcW w:w="1217" w:type="dxa"/>
            <w:vAlign w:val="center"/>
          </w:tcPr>
          <w:p>
            <w:pPr>
              <w:jc w:val="center"/>
              <w:rPr>
                <w:rFonts w:cs="Times New Roman"/>
              </w:rPr>
            </w:pPr>
          </w:p>
        </w:tc>
        <w:tc>
          <w:tcPr>
            <w:tcW w:w="1217" w:type="dxa"/>
            <w:vAlign w:val="center"/>
          </w:tcPr>
          <w:p>
            <w:pPr>
              <w:jc w:val="center"/>
              <w:rPr>
                <w:rFonts w:cs="Times New Roman"/>
              </w:rPr>
            </w:pPr>
          </w:p>
        </w:tc>
        <w:tc>
          <w:tcPr>
            <w:tcW w:w="2436" w:type="dxa"/>
            <w:gridSpan w:val="2"/>
            <w:vAlign w:val="center"/>
          </w:tcPr>
          <w:p>
            <w:pPr>
              <w:jc w:val="center"/>
              <w:rPr>
                <w:rFonts w:cs="Times New Roman"/>
              </w:rPr>
            </w:pPr>
          </w:p>
        </w:tc>
        <w:tc>
          <w:tcPr>
            <w:tcW w:w="2436" w:type="dxa"/>
            <w:gridSpan w:val="2"/>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216" w:type="dxa"/>
            <w:vMerge w:val="continue"/>
            <w:vAlign w:val="center"/>
          </w:tcPr>
          <w:p/>
        </w:tc>
        <w:tc>
          <w:tcPr>
            <w:tcW w:w="1217" w:type="dxa"/>
            <w:vAlign w:val="center"/>
          </w:tcPr>
          <w:p>
            <w:pPr>
              <w:jc w:val="center"/>
              <w:rPr>
                <w:rFonts w:cs="Times New Roman"/>
              </w:rPr>
            </w:pPr>
          </w:p>
        </w:tc>
        <w:tc>
          <w:tcPr>
            <w:tcW w:w="1217" w:type="dxa"/>
            <w:vAlign w:val="center"/>
          </w:tcPr>
          <w:p>
            <w:pPr>
              <w:jc w:val="center"/>
              <w:rPr>
                <w:rFonts w:cs="Times New Roman"/>
              </w:rPr>
            </w:pPr>
          </w:p>
        </w:tc>
        <w:tc>
          <w:tcPr>
            <w:tcW w:w="2436" w:type="dxa"/>
            <w:gridSpan w:val="2"/>
            <w:vAlign w:val="center"/>
          </w:tcPr>
          <w:p>
            <w:pPr>
              <w:jc w:val="center"/>
              <w:rPr>
                <w:rFonts w:cs="Times New Roman"/>
              </w:rPr>
            </w:pPr>
          </w:p>
        </w:tc>
        <w:tc>
          <w:tcPr>
            <w:tcW w:w="2436" w:type="dxa"/>
            <w:gridSpan w:val="2"/>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216" w:type="dxa"/>
            <w:vMerge w:val="continue"/>
            <w:vAlign w:val="center"/>
          </w:tcPr>
          <w:p/>
        </w:tc>
        <w:tc>
          <w:tcPr>
            <w:tcW w:w="1217" w:type="dxa"/>
            <w:vAlign w:val="center"/>
          </w:tcPr>
          <w:p>
            <w:pPr>
              <w:jc w:val="center"/>
              <w:rPr>
                <w:rFonts w:cs="Times New Roman"/>
              </w:rPr>
            </w:pPr>
          </w:p>
        </w:tc>
        <w:tc>
          <w:tcPr>
            <w:tcW w:w="1217" w:type="dxa"/>
            <w:vAlign w:val="center"/>
          </w:tcPr>
          <w:p>
            <w:pPr>
              <w:jc w:val="center"/>
              <w:rPr>
                <w:rFonts w:cs="Times New Roman"/>
              </w:rPr>
            </w:pPr>
          </w:p>
        </w:tc>
        <w:tc>
          <w:tcPr>
            <w:tcW w:w="2436" w:type="dxa"/>
            <w:gridSpan w:val="2"/>
            <w:vAlign w:val="center"/>
          </w:tcPr>
          <w:p>
            <w:pPr>
              <w:jc w:val="center"/>
              <w:rPr>
                <w:rFonts w:cs="Times New Roman"/>
              </w:rPr>
            </w:pPr>
          </w:p>
        </w:tc>
        <w:tc>
          <w:tcPr>
            <w:tcW w:w="2436" w:type="dxa"/>
            <w:gridSpan w:val="2"/>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16" w:type="dxa"/>
            <w:vMerge w:val="continue"/>
            <w:vAlign w:val="center"/>
          </w:tcPr>
          <w:p/>
        </w:tc>
        <w:tc>
          <w:tcPr>
            <w:tcW w:w="1217" w:type="dxa"/>
            <w:vAlign w:val="center"/>
          </w:tcPr>
          <w:p>
            <w:pPr>
              <w:jc w:val="center"/>
              <w:rPr>
                <w:rFonts w:cs="Times New Roman"/>
              </w:rPr>
            </w:pPr>
          </w:p>
        </w:tc>
        <w:tc>
          <w:tcPr>
            <w:tcW w:w="1217" w:type="dxa"/>
            <w:vAlign w:val="center"/>
          </w:tcPr>
          <w:p>
            <w:pPr>
              <w:jc w:val="center"/>
              <w:rPr>
                <w:rFonts w:cs="Times New Roman"/>
              </w:rPr>
            </w:pPr>
          </w:p>
        </w:tc>
        <w:tc>
          <w:tcPr>
            <w:tcW w:w="2436" w:type="dxa"/>
            <w:gridSpan w:val="2"/>
            <w:vAlign w:val="center"/>
          </w:tcPr>
          <w:p>
            <w:pPr>
              <w:jc w:val="center"/>
              <w:rPr>
                <w:rFonts w:cs="Times New Roman"/>
              </w:rPr>
            </w:pPr>
          </w:p>
        </w:tc>
        <w:tc>
          <w:tcPr>
            <w:tcW w:w="2436" w:type="dxa"/>
            <w:gridSpan w:val="2"/>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16" w:type="dxa"/>
            <w:vMerge w:val="restart"/>
            <w:vAlign w:val="center"/>
          </w:tcPr>
          <w:p>
            <w:pPr>
              <w:jc w:val="center"/>
              <w:rPr>
                <w:rFonts w:cs="Times New Roman"/>
              </w:rPr>
            </w:pPr>
            <w:r>
              <w:rPr>
                <w:rFonts w:cs="Times New Roman"/>
              </w:rPr>
              <w:t>现宅基地及农房情况</w:t>
            </w:r>
          </w:p>
        </w:tc>
        <w:tc>
          <w:tcPr>
            <w:tcW w:w="1217" w:type="dxa"/>
            <w:vAlign w:val="center"/>
          </w:tcPr>
          <w:p>
            <w:pPr>
              <w:jc w:val="center"/>
              <w:rPr>
                <w:rFonts w:cs="Times New Roman"/>
              </w:rPr>
            </w:pPr>
            <w:r>
              <w:rPr>
                <w:rFonts w:cs="Times New Roman"/>
              </w:rPr>
              <w:t>宅基地面积</w:t>
            </w:r>
          </w:p>
        </w:tc>
        <w:tc>
          <w:tcPr>
            <w:tcW w:w="1217" w:type="dxa"/>
            <w:vAlign w:val="center"/>
          </w:tcPr>
          <w:p>
            <w:pPr>
              <w:ind w:firstLine="630" w:firstLineChars="300"/>
              <w:rPr>
                <w:rFonts w:cs="Times New Roman"/>
              </w:rPr>
            </w:pPr>
            <w:r>
              <w:rPr>
                <w:rFonts w:cs="Times New Roman"/>
                <w:szCs w:val="21"/>
              </w:rPr>
              <w:t>m</w:t>
            </w:r>
            <w:r>
              <w:rPr>
                <w:rFonts w:cs="Times New Roman"/>
                <w:szCs w:val="21"/>
                <w:vertAlign w:val="superscript"/>
              </w:rPr>
              <w:t>2</w:t>
            </w:r>
          </w:p>
        </w:tc>
        <w:tc>
          <w:tcPr>
            <w:tcW w:w="1219" w:type="dxa"/>
            <w:vAlign w:val="center"/>
          </w:tcPr>
          <w:p>
            <w:pPr>
              <w:jc w:val="center"/>
              <w:rPr>
                <w:rFonts w:cs="Times New Roman"/>
              </w:rPr>
            </w:pPr>
            <w:r>
              <w:rPr>
                <w:rFonts w:cs="Times New Roman"/>
              </w:rPr>
              <w:t>建筑面积</w:t>
            </w:r>
          </w:p>
        </w:tc>
        <w:tc>
          <w:tcPr>
            <w:tcW w:w="1217" w:type="dxa"/>
            <w:vAlign w:val="center"/>
          </w:tcPr>
          <w:p>
            <w:pPr>
              <w:ind w:firstLine="735" w:firstLineChars="350"/>
              <w:jc w:val="center"/>
              <w:rPr>
                <w:rFonts w:cs="Times New Roman"/>
              </w:rPr>
            </w:pPr>
            <w:r>
              <w:rPr>
                <w:rFonts w:cs="Times New Roman"/>
                <w:szCs w:val="21"/>
              </w:rPr>
              <w:t>m</w:t>
            </w:r>
            <w:r>
              <w:rPr>
                <w:rFonts w:cs="Times New Roman"/>
                <w:szCs w:val="21"/>
                <w:vertAlign w:val="superscript"/>
              </w:rPr>
              <w:t>2</w:t>
            </w:r>
          </w:p>
        </w:tc>
        <w:tc>
          <w:tcPr>
            <w:tcW w:w="1217" w:type="dxa"/>
            <w:vAlign w:val="center"/>
          </w:tcPr>
          <w:p>
            <w:pPr>
              <w:jc w:val="center"/>
              <w:rPr>
                <w:rFonts w:cs="Times New Roman"/>
              </w:rPr>
            </w:pPr>
            <w:r>
              <w:rPr>
                <w:rFonts w:cs="Times New Roman"/>
              </w:rPr>
              <w:t>权属证书号</w:t>
            </w:r>
          </w:p>
        </w:tc>
        <w:tc>
          <w:tcPr>
            <w:tcW w:w="1219" w:type="dxa"/>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216" w:type="dxa"/>
            <w:vMerge w:val="continue"/>
            <w:vAlign w:val="center"/>
          </w:tcPr>
          <w:p/>
        </w:tc>
        <w:tc>
          <w:tcPr>
            <w:tcW w:w="1217" w:type="dxa"/>
            <w:vAlign w:val="center"/>
          </w:tcPr>
          <w:p>
            <w:pPr>
              <w:spacing w:line="400" w:lineRule="exact"/>
              <w:rPr>
                <w:rFonts w:ascii="宋体" w:cs="Times New Roman"/>
              </w:rPr>
            </w:pPr>
            <w:r>
              <w:rPr>
                <w:rFonts w:ascii="宋体" w:cs="Times New Roman"/>
              </w:rPr>
              <w:t>现宅基地处置情况</w:t>
            </w:r>
          </w:p>
        </w:tc>
        <w:tc>
          <w:tcPr>
            <w:tcW w:w="6089" w:type="dxa"/>
            <w:gridSpan w:val="5"/>
            <w:vAlign w:val="center"/>
          </w:tcPr>
          <w:p>
            <w:pPr>
              <w:spacing w:line="400" w:lineRule="exact"/>
              <w:rPr>
                <w:rFonts w:ascii="宋体" w:cs="Times New Roman"/>
              </w:rPr>
            </w:pPr>
            <w:r>
              <w:rPr>
                <w:rFonts w:ascii="宋体" w:cs="Times New Roman"/>
              </w:rPr>
              <w:t xml:space="preserve">1.保留（     </w:t>
            </w:r>
            <w:r>
              <w:rPr>
                <w:rFonts w:cs="Times New Roman"/>
                <w:szCs w:val="21"/>
              </w:rPr>
              <w:t>m</w:t>
            </w:r>
            <w:r>
              <w:rPr>
                <w:rFonts w:cs="Times New Roman"/>
                <w:szCs w:val="21"/>
                <w:vertAlign w:val="superscript"/>
              </w:rPr>
              <w:t>2</w:t>
            </w:r>
            <w:r>
              <w:rPr>
                <w:rFonts w:ascii="宋体" w:cs="Times New Roman"/>
              </w:rPr>
              <w:t>）； 2.退给村集体；3.其他（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16" w:type="dxa"/>
            <w:vMerge w:val="restart"/>
            <w:vAlign w:val="center"/>
          </w:tcPr>
          <w:p>
            <w:pPr>
              <w:rPr>
                <w:rFonts w:ascii="宋体" w:cs="Times New Roman"/>
              </w:rPr>
            </w:pPr>
            <w:r>
              <w:rPr>
                <w:rFonts w:ascii="宋体" w:cs="Times New Roman"/>
              </w:rPr>
              <w:t>拟申请宅基地及建房（规划许可）情况</w:t>
            </w:r>
          </w:p>
        </w:tc>
        <w:tc>
          <w:tcPr>
            <w:tcW w:w="1217" w:type="dxa"/>
            <w:vAlign w:val="center"/>
          </w:tcPr>
          <w:p>
            <w:pPr>
              <w:rPr>
                <w:rFonts w:ascii="宋体" w:cs="Times New Roman"/>
              </w:rPr>
            </w:pPr>
            <w:r>
              <w:rPr>
                <w:rFonts w:ascii="宋体" w:cs="Times New Roman"/>
              </w:rPr>
              <w:t>宅基地面积</w:t>
            </w:r>
          </w:p>
        </w:tc>
        <w:tc>
          <w:tcPr>
            <w:tcW w:w="2436" w:type="dxa"/>
            <w:gridSpan w:val="2"/>
            <w:vAlign w:val="center"/>
          </w:tcPr>
          <w:p>
            <w:pPr>
              <w:rPr>
                <w:rFonts w:ascii="宋体" w:cs="Times New Roman"/>
              </w:rPr>
            </w:pPr>
            <w:r>
              <w:rPr>
                <w:rFonts w:ascii="宋体" w:cs="Times New Roman"/>
              </w:rPr>
              <w:t xml:space="preserve">                  </w:t>
            </w:r>
            <w:r>
              <w:rPr>
                <w:rFonts w:cs="Times New Roman"/>
                <w:szCs w:val="21"/>
              </w:rPr>
              <w:t>m</w:t>
            </w:r>
            <w:r>
              <w:rPr>
                <w:rFonts w:cs="Times New Roman"/>
                <w:szCs w:val="21"/>
                <w:vertAlign w:val="superscript"/>
              </w:rPr>
              <w:t>2</w:t>
            </w:r>
          </w:p>
        </w:tc>
        <w:tc>
          <w:tcPr>
            <w:tcW w:w="1217" w:type="dxa"/>
            <w:vAlign w:val="center"/>
          </w:tcPr>
          <w:p>
            <w:pPr>
              <w:rPr>
                <w:rFonts w:ascii="宋体" w:cs="Times New Roman"/>
              </w:rPr>
            </w:pPr>
            <w:r>
              <w:rPr>
                <w:rFonts w:ascii="宋体" w:cs="Times New Roman"/>
              </w:rPr>
              <w:t>房基占地面积</w:t>
            </w:r>
          </w:p>
        </w:tc>
        <w:tc>
          <w:tcPr>
            <w:tcW w:w="2436" w:type="dxa"/>
            <w:gridSpan w:val="2"/>
            <w:vAlign w:val="center"/>
          </w:tcPr>
          <w:p>
            <w:pPr>
              <w:rPr>
                <w:rFonts w:ascii="宋体" w:cs="Times New Roman"/>
              </w:rPr>
            </w:pPr>
            <w:r>
              <w:rPr>
                <w:rFonts w:ascii="宋体" w:cs="Times New Roman"/>
              </w:rPr>
              <w:t xml:space="preserve">             </w:t>
            </w:r>
            <w:r>
              <w:rPr>
                <w:rFonts w:cs="Times New Roman"/>
                <w:szCs w:val="21"/>
              </w:rPr>
              <w:t>m</w:t>
            </w:r>
            <w:r>
              <w:rPr>
                <w:rFonts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16" w:type="dxa"/>
            <w:vMerge w:val="continue"/>
            <w:vAlign w:val="center"/>
          </w:tcPr>
          <w:p/>
        </w:tc>
        <w:tc>
          <w:tcPr>
            <w:tcW w:w="1217" w:type="dxa"/>
            <w:vAlign w:val="center"/>
          </w:tcPr>
          <w:p>
            <w:pPr>
              <w:rPr>
                <w:rFonts w:ascii="宋体" w:cs="Times New Roman"/>
              </w:rPr>
            </w:pPr>
            <w:r>
              <w:rPr>
                <w:rFonts w:ascii="宋体" w:cs="Times New Roman"/>
              </w:rPr>
              <w:t>地址</w:t>
            </w:r>
          </w:p>
        </w:tc>
        <w:tc>
          <w:tcPr>
            <w:tcW w:w="6089" w:type="dxa"/>
            <w:gridSpan w:val="5"/>
            <w:vAlign w:val="center"/>
          </w:tcPr>
          <w:p>
            <w:pPr>
              <w:rPr>
                <w:rFonts w:asci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16" w:type="dxa"/>
            <w:vMerge w:val="continue"/>
            <w:vAlign w:val="center"/>
          </w:tcPr>
          <w:p/>
        </w:tc>
        <w:tc>
          <w:tcPr>
            <w:tcW w:w="1217" w:type="dxa"/>
            <w:vMerge w:val="restart"/>
            <w:vAlign w:val="center"/>
          </w:tcPr>
          <w:p>
            <w:pPr>
              <w:rPr>
                <w:rFonts w:ascii="宋体" w:cs="Times New Roman"/>
              </w:rPr>
            </w:pPr>
            <w:r>
              <w:rPr>
                <w:rFonts w:ascii="宋体" w:cs="Times New Roman"/>
              </w:rPr>
              <w:t>四至</w:t>
            </w:r>
          </w:p>
        </w:tc>
        <w:tc>
          <w:tcPr>
            <w:tcW w:w="3653" w:type="dxa"/>
            <w:gridSpan w:val="3"/>
            <w:vAlign w:val="center"/>
          </w:tcPr>
          <w:p>
            <w:pPr>
              <w:rPr>
                <w:rFonts w:ascii="宋体" w:cs="Times New Roman"/>
              </w:rPr>
            </w:pPr>
            <w:r>
              <w:rPr>
                <w:rFonts w:ascii="宋体" w:cs="Times New Roman"/>
              </w:rPr>
              <w:t>东至</w:t>
            </w:r>
            <w:r>
              <w:rPr>
                <w:rFonts w:hint="eastAsia" w:ascii="宋体" w:cs="Times New Roman"/>
              </w:rPr>
              <w:t>：</w:t>
            </w:r>
            <w:r>
              <w:rPr>
                <w:rFonts w:ascii="宋体" w:cs="Times New Roman"/>
              </w:rPr>
              <w:t xml:space="preserve">              南至</w:t>
            </w:r>
            <w:r>
              <w:rPr>
                <w:rFonts w:hint="eastAsia" w:ascii="宋体" w:cs="Times New Roman"/>
              </w:rPr>
              <w:t>：</w:t>
            </w:r>
          </w:p>
        </w:tc>
        <w:tc>
          <w:tcPr>
            <w:tcW w:w="2436" w:type="dxa"/>
            <w:gridSpan w:val="2"/>
            <w:vMerge w:val="restart"/>
            <w:vAlign w:val="center"/>
          </w:tcPr>
          <w:p>
            <w:pPr>
              <w:rPr>
                <w:rFonts w:ascii="宋体" w:cs="Times New Roman"/>
              </w:rPr>
            </w:pPr>
            <w:r>
              <w:rPr>
                <w:rFonts w:ascii="宋体" w:cs="Times New Roman"/>
              </w:rPr>
              <w:t>建房类型：1.原址翻建</w:t>
            </w:r>
          </w:p>
          <w:p>
            <w:pPr>
              <w:ind w:firstLine="1050" w:firstLineChars="500"/>
              <w:rPr>
                <w:rFonts w:ascii="宋体" w:cs="Times New Roman"/>
              </w:rPr>
            </w:pPr>
            <w:r>
              <w:rPr>
                <w:rFonts w:ascii="宋体" w:cs="Times New Roman"/>
              </w:rPr>
              <w:t>2.改扩建</w:t>
            </w:r>
          </w:p>
          <w:p>
            <w:pPr>
              <w:ind w:firstLine="1050" w:firstLineChars="500"/>
              <w:rPr>
                <w:rFonts w:ascii="宋体" w:cs="Times New Roman"/>
              </w:rPr>
            </w:pPr>
            <w:r>
              <w:rPr>
                <w:rFonts w:ascii="宋体" w:cs="Times New Roman"/>
              </w:rPr>
              <w:t>3.异址新建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16" w:type="dxa"/>
            <w:vMerge w:val="continue"/>
            <w:vAlign w:val="center"/>
          </w:tcPr>
          <w:p/>
        </w:tc>
        <w:tc>
          <w:tcPr>
            <w:tcW w:w="1217" w:type="dxa"/>
            <w:vMerge w:val="continue"/>
            <w:vAlign w:val="center"/>
          </w:tcPr>
          <w:p/>
        </w:tc>
        <w:tc>
          <w:tcPr>
            <w:tcW w:w="3653" w:type="dxa"/>
            <w:gridSpan w:val="3"/>
            <w:vAlign w:val="center"/>
          </w:tcPr>
          <w:p>
            <w:pPr>
              <w:rPr>
                <w:rFonts w:ascii="宋体" w:cs="Times New Roman"/>
              </w:rPr>
            </w:pPr>
            <w:r>
              <w:rPr>
                <w:rFonts w:ascii="宋体" w:cs="Times New Roman"/>
              </w:rPr>
              <w:t>西至</w:t>
            </w:r>
            <w:r>
              <w:rPr>
                <w:rFonts w:hint="eastAsia" w:ascii="宋体" w:cs="Times New Roman"/>
              </w:rPr>
              <w:t>：</w:t>
            </w:r>
            <w:r>
              <w:rPr>
                <w:rFonts w:ascii="宋体" w:cs="Times New Roman"/>
              </w:rPr>
              <w:t xml:space="preserve">              北至</w:t>
            </w:r>
            <w:r>
              <w:rPr>
                <w:rFonts w:hint="eastAsia" w:ascii="宋体" w:cs="Times New Roman"/>
              </w:rPr>
              <w:t>：</w:t>
            </w:r>
          </w:p>
        </w:tc>
        <w:tc>
          <w:tcPr>
            <w:tcW w:w="2436"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16" w:type="dxa"/>
            <w:vMerge w:val="continue"/>
            <w:vAlign w:val="center"/>
          </w:tcPr>
          <w:p/>
        </w:tc>
        <w:tc>
          <w:tcPr>
            <w:tcW w:w="1217" w:type="dxa"/>
            <w:vAlign w:val="center"/>
          </w:tcPr>
          <w:p>
            <w:pPr>
              <w:rPr>
                <w:rFonts w:ascii="宋体" w:cs="Times New Roman"/>
              </w:rPr>
            </w:pPr>
            <w:r>
              <w:rPr>
                <w:rFonts w:ascii="宋体" w:cs="Times New Roman"/>
              </w:rPr>
              <w:t>地类</w:t>
            </w:r>
          </w:p>
        </w:tc>
        <w:tc>
          <w:tcPr>
            <w:tcW w:w="3653" w:type="dxa"/>
            <w:gridSpan w:val="3"/>
            <w:vAlign w:val="center"/>
          </w:tcPr>
          <w:p>
            <w:pPr>
              <w:rPr>
                <w:rFonts w:ascii="宋体" w:cs="Times New Roman"/>
              </w:rPr>
            </w:pPr>
            <w:r>
              <w:rPr>
                <w:rFonts w:ascii="宋体" w:cs="Times New Roman"/>
              </w:rPr>
              <w:t>1.建设用地    2.未利用地</w:t>
            </w:r>
          </w:p>
          <w:p>
            <w:pPr>
              <w:rPr>
                <w:rFonts w:ascii="宋体" w:cs="Times New Roman"/>
              </w:rPr>
            </w:pPr>
            <w:r>
              <w:rPr>
                <w:rFonts w:ascii="宋体" w:cs="Times New Roman"/>
              </w:rPr>
              <w:t>3.农用地（耕地、林地、草地、</w:t>
            </w:r>
            <w:r>
              <w:rPr>
                <w:rFonts w:hint="eastAsia" w:ascii="宋体" w:cs="Times New Roman"/>
              </w:rPr>
              <w:t>其他</w:t>
            </w:r>
            <w:r>
              <w:rPr>
                <w:rFonts w:ascii="宋体" w:cs="Times New Roman"/>
              </w:rPr>
              <w:t>——）</w:t>
            </w:r>
          </w:p>
        </w:tc>
        <w:tc>
          <w:tcPr>
            <w:tcW w:w="2436"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16" w:type="dxa"/>
            <w:vMerge w:val="continue"/>
            <w:vAlign w:val="center"/>
          </w:tcPr>
          <w:p/>
        </w:tc>
        <w:tc>
          <w:tcPr>
            <w:tcW w:w="1217" w:type="dxa"/>
            <w:vAlign w:val="center"/>
          </w:tcPr>
          <w:p>
            <w:pPr>
              <w:rPr>
                <w:rFonts w:ascii="宋体" w:cs="Times New Roman"/>
              </w:rPr>
            </w:pPr>
            <w:r>
              <w:rPr>
                <w:rFonts w:ascii="宋体" w:cs="Times New Roman"/>
              </w:rPr>
              <w:t>住房建筑面积</w:t>
            </w:r>
          </w:p>
        </w:tc>
        <w:tc>
          <w:tcPr>
            <w:tcW w:w="1217" w:type="dxa"/>
            <w:vAlign w:val="center"/>
          </w:tcPr>
          <w:p>
            <w:pPr>
              <w:ind w:left="101" w:leftChars="48" w:firstLine="630" w:firstLineChars="300"/>
              <w:rPr>
                <w:rFonts w:ascii="宋体" w:cs="Times New Roman"/>
              </w:rPr>
            </w:pPr>
            <w:r>
              <w:rPr>
                <w:rFonts w:cs="Times New Roman"/>
                <w:szCs w:val="21"/>
              </w:rPr>
              <w:t>m</w:t>
            </w:r>
            <w:r>
              <w:rPr>
                <w:rFonts w:cs="Times New Roman"/>
                <w:szCs w:val="21"/>
                <w:vertAlign w:val="superscript"/>
              </w:rPr>
              <w:t>2</w:t>
            </w:r>
          </w:p>
        </w:tc>
        <w:tc>
          <w:tcPr>
            <w:tcW w:w="1219" w:type="dxa"/>
            <w:vAlign w:val="center"/>
          </w:tcPr>
          <w:p>
            <w:pPr>
              <w:rPr>
                <w:rFonts w:ascii="宋体" w:cs="Times New Roman"/>
              </w:rPr>
            </w:pPr>
            <w:r>
              <w:rPr>
                <w:rFonts w:ascii="宋体" w:cs="Times New Roman"/>
              </w:rPr>
              <w:t>建筑层数</w:t>
            </w:r>
          </w:p>
        </w:tc>
        <w:tc>
          <w:tcPr>
            <w:tcW w:w="1217" w:type="dxa"/>
            <w:vAlign w:val="center"/>
          </w:tcPr>
          <w:p>
            <w:pPr>
              <w:ind w:firstLine="525" w:firstLineChars="250"/>
              <w:rPr>
                <w:rFonts w:ascii="宋体" w:cs="Times New Roman"/>
              </w:rPr>
            </w:pPr>
            <w:r>
              <w:rPr>
                <w:rFonts w:ascii="宋体" w:cs="Times New Roman"/>
              </w:rPr>
              <w:t>层</w:t>
            </w:r>
          </w:p>
        </w:tc>
        <w:tc>
          <w:tcPr>
            <w:tcW w:w="1217" w:type="dxa"/>
            <w:vAlign w:val="center"/>
          </w:tcPr>
          <w:p>
            <w:pPr>
              <w:ind w:firstLine="105" w:firstLineChars="50"/>
              <w:rPr>
                <w:rFonts w:ascii="宋体" w:cs="Times New Roman"/>
              </w:rPr>
            </w:pPr>
            <w:r>
              <w:rPr>
                <w:rFonts w:ascii="宋体" w:cs="Times New Roman"/>
              </w:rPr>
              <w:t>建筑高度</w:t>
            </w:r>
          </w:p>
        </w:tc>
        <w:tc>
          <w:tcPr>
            <w:tcW w:w="1219" w:type="dxa"/>
            <w:vAlign w:val="center"/>
          </w:tcPr>
          <w:p>
            <w:pPr>
              <w:ind w:firstLine="525" w:firstLineChars="250"/>
              <w:rPr>
                <w:rFonts w:ascii="宋体" w:cs="Times New Roman"/>
              </w:rPr>
            </w:pPr>
            <w:r>
              <w:rPr>
                <w:rFonts w:ascii="宋体" w:cs="Times New Roma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16" w:type="dxa"/>
            <w:vMerge w:val="continue"/>
            <w:vAlign w:val="center"/>
          </w:tcPr>
          <w:p/>
        </w:tc>
        <w:tc>
          <w:tcPr>
            <w:tcW w:w="7306" w:type="dxa"/>
            <w:gridSpan w:val="6"/>
            <w:vAlign w:val="center"/>
          </w:tcPr>
          <w:p>
            <w:pPr>
              <w:rPr>
                <w:rFonts w:ascii="宋体" w:cs="Times New Roman"/>
              </w:rPr>
            </w:pPr>
            <w:r>
              <w:rPr>
                <w:rFonts w:ascii="宋体" w:cs="Times New Roman"/>
              </w:rPr>
              <w:t>是否征求相邻权利人意见： 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216" w:type="dxa"/>
            <w:vAlign w:val="center"/>
          </w:tcPr>
          <w:p>
            <w:pPr>
              <w:rPr>
                <w:rFonts w:ascii="宋体" w:cs="Times New Roman"/>
              </w:rPr>
            </w:pPr>
            <w:r>
              <w:rPr>
                <w:rFonts w:ascii="宋体" w:cs="Times New Roman"/>
              </w:rPr>
              <w:t>申请</w:t>
            </w:r>
          </w:p>
          <w:p>
            <w:pPr>
              <w:rPr>
                <w:rFonts w:ascii="宋体" w:cs="Times New Roman"/>
              </w:rPr>
            </w:pPr>
            <w:r>
              <w:rPr>
                <w:rFonts w:ascii="宋体" w:cs="Times New Roman"/>
              </w:rPr>
              <w:t>理由</w:t>
            </w:r>
          </w:p>
        </w:tc>
        <w:tc>
          <w:tcPr>
            <w:tcW w:w="7306" w:type="dxa"/>
            <w:gridSpan w:val="6"/>
            <w:vAlign w:val="center"/>
          </w:tcPr>
          <w:p>
            <w:pPr>
              <w:rPr>
                <w:rFonts w:ascii="宋体" w:cs="Times New Roman"/>
              </w:rPr>
            </w:pPr>
          </w:p>
          <w:p>
            <w:pPr>
              <w:ind w:firstLine="2730" w:firstLineChars="1300"/>
              <w:rPr>
                <w:rFonts w:ascii="宋体" w:cs="Times New Roman"/>
              </w:rPr>
            </w:pPr>
            <w:r>
              <w:rPr>
                <w:rFonts w:ascii="宋体" w:cs="Times New Roman"/>
              </w:rPr>
              <w:t>申请人：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216" w:type="dxa"/>
            <w:vAlign w:val="center"/>
          </w:tcPr>
          <w:p>
            <w:pPr>
              <w:rPr>
                <w:rFonts w:ascii="宋体" w:cs="Times New Roman"/>
              </w:rPr>
            </w:pPr>
            <w:r>
              <w:rPr>
                <w:rFonts w:ascii="宋体" w:cs="Times New Roman"/>
              </w:rPr>
              <w:t>村民小组意见</w:t>
            </w:r>
          </w:p>
        </w:tc>
        <w:tc>
          <w:tcPr>
            <w:tcW w:w="7306" w:type="dxa"/>
            <w:gridSpan w:val="6"/>
            <w:vAlign w:val="center"/>
          </w:tcPr>
          <w:p>
            <w:pPr>
              <w:ind w:firstLine="2730" w:firstLineChars="1300"/>
              <w:rPr>
                <w:rFonts w:ascii="宋体" w:cs="Times New Roman"/>
              </w:rPr>
            </w:pPr>
          </w:p>
          <w:p>
            <w:pPr>
              <w:ind w:firstLine="2730" w:firstLineChars="1300"/>
              <w:rPr>
                <w:rFonts w:ascii="宋体" w:cs="Times New Roman"/>
              </w:rPr>
            </w:pPr>
            <w:r>
              <w:rPr>
                <w:rFonts w:ascii="宋体" w:cs="Times New Roman"/>
              </w:rPr>
              <w:t>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216" w:type="dxa"/>
            <w:vAlign w:val="center"/>
          </w:tcPr>
          <w:p>
            <w:pPr>
              <w:rPr>
                <w:rFonts w:ascii="宋体" w:cs="Times New Roman"/>
              </w:rPr>
            </w:pPr>
            <w:r>
              <w:rPr>
                <w:rFonts w:ascii="宋体" w:cs="Times New Roman"/>
              </w:rPr>
              <w:t>村集体经济组织或村民委员会意见</w:t>
            </w:r>
          </w:p>
        </w:tc>
        <w:tc>
          <w:tcPr>
            <w:tcW w:w="7306" w:type="dxa"/>
            <w:gridSpan w:val="6"/>
            <w:vAlign w:val="center"/>
          </w:tcPr>
          <w:p>
            <w:pPr>
              <w:ind w:firstLine="420" w:firstLineChars="200"/>
              <w:rPr>
                <w:rFonts w:ascii="宋体" w:cs="Times New Roman"/>
              </w:rPr>
            </w:pPr>
          </w:p>
          <w:p>
            <w:pPr>
              <w:ind w:firstLine="4620" w:firstLineChars="2200"/>
              <w:rPr>
                <w:rFonts w:ascii="宋体" w:cs="Times New Roman"/>
              </w:rPr>
            </w:pPr>
            <w:r>
              <w:rPr>
                <w:rFonts w:ascii="宋体" w:cs="Times New Roman"/>
              </w:rPr>
              <w:t>（盖章）</w:t>
            </w:r>
          </w:p>
          <w:p>
            <w:pPr>
              <w:ind w:firstLine="2730" w:firstLineChars="1300"/>
              <w:rPr>
                <w:rFonts w:ascii="宋体" w:cs="Times New Roman"/>
              </w:rPr>
            </w:pPr>
            <w:r>
              <w:rPr>
                <w:rFonts w:ascii="宋体" w:cs="Times New Roman"/>
              </w:rPr>
              <w:t>负责人：        年  月  日</w:t>
            </w:r>
          </w:p>
        </w:tc>
      </w:tr>
    </w:tbl>
    <w:p>
      <w:pPr>
        <w:pStyle w:val="5"/>
        <w:numPr>
          <w:ilvl w:val="0"/>
          <w:numId w:val="0"/>
        </w:numPr>
        <w:rPr>
          <w:b w:val="0"/>
        </w:rPr>
      </w:pPr>
      <w:r>
        <w:rPr>
          <w:b w:val="0"/>
        </w:rPr>
        <w:t xml:space="preserve">6.2.2.3 </w:t>
      </w:r>
      <w:r>
        <w:rPr>
          <w:rFonts w:hint="eastAsia"/>
          <w:b w:val="0"/>
        </w:rPr>
        <w:t>农村宅基地使用承诺书</w:t>
      </w:r>
    </w:p>
    <w:p>
      <w:pPr>
        <w:ind w:firstLine="482" w:firstLineChars="200"/>
        <w:jc w:val="center"/>
        <w:rPr>
          <w:rFonts w:ascii="仿宋" w:hAnsi="仿宋" w:cs="Times New Roman"/>
          <w:b/>
          <w:sz w:val="24"/>
          <w:szCs w:val="24"/>
        </w:rPr>
      </w:pPr>
      <w:r>
        <w:rPr>
          <w:rFonts w:hint="eastAsia" w:ascii="仿宋" w:hAnsi="仿宋" w:cs="Times New Roman"/>
          <w:b/>
          <w:sz w:val="24"/>
          <w:szCs w:val="24"/>
        </w:rPr>
        <w:t>农村宅基地使用承诺书</w:t>
      </w:r>
    </w:p>
    <w:p>
      <w:pPr>
        <w:ind w:firstLine="420" w:firstLineChars="200"/>
        <w:rPr>
          <w:rFonts w:ascii="仿宋" w:hAnsi="仿宋" w:cs="Times New Roman"/>
          <w:szCs w:val="24"/>
        </w:rPr>
      </w:pPr>
    </w:p>
    <w:p>
      <w:pPr>
        <w:ind w:firstLine="420" w:firstLineChars="200"/>
        <w:rPr>
          <w:rFonts w:ascii="仿宋" w:hAnsi="仿宋" w:cs="Times New Roman"/>
          <w:szCs w:val="24"/>
        </w:rPr>
      </w:pPr>
      <w:r>
        <w:rPr>
          <w:rFonts w:ascii="仿宋" w:hAnsi="仿宋" w:cs="Times New Roman"/>
          <w:szCs w:val="24"/>
        </w:rPr>
        <w:t>因（1.分户新建住房  2.按照规划迁址新建住房  3.原址改、扩、翻建住房  4.其他）需要，本人申请在</w:t>
      </w:r>
      <w:r>
        <w:rPr>
          <w:rFonts w:ascii="仿宋" w:hAnsi="仿宋" w:cs="Times New Roman"/>
          <w:szCs w:val="24"/>
          <w:u w:val="single"/>
        </w:rPr>
        <w:t xml:space="preserve">   </w:t>
      </w:r>
      <w:r>
        <w:rPr>
          <w:rFonts w:ascii="仿宋" w:hAnsi="仿宋" w:cs="Times New Roman"/>
          <w:szCs w:val="24"/>
        </w:rPr>
        <w:t>乡（镇、街道）</w:t>
      </w:r>
      <w:r>
        <w:rPr>
          <w:rFonts w:ascii="仿宋" w:hAnsi="仿宋" w:cs="Times New Roman"/>
          <w:szCs w:val="24"/>
          <w:u w:val="single"/>
        </w:rPr>
        <w:t xml:space="preserve">   </w:t>
      </w:r>
      <w:r>
        <w:rPr>
          <w:rFonts w:ascii="仿宋" w:hAnsi="仿宋" w:cs="Times New Roman"/>
          <w:szCs w:val="24"/>
        </w:rPr>
        <w:t>村组使用宅基地建房，现郑重承诺：</w:t>
      </w:r>
    </w:p>
    <w:p>
      <w:pPr>
        <w:ind w:firstLine="420" w:firstLineChars="200"/>
        <w:rPr>
          <w:rFonts w:ascii="仿宋" w:hAnsi="仿宋" w:cs="Times New Roman"/>
          <w:szCs w:val="24"/>
        </w:rPr>
      </w:pPr>
      <w:r>
        <w:rPr>
          <w:rFonts w:ascii="仿宋" w:hAnsi="仿宋" w:cs="Times New Roman"/>
          <w:szCs w:val="24"/>
        </w:rPr>
        <w:t>1.本人及家庭成员符合“一户一宅”申请条件，申请材料真实有效；</w:t>
      </w:r>
    </w:p>
    <w:p>
      <w:pPr>
        <w:ind w:firstLine="420" w:firstLineChars="200"/>
        <w:rPr>
          <w:rFonts w:ascii="仿宋" w:hAnsi="仿宋" w:cs="Times New Roman"/>
          <w:szCs w:val="24"/>
        </w:rPr>
      </w:pPr>
      <w:r>
        <w:rPr>
          <w:rFonts w:ascii="仿宋" w:hAnsi="仿宋" w:cs="Times New Roman"/>
          <w:szCs w:val="24"/>
        </w:rPr>
        <w:t>2.宅基地和建房申请经批准后，我将严格按照批复位置和面积动工建设，在批准后</w:t>
      </w:r>
      <w:r>
        <w:rPr>
          <w:rFonts w:ascii="仿宋" w:hAnsi="仿宋" w:cs="Times New Roman"/>
          <w:szCs w:val="24"/>
          <w:u w:val="single"/>
        </w:rPr>
        <w:t xml:space="preserve">   </w:t>
      </w:r>
      <w:r>
        <w:rPr>
          <w:rFonts w:ascii="仿宋" w:hAnsi="仿宋" w:cs="Times New Roman"/>
          <w:szCs w:val="24"/>
        </w:rPr>
        <w:t>月内建成并使用；</w:t>
      </w:r>
    </w:p>
    <w:p>
      <w:pPr>
        <w:ind w:firstLine="420" w:firstLineChars="200"/>
        <w:rPr>
          <w:rFonts w:ascii="仿宋" w:hAnsi="仿宋" w:cs="Times New Roman"/>
          <w:szCs w:val="24"/>
        </w:rPr>
      </w:pPr>
      <w:r>
        <w:rPr>
          <w:rFonts w:ascii="仿宋" w:hAnsi="仿宋" w:cs="Times New Roman"/>
          <w:szCs w:val="24"/>
        </w:rPr>
        <w:t>3.新住房建设完成后，按照规定</w:t>
      </w:r>
      <w:r>
        <w:rPr>
          <w:rFonts w:ascii="仿宋" w:hAnsi="仿宋" w:cs="Times New Roman"/>
          <w:szCs w:val="24"/>
          <w:u w:val="single"/>
        </w:rPr>
        <w:t xml:space="preserve">    </w:t>
      </w:r>
      <w:r>
        <w:rPr>
          <w:rFonts w:ascii="仿宋" w:hAnsi="仿宋" w:cs="Times New Roman"/>
          <w:szCs w:val="24"/>
        </w:rPr>
        <w:t>日内拆除旧房，并无偿退出原有宅基地。</w:t>
      </w:r>
    </w:p>
    <w:p>
      <w:pPr>
        <w:ind w:firstLine="420" w:firstLineChars="200"/>
        <w:rPr>
          <w:rFonts w:ascii="仿宋" w:hAnsi="仿宋" w:cs="Times New Roman"/>
          <w:szCs w:val="24"/>
        </w:rPr>
      </w:pPr>
      <w:r>
        <w:rPr>
          <w:rFonts w:ascii="仿宋" w:hAnsi="仿宋" w:cs="Times New Roman"/>
          <w:szCs w:val="24"/>
        </w:rPr>
        <w:t>如有隐瞒或未履行承诺，本人愿承担一切经济和法律责任。</w:t>
      </w:r>
    </w:p>
    <w:p>
      <w:pPr>
        <w:ind w:right="630" w:firstLine="420" w:firstLineChars="200"/>
        <w:jc w:val="right"/>
        <w:rPr>
          <w:rFonts w:ascii="仿宋" w:hAnsi="仿宋" w:cs="Times New Roman"/>
          <w:szCs w:val="24"/>
        </w:rPr>
      </w:pPr>
    </w:p>
    <w:p>
      <w:pPr>
        <w:ind w:right="630" w:firstLine="420" w:firstLineChars="200"/>
        <w:jc w:val="right"/>
        <w:rPr>
          <w:rFonts w:ascii="仿宋" w:hAnsi="仿宋" w:cs="Times New Roman"/>
          <w:szCs w:val="24"/>
        </w:rPr>
      </w:pPr>
    </w:p>
    <w:p>
      <w:pPr>
        <w:ind w:right="630" w:firstLine="420" w:firstLineChars="200"/>
        <w:jc w:val="right"/>
        <w:rPr>
          <w:rFonts w:ascii="仿宋" w:hAnsi="仿宋" w:cs="Times New Roman"/>
          <w:szCs w:val="24"/>
        </w:rPr>
      </w:pPr>
    </w:p>
    <w:p>
      <w:pPr>
        <w:ind w:right="630" w:firstLine="420" w:firstLineChars="200"/>
        <w:jc w:val="right"/>
        <w:rPr>
          <w:rFonts w:ascii="仿宋" w:hAnsi="仿宋" w:cs="Times New Roman"/>
          <w:szCs w:val="24"/>
        </w:rPr>
      </w:pPr>
      <w:r>
        <w:rPr>
          <w:rFonts w:ascii="仿宋" w:hAnsi="仿宋" w:cs="Times New Roman"/>
          <w:szCs w:val="24"/>
        </w:rPr>
        <w:t>承诺人：</w:t>
      </w:r>
    </w:p>
    <w:p>
      <w:pPr>
        <w:ind w:right="210" w:firstLine="420" w:firstLineChars="200"/>
        <w:jc w:val="right"/>
        <w:rPr>
          <w:rFonts w:ascii="仿宋" w:hAnsi="仿宋" w:cs="Times New Roman"/>
          <w:szCs w:val="24"/>
        </w:rPr>
      </w:pPr>
      <w:r>
        <w:rPr>
          <w:rFonts w:ascii="仿宋" w:hAnsi="仿宋" w:cs="Times New Roman"/>
          <w:szCs w:val="24"/>
        </w:rPr>
        <w:t>年   月   日</w:t>
      </w:r>
    </w:p>
    <w:p>
      <w:pPr>
        <w:pStyle w:val="4"/>
        <w:numPr>
          <w:ilvl w:val="0"/>
          <w:numId w:val="0"/>
        </w:numPr>
      </w:pPr>
      <w:bookmarkStart w:id="329" w:name="_Toc154511876"/>
      <w:bookmarkStart w:id="330" w:name="_Toc1613"/>
      <w:r>
        <w:t>6.2.3</w:t>
      </w:r>
      <w:r>
        <w:rPr>
          <w:rFonts w:hint="eastAsia"/>
        </w:rPr>
        <w:t>管理部门流程</w:t>
      </w:r>
      <w:bookmarkEnd w:id="329"/>
      <w:bookmarkEnd w:id="330"/>
    </w:p>
    <w:p>
      <w:pPr>
        <w:pStyle w:val="5"/>
        <w:numPr>
          <w:ilvl w:val="0"/>
          <w:numId w:val="0"/>
        </w:numPr>
      </w:pPr>
      <w:r>
        <w:rPr>
          <w:rFonts w:hint="eastAsia"/>
        </w:rPr>
        <w:t>6.2.3.1审批流程</w:t>
      </w:r>
    </w:p>
    <w:p>
      <w:pPr>
        <w:rPr>
          <w:rFonts w:eastAsia="等线" w:cs="Times New Roman"/>
        </w:rPr>
      </w:pPr>
      <w:r>
        <w:drawing>
          <wp:inline distT="0" distB="0" distL="0" distR="0">
            <wp:extent cx="5201920" cy="3062605"/>
            <wp:effectExtent l="0" t="0" r="0" b="0"/>
            <wp:docPr id="11" name="图片 1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01920" cy="3062605"/>
                    </a:xfrm>
                    <a:prstGeom prst="rect">
                      <a:avLst/>
                    </a:prstGeom>
                    <a:noFill/>
                    <a:ln>
                      <a:noFill/>
                    </a:ln>
                  </pic:spPr>
                </pic:pic>
              </a:graphicData>
            </a:graphic>
          </wp:inline>
        </w:drawing>
      </w:r>
    </w:p>
    <w:p>
      <w:pPr>
        <w:rPr>
          <w:rFonts w:eastAsia="等线" w:cs="Times New Roman"/>
        </w:rPr>
      </w:pPr>
    </w:p>
    <w:p>
      <w:pPr>
        <w:pStyle w:val="5"/>
        <w:numPr>
          <w:ilvl w:val="0"/>
          <w:numId w:val="0"/>
        </w:numPr>
      </w:pPr>
      <w:r>
        <w:rPr>
          <w:rFonts w:hint="eastAsia"/>
        </w:rPr>
        <w:t>6.2.3.2审批环节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35"/>
        <w:gridCol w:w="1403"/>
        <w:gridCol w:w="4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shd w:val="clear" w:color="auto" w:fill="auto"/>
          </w:tcPr>
          <w:p>
            <w:pPr>
              <w:jc w:val="center"/>
            </w:pPr>
            <w:r>
              <w:rPr>
                <w:rFonts w:hint="eastAsia"/>
              </w:rPr>
              <w:t>环节名称</w:t>
            </w:r>
          </w:p>
        </w:tc>
        <w:tc>
          <w:tcPr>
            <w:tcW w:w="1132" w:type="dxa"/>
            <w:shd w:val="clear" w:color="auto" w:fill="auto"/>
          </w:tcPr>
          <w:p>
            <w:pPr>
              <w:jc w:val="center"/>
            </w:pPr>
            <w:r>
              <w:rPr>
                <w:rFonts w:hint="eastAsia"/>
              </w:rPr>
              <w:t>责任部门</w:t>
            </w:r>
          </w:p>
        </w:tc>
        <w:tc>
          <w:tcPr>
            <w:tcW w:w="1401" w:type="dxa"/>
            <w:shd w:val="clear" w:color="auto" w:fill="auto"/>
          </w:tcPr>
          <w:p>
            <w:pPr>
              <w:jc w:val="center"/>
            </w:pPr>
            <w:r>
              <w:rPr>
                <w:rFonts w:hint="eastAsia"/>
              </w:rPr>
              <w:t>岗位角色</w:t>
            </w:r>
          </w:p>
        </w:tc>
        <w:tc>
          <w:tcPr>
            <w:tcW w:w="4887" w:type="dxa"/>
            <w:shd w:val="clear" w:color="auto" w:fill="auto"/>
          </w:tcPr>
          <w:p>
            <w:pPr>
              <w:jc w:val="center"/>
            </w:pPr>
            <w:r>
              <w:rPr>
                <w:rFonts w:hint="eastAsia"/>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收件</w:t>
            </w:r>
          </w:p>
          <w:p>
            <w:pPr>
              <w:jc w:val="center"/>
            </w:pPr>
            <w:r>
              <w:rPr>
                <w:rFonts w:hint="eastAsia"/>
              </w:rPr>
              <w:t>（受理</w:t>
            </w:r>
            <w:r>
              <w:t>）</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窗口</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收件人</w:t>
            </w:r>
          </w:p>
        </w:tc>
        <w:tc>
          <w:tcPr>
            <w:tcW w:w="4887" w:type="dxa"/>
            <w:tcBorders>
              <w:top w:val="single" w:color="auto" w:sz="4" w:space="0"/>
              <w:left w:val="single" w:color="auto" w:sz="4" w:space="0"/>
              <w:bottom w:val="single" w:color="auto" w:sz="4" w:space="0"/>
              <w:right w:val="single" w:color="auto" w:sz="4" w:space="0"/>
            </w:tcBorders>
            <w:shd w:val="clear" w:color="auto" w:fill="auto"/>
          </w:tcPr>
          <w:p>
            <w:pPr>
              <w:pStyle w:val="33"/>
              <w:numPr>
                <w:ilvl w:val="0"/>
                <w:numId w:val="56"/>
              </w:numPr>
              <w:ind w:left="0" w:firstLine="0" w:firstLineChars="0"/>
              <w:jc w:val="left"/>
            </w:pPr>
            <w:r>
              <w:rPr>
                <w:rFonts w:hint="eastAsia"/>
              </w:rPr>
              <w:t>检查申请材料，确保申请材料齐全；</w:t>
            </w:r>
          </w:p>
          <w:p>
            <w:pPr>
              <w:pStyle w:val="33"/>
              <w:numPr>
                <w:ilvl w:val="0"/>
                <w:numId w:val="56"/>
              </w:numPr>
              <w:ind w:left="0" w:firstLine="0" w:firstLineChars="0"/>
              <w:jc w:val="left"/>
            </w:pPr>
            <w:r>
              <w:rPr>
                <w:rFonts w:hint="eastAsia"/>
              </w:rPr>
              <w:t>填写项目基本信息表单，确保必要信息完整、准确；</w:t>
            </w:r>
          </w:p>
          <w:p>
            <w:pPr>
              <w:pStyle w:val="33"/>
              <w:numPr>
                <w:ilvl w:val="0"/>
                <w:numId w:val="56"/>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；可容缺受理的先行受理，并打印补正告知书；</w:t>
            </w:r>
          </w:p>
          <w:p>
            <w:pPr>
              <w:pStyle w:val="33"/>
              <w:numPr>
                <w:ilvl w:val="0"/>
                <w:numId w:val="56"/>
              </w:numPr>
              <w:ind w:left="0" w:firstLine="0" w:firstLineChars="0"/>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分件</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szCs w:val="21"/>
              </w:rPr>
              <w:t>部门负责人</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pPr>
            <w:r>
              <w:rPr>
                <w:rFonts w:hint="eastAsia"/>
              </w:rPr>
              <w:t>确定审批节点人员。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审查</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经办人</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按照审查要点</w:t>
            </w:r>
            <w:r>
              <w:t>进行</w:t>
            </w:r>
            <w:r>
              <w:rPr>
                <w:rFonts w:hint="eastAsia"/>
              </w:rPr>
              <w:t>审查，填写审批信息表。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审定</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相关部门</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分管领导</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发件人</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发件人</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57"/>
              </w:numPr>
              <w:ind w:left="0" w:firstLine="0" w:firstLineChars="0"/>
              <w:jc w:val="left"/>
              <w:rPr>
                <w:rFonts w:ascii="宋体"/>
                <w:szCs w:val="21"/>
              </w:rPr>
            </w:pPr>
            <w:r>
              <w:rPr>
                <w:rFonts w:hint="eastAsia" w:ascii="宋体"/>
                <w:szCs w:val="21"/>
              </w:rPr>
              <w:t>审批通过，将证书信息录入江苏省“一书三证</w:t>
            </w:r>
            <w:r>
              <w:rPr>
                <w:rFonts w:ascii="宋体"/>
                <w:szCs w:val="21"/>
              </w:rPr>
              <w:t>”</w:t>
            </w:r>
            <w:r>
              <w:rPr>
                <w:rFonts w:hint="eastAsia" w:ascii="宋体"/>
                <w:szCs w:val="21"/>
              </w:rPr>
              <w:t>电子监管系统申请并获取电子监管号，打印行政许可决定书、乡村建设规划许可证及附件</w:t>
            </w:r>
            <w:r>
              <w:rPr>
                <w:rFonts w:hint="eastAsia"/>
              </w:rPr>
              <w:t>；</w:t>
            </w:r>
          </w:p>
          <w:p>
            <w:pPr>
              <w:pStyle w:val="33"/>
              <w:numPr>
                <w:ilvl w:val="0"/>
                <w:numId w:val="57"/>
              </w:numPr>
              <w:ind w:left="0" w:firstLine="0" w:firstLineChars="0"/>
              <w:jc w:val="left"/>
            </w:pPr>
            <w:r>
              <w:rPr>
                <w:rFonts w:hint="eastAsia" w:ascii="宋体"/>
                <w:szCs w:val="21"/>
              </w:rPr>
              <w:t>审批</w:t>
            </w:r>
            <w:r>
              <w:rPr>
                <w:rFonts w:ascii="宋体"/>
                <w:szCs w:val="21"/>
              </w:rPr>
              <w:t>不通过，</w:t>
            </w:r>
            <w:r>
              <w:rPr>
                <w:rFonts w:hint="eastAsia" w:ascii="宋体"/>
                <w:szCs w:val="21"/>
              </w:rPr>
              <w:t>打印不予行政许可决定书。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归档人</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梳理各环节材料并归档。</w:t>
            </w:r>
          </w:p>
        </w:tc>
      </w:tr>
    </w:tbl>
    <w:p>
      <w:pPr>
        <w:pStyle w:val="5"/>
        <w:numPr>
          <w:ilvl w:val="0"/>
          <w:numId w:val="0"/>
        </w:numPr>
      </w:pPr>
      <w:r>
        <w:rPr>
          <w:rFonts w:hint="eastAsia"/>
        </w:rPr>
        <w:t>6.2.3.3审查要点</w:t>
      </w:r>
    </w:p>
    <w:p>
      <w:pPr>
        <w:pStyle w:val="33"/>
        <w:numPr>
          <w:ilvl w:val="0"/>
          <w:numId w:val="58"/>
        </w:numPr>
        <w:ind w:firstLineChars="0"/>
        <w:rPr>
          <w:rFonts w:ascii="仿宋" w:hAnsi="仿宋"/>
          <w:bCs/>
          <w:szCs w:val="24"/>
        </w:rPr>
      </w:pPr>
      <w:r>
        <w:rPr>
          <w:rFonts w:hint="eastAsia" w:ascii="仿宋" w:hAnsi="仿宋"/>
          <w:bCs/>
          <w:szCs w:val="24"/>
        </w:rPr>
        <w:t>申报的建设位置、内容及规模是否与所在村民小组、村民委员会同意建设的书面意见相符</w:t>
      </w:r>
      <w:r>
        <w:rPr>
          <w:rFonts w:cs="Tahoma"/>
          <w:szCs w:val="21"/>
        </w:rPr>
        <w:t>。</w:t>
      </w:r>
    </w:p>
    <w:p>
      <w:pPr>
        <w:pStyle w:val="33"/>
        <w:numPr>
          <w:ilvl w:val="0"/>
          <w:numId w:val="58"/>
        </w:numPr>
        <w:ind w:firstLineChars="0"/>
        <w:rPr>
          <w:rFonts w:ascii="仿宋" w:hAnsi="仿宋"/>
          <w:bCs/>
          <w:szCs w:val="24"/>
        </w:rPr>
      </w:pPr>
      <w:r>
        <w:rPr>
          <w:rFonts w:hint="eastAsia" w:ascii="仿宋" w:hAnsi="仿宋"/>
          <w:bCs/>
          <w:szCs w:val="24"/>
        </w:rPr>
        <w:t>核对</w:t>
      </w:r>
      <w:r>
        <w:rPr>
          <w:rFonts w:hint="eastAsia" w:ascii="仿宋" w:hAnsi="仿宋" w:cs="Times New Roman"/>
          <w:szCs w:val="24"/>
        </w:rPr>
        <w:t>新建住宅相关图件</w:t>
      </w:r>
      <w:r>
        <w:rPr>
          <w:rFonts w:hint="eastAsia" w:ascii="仿宋" w:hAnsi="仿宋"/>
          <w:bCs/>
          <w:szCs w:val="24"/>
        </w:rPr>
        <w:t>与村庄规划是否相符</w:t>
      </w:r>
      <w:r>
        <w:rPr>
          <w:rFonts w:cs="Tahoma"/>
          <w:szCs w:val="21"/>
        </w:rPr>
        <w:t>。</w:t>
      </w:r>
    </w:p>
    <w:p>
      <w:pPr>
        <w:pStyle w:val="33"/>
        <w:numPr>
          <w:ilvl w:val="0"/>
          <w:numId w:val="58"/>
        </w:numPr>
        <w:ind w:firstLineChars="0"/>
        <w:rPr>
          <w:rFonts w:ascii="仿宋" w:hAnsi="仿宋"/>
          <w:bCs/>
          <w:szCs w:val="24"/>
        </w:rPr>
      </w:pPr>
      <w:r>
        <w:rPr>
          <w:rFonts w:hint="eastAsia" w:ascii="仿宋" w:hAnsi="仿宋"/>
          <w:bCs/>
          <w:szCs w:val="24"/>
        </w:rPr>
        <w:t>核查</w:t>
      </w:r>
      <w:r>
        <w:rPr>
          <w:rFonts w:hint="eastAsia" w:ascii="仿宋" w:hAnsi="仿宋" w:cs="Times New Roman"/>
          <w:szCs w:val="24"/>
        </w:rPr>
        <w:t>新建住宅相关图件</w:t>
      </w:r>
      <w:r>
        <w:rPr>
          <w:rFonts w:hint="eastAsia" w:ascii="仿宋" w:hAnsi="仿宋"/>
          <w:bCs/>
          <w:szCs w:val="24"/>
        </w:rPr>
        <w:t>与规划管理技术规定或</w:t>
      </w:r>
      <w:r>
        <w:rPr>
          <w:rFonts w:ascii="仿宋" w:hAnsi="仿宋"/>
          <w:bCs/>
          <w:szCs w:val="24"/>
        </w:rPr>
        <w:t>其他有关规定</w:t>
      </w:r>
      <w:r>
        <w:rPr>
          <w:rFonts w:hint="eastAsia" w:ascii="仿宋" w:hAnsi="仿宋"/>
          <w:bCs/>
          <w:szCs w:val="24"/>
        </w:rPr>
        <w:t>是否相符</w:t>
      </w:r>
      <w:r>
        <w:rPr>
          <w:rFonts w:ascii="仿宋" w:hAnsi="仿宋"/>
          <w:bCs/>
          <w:szCs w:val="24"/>
        </w:rPr>
        <w:t>。</w:t>
      </w:r>
    </w:p>
    <w:p>
      <w:pPr>
        <w:pStyle w:val="33"/>
        <w:numPr>
          <w:ilvl w:val="0"/>
          <w:numId w:val="58"/>
        </w:numPr>
        <w:ind w:firstLineChars="0"/>
        <w:rPr>
          <w:rFonts w:ascii="仿宋" w:hAnsi="仿宋"/>
          <w:bCs/>
          <w:szCs w:val="24"/>
        </w:rPr>
      </w:pPr>
      <w:r>
        <w:rPr>
          <w:rFonts w:hint="eastAsia" w:ascii="仿宋" w:hAnsi="仿宋"/>
          <w:bCs/>
          <w:szCs w:val="24"/>
        </w:rPr>
        <w:t>进行现场踏勘，确定项目现场是否与现势性地形图一致，并填写现场踏勘记录表。</w:t>
      </w:r>
    </w:p>
    <w:p>
      <w:pPr>
        <w:pStyle w:val="5"/>
        <w:numPr>
          <w:ilvl w:val="0"/>
          <w:numId w:val="0"/>
        </w:numPr>
      </w:pPr>
      <w:r>
        <w:rPr>
          <w:rFonts w:hint="eastAsia"/>
        </w:rPr>
        <w:t>6.2.3.4审批成果材料</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688"/>
        <w:gridCol w:w="2443"/>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cs="Times New Roman"/>
              </w:rPr>
              <w:t>序号</w:t>
            </w:r>
          </w:p>
        </w:tc>
        <w:tc>
          <w:tcPr>
            <w:tcW w:w="3693" w:type="dxa"/>
            <w:vAlign w:val="center"/>
          </w:tcPr>
          <w:p>
            <w:pPr>
              <w:jc w:val="center"/>
              <w:rPr>
                <w:rFonts w:cs="Times New Roman"/>
              </w:rPr>
            </w:pPr>
            <w:r>
              <w:rPr>
                <w:rFonts w:hint="eastAsia" w:cs="Times New Roman"/>
              </w:rPr>
              <w:t>表单名称</w:t>
            </w:r>
          </w:p>
        </w:tc>
        <w:tc>
          <w:tcPr>
            <w:tcW w:w="2444" w:type="dxa"/>
            <w:vAlign w:val="center"/>
          </w:tcPr>
          <w:p>
            <w:pPr>
              <w:jc w:val="center"/>
              <w:rPr>
                <w:rFonts w:ascii="宋体"/>
                <w:szCs w:val="21"/>
              </w:rPr>
            </w:pPr>
            <w:r>
              <w:rPr>
                <w:rFonts w:hint="eastAsia" w:ascii="宋体"/>
                <w:szCs w:val="21"/>
              </w:rPr>
              <w:t>是否提供</w:t>
            </w:r>
          </w:p>
          <w:p>
            <w:pPr>
              <w:jc w:val="center"/>
              <w:rPr>
                <w:rFonts w:cs="Times New Roman"/>
              </w:rPr>
            </w:pPr>
            <w:r>
              <w:rPr>
                <w:rFonts w:hint="eastAsia" w:ascii="宋体"/>
                <w:szCs w:val="21"/>
              </w:rPr>
              <w:t>纸质件</w:t>
            </w:r>
          </w:p>
        </w:tc>
        <w:tc>
          <w:tcPr>
            <w:tcW w:w="1587" w:type="dxa"/>
            <w:vAlign w:val="center"/>
          </w:tcPr>
          <w:p>
            <w:pPr>
              <w:jc w:val="center"/>
              <w:rPr>
                <w:rFonts w:cs="Times New Roman"/>
              </w:rPr>
            </w:pPr>
            <w:r>
              <w:rPr>
                <w:rFonts w:hint="eastAsia"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1</w:t>
            </w:r>
          </w:p>
        </w:tc>
        <w:tc>
          <w:tcPr>
            <w:tcW w:w="3693" w:type="dxa"/>
            <w:vAlign w:val="center"/>
          </w:tcPr>
          <w:p>
            <w:pPr>
              <w:rPr>
                <w:rFonts w:ascii="仿宋" w:hAnsi="仿宋" w:cs="仿宋"/>
                <w:szCs w:val="21"/>
              </w:rPr>
            </w:pPr>
            <w:r>
              <w:rPr>
                <w:rFonts w:hint="eastAsia" w:ascii="仿宋" w:hAnsi="仿宋" w:cs="仿宋"/>
                <w:szCs w:val="21"/>
              </w:rPr>
              <w:t>乡村建设规划许可证审批表</w:t>
            </w:r>
          </w:p>
        </w:tc>
        <w:tc>
          <w:tcPr>
            <w:tcW w:w="2444" w:type="dxa"/>
            <w:vAlign w:val="center"/>
          </w:tcPr>
          <w:p>
            <w:pPr>
              <w:rPr>
                <w:rFonts w:cs="Times New Roman"/>
              </w:rPr>
            </w:pPr>
          </w:p>
        </w:tc>
        <w:tc>
          <w:tcPr>
            <w:tcW w:w="1587" w:type="dxa"/>
            <w:vAlign w:val="center"/>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2</w:t>
            </w:r>
          </w:p>
        </w:tc>
        <w:tc>
          <w:tcPr>
            <w:tcW w:w="3693" w:type="dxa"/>
            <w:vAlign w:val="center"/>
          </w:tcPr>
          <w:p>
            <w:pPr>
              <w:rPr>
                <w:rFonts w:ascii="仿宋" w:hAnsi="仿宋" w:cs="仿宋"/>
                <w:szCs w:val="21"/>
              </w:rPr>
            </w:pPr>
            <w:r>
              <w:rPr>
                <w:rFonts w:hint="eastAsia" w:ascii="仿宋" w:hAnsi="仿宋" w:cs="仿宋"/>
                <w:szCs w:val="21"/>
              </w:rPr>
              <w:t>乡村建设规划许可证</w:t>
            </w:r>
          </w:p>
        </w:tc>
        <w:tc>
          <w:tcPr>
            <w:tcW w:w="2444" w:type="dxa"/>
            <w:vAlign w:val="center"/>
          </w:tcPr>
          <w:p>
            <w:pPr>
              <w:jc w:val="center"/>
              <w:rPr>
                <w:rFonts w:cs="Times New Roman"/>
              </w:rPr>
            </w:pPr>
            <w:r>
              <w:rPr>
                <w:rFonts w:hint="eastAsia" w:ascii="仿宋" w:hAnsi="仿宋" w:cs="仿宋"/>
                <w:szCs w:val="21"/>
              </w:rPr>
              <w:t>是</w:t>
            </w:r>
          </w:p>
        </w:tc>
        <w:tc>
          <w:tcPr>
            <w:tcW w:w="1587" w:type="dxa"/>
            <w:vAlign w:val="center"/>
          </w:tcPr>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3</w:t>
            </w:r>
          </w:p>
        </w:tc>
        <w:tc>
          <w:tcPr>
            <w:tcW w:w="3693" w:type="dxa"/>
            <w:vAlign w:val="center"/>
          </w:tcPr>
          <w:p>
            <w:pPr>
              <w:rPr>
                <w:rFonts w:ascii="仿宋" w:hAnsi="仿宋" w:cs="仿宋"/>
                <w:szCs w:val="21"/>
              </w:rPr>
            </w:pPr>
            <w:r>
              <w:rPr>
                <w:rFonts w:hint="eastAsia" w:ascii="宋体"/>
                <w:szCs w:val="21"/>
              </w:rPr>
              <w:t>行</w:t>
            </w:r>
            <w:r>
              <w:rPr>
                <w:rFonts w:ascii="宋体"/>
                <w:szCs w:val="21"/>
              </w:rPr>
              <w:t>政许可决定书</w:t>
            </w:r>
          </w:p>
        </w:tc>
        <w:tc>
          <w:tcPr>
            <w:tcW w:w="2444" w:type="dxa"/>
            <w:vAlign w:val="center"/>
          </w:tcPr>
          <w:p>
            <w:pPr>
              <w:jc w:val="center"/>
              <w:rPr>
                <w:rFonts w:ascii="仿宋" w:hAnsi="仿宋" w:cs="仿宋"/>
                <w:szCs w:val="21"/>
              </w:rPr>
            </w:pPr>
            <w:r>
              <w:rPr>
                <w:rFonts w:hint="eastAsia" w:ascii="宋体"/>
                <w:szCs w:val="21"/>
              </w:rPr>
              <w:t>是</w:t>
            </w:r>
          </w:p>
        </w:tc>
        <w:tc>
          <w:tcPr>
            <w:tcW w:w="1587" w:type="dxa"/>
            <w:vAlign w:val="center"/>
          </w:tcPr>
          <w:p>
            <w:pPr>
              <w:jc w:val="center"/>
              <w:rPr>
                <w:rFonts w:cs="Times New Roman"/>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4</w:t>
            </w:r>
          </w:p>
        </w:tc>
        <w:tc>
          <w:tcPr>
            <w:tcW w:w="3693" w:type="dxa"/>
            <w:vAlign w:val="center"/>
          </w:tcPr>
          <w:p>
            <w:pPr>
              <w:rPr>
                <w:rFonts w:ascii="宋体"/>
                <w:szCs w:val="21"/>
              </w:rPr>
            </w:pPr>
            <w:r>
              <w:rPr>
                <w:rFonts w:hint="eastAsia" w:ascii="宋体"/>
                <w:szCs w:val="21"/>
              </w:rPr>
              <w:t>行政许可决定书接收凭证</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5</w:t>
            </w:r>
          </w:p>
        </w:tc>
        <w:tc>
          <w:tcPr>
            <w:tcW w:w="3693" w:type="dxa"/>
            <w:vAlign w:val="center"/>
          </w:tcPr>
          <w:p>
            <w:pPr>
              <w:rPr>
                <w:rFonts w:ascii="宋体"/>
                <w:szCs w:val="21"/>
              </w:rPr>
            </w:pPr>
            <w:r>
              <w:rPr>
                <w:rFonts w:hint="eastAsia" w:ascii="宋体"/>
                <w:szCs w:val="21"/>
              </w:rPr>
              <w:t>不</w:t>
            </w:r>
            <w:r>
              <w:rPr>
                <w:rFonts w:ascii="宋体"/>
                <w:szCs w:val="21"/>
              </w:rPr>
              <w:t>予</w:t>
            </w:r>
            <w:r>
              <w:rPr>
                <w:rFonts w:hint="eastAsia" w:ascii="宋体"/>
                <w:szCs w:val="21"/>
              </w:rPr>
              <w:t>行政许可决定书</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vAlign w:val="center"/>
          </w:tcPr>
          <w:p>
            <w:pPr>
              <w:jc w:val="center"/>
              <w:rPr>
                <w:rFonts w:cs="Times New Roman"/>
              </w:rPr>
            </w:pPr>
            <w:r>
              <w:rPr>
                <w:rFonts w:hint="eastAsia" w:ascii="宋体"/>
              </w:rPr>
              <w:t>6</w:t>
            </w:r>
          </w:p>
        </w:tc>
        <w:tc>
          <w:tcPr>
            <w:tcW w:w="3693" w:type="dxa"/>
            <w:vAlign w:val="center"/>
          </w:tcPr>
          <w:p>
            <w:pPr>
              <w:rPr>
                <w:rFonts w:ascii="宋体"/>
                <w:szCs w:val="21"/>
              </w:rPr>
            </w:pPr>
            <w:r>
              <w:rPr>
                <w:rFonts w:hint="eastAsia"/>
              </w:rPr>
              <w:t>不</w:t>
            </w:r>
            <w:r>
              <w:t>予</w:t>
            </w:r>
            <w:r>
              <w:rPr>
                <w:rFonts w:hint="eastAsia"/>
              </w:rPr>
              <w:t>行政许可决定书接</w:t>
            </w:r>
            <w:r>
              <w:t>收凭证</w:t>
            </w:r>
          </w:p>
        </w:tc>
        <w:tc>
          <w:tcPr>
            <w:tcW w:w="2444" w:type="dxa"/>
            <w:vAlign w:val="center"/>
          </w:tcPr>
          <w:p>
            <w:pPr>
              <w:jc w:val="center"/>
              <w:rPr>
                <w:rFonts w:ascii="宋体"/>
                <w:szCs w:val="21"/>
              </w:rPr>
            </w:pPr>
            <w:r>
              <w:rPr>
                <w:rFonts w:hint="eastAsia" w:ascii="宋体"/>
                <w:szCs w:val="21"/>
              </w:rPr>
              <w:t>是</w:t>
            </w:r>
          </w:p>
        </w:tc>
        <w:tc>
          <w:tcPr>
            <w:tcW w:w="1587" w:type="dxa"/>
            <w:vAlign w:val="center"/>
          </w:tcPr>
          <w:p>
            <w:pPr>
              <w:jc w:val="center"/>
              <w:rPr>
                <w:rFonts w:ascii="宋体"/>
                <w:szCs w:val="21"/>
              </w:rPr>
            </w:pPr>
            <w:r>
              <w:rPr>
                <w:rFonts w:hint="eastAsia" w:ascii="宋体"/>
                <w:szCs w:val="21"/>
              </w:rPr>
              <w:t>审</w:t>
            </w:r>
            <w:r>
              <w:rPr>
                <w:rFonts w:ascii="宋体"/>
                <w:szCs w:val="21"/>
              </w:rPr>
              <w:t>批</w:t>
            </w:r>
            <w:r>
              <w:rPr>
                <w:rFonts w:hint="eastAsia" w:ascii="宋体"/>
                <w:szCs w:val="21"/>
              </w:rPr>
              <w:t>不</w:t>
            </w:r>
            <w:r>
              <w:rPr>
                <w:rFonts w:ascii="宋体"/>
                <w:szCs w:val="21"/>
              </w:rPr>
              <w:t>通过</w:t>
            </w:r>
          </w:p>
        </w:tc>
      </w:tr>
    </w:tbl>
    <w:p>
      <w:pPr>
        <w:pStyle w:val="5"/>
        <w:numPr>
          <w:ilvl w:val="0"/>
          <w:numId w:val="0"/>
        </w:numPr>
      </w:pPr>
      <w:r>
        <w:rPr>
          <w:rFonts w:hint="eastAsia"/>
        </w:rPr>
        <w:t>6.2.3.5审批表单</w:t>
      </w:r>
    </w:p>
    <w:p>
      <w:pPr>
        <w:pStyle w:val="5"/>
        <w:numPr>
          <w:ilvl w:val="0"/>
          <w:numId w:val="0"/>
        </w:numPr>
      </w:pPr>
      <w:r>
        <w:t>6.2.3.5.1乡村建设规划许可证（农村村民住宅）审批表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00"/>
        <w:gridCol w:w="382"/>
        <w:gridCol w:w="221"/>
        <w:gridCol w:w="701"/>
        <w:gridCol w:w="416"/>
        <w:gridCol w:w="893"/>
        <w:gridCol w:w="399"/>
        <w:gridCol w:w="452"/>
        <w:gridCol w:w="658"/>
        <w:gridCol w:w="183"/>
        <w:gridCol w:w="480"/>
        <w:gridCol w:w="782"/>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cs="Times New Roman"/>
                <w:szCs w:val="21"/>
              </w:rPr>
            </w:pPr>
            <w:r>
              <w:rPr>
                <w:rFonts w:hint="eastAsia" w:ascii="宋体"/>
                <w:szCs w:val="21"/>
              </w:rPr>
              <w:t>申请户主信息</w:t>
            </w:r>
          </w:p>
        </w:tc>
        <w:tc>
          <w:tcPr>
            <w:tcW w:w="11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姓名</w:t>
            </w:r>
          </w:p>
        </w:tc>
        <w:tc>
          <w:tcPr>
            <w:tcW w:w="92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性别</w:t>
            </w:r>
          </w:p>
        </w:tc>
        <w:tc>
          <w:tcPr>
            <w:tcW w:w="13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身份证号</w:t>
            </w:r>
          </w:p>
        </w:tc>
        <w:tc>
          <w:tcPr>
            <w:tcW w:w="2167"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家庭住址</w:t>
            </w:r>
          </w:p>
        </w:tc>
        <w:tc>
          <w:tcPr>
            <w:tcW w:w="206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申请理由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continue"/>
            <w:tcBorders>
              <w:top w:val="single" w:color="auto" w:sz="4" w:space="0"/>
              <w:left w:val="single" w:color="auto" w:sz="4" w:space="0"/>
              <w:bottom w:val="single" w:color="auto" w:sz="4" w:space="0"/>
              <w:right w:val="single" w:color="auto" w:sz="4" w:space="0"/>
            </w:tcBorders>
            <w:vAlign w:val="center"/>
          </w:tcPr>
          <w:p/>
        </w:tc>
        <w:tc>
          <w:tcPr>
            <w:tcW w:w="1183"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cs="Times New Roman"/>
                <w:szCs w:val="21"/>
              </w:rPr>
            </w:pPr>
          </w:p>
        </w:tc>
        <w:tc>
          <w:tcPr>
            <w:tcW w:w="92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cs="Times New Roman"/>
                <w:szCs w:val="21"/>
              </w:rPr>
            </w:pPr>
          </w:p>
        </w:tc>
        <w:tc>
          <w:tcPr>
            <w:tcW w:w="131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cs="Times New Roman"/>
                <w:szCs w:val="21"/>
              </w:rPr>
            </w:pPr>
          </w:p>
        </w:tc>
        <w:tc>
          <w:tcPr>
            <w:tcW w:w="2167" w:type="dxa"/>
            <w:gridSpan w:val="5"/>
            <w:tcBorders>
              <w:top w:val="single" w:color="auto" w:sz="4" w:space="0"/>
              <w:left w:val="single" w:color="auto" w:sz="4" w:space="0"/>
              <w:bottom w:val="single" w:color="auto" w:sz="4" w:space="0"/>
              <w:right w:val="single" w:color="auto" w:sz="4" w:space="0"/>
            </w:tcBorders>
          </w:tcPr>
          <w:p>
            <w:pPr>
              <w:spacing w:line="360" w:lineRule="auto"/>
              <w:rPr>
                <w:rFonts w:ascii="宋体" w:cs="Times New Roman"/>
                <w:szCs w:val="21"/>
              </w:rPr>
            </w:pPr>
          </w:p>
        </w:tc>
        <w:tc>
          <w:tcPr>
            <w:tcW w:w="206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拟批准宅基地及建房情况</w:t>
            </w:r>
          </w:p>
        </w:tc>
        <w:tc>
          <w:tcPr>
            <w:tcW w:w="11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szCs w:val="21"/>
              </w:rPr>
            </w:pPr>
            <w:r>
              <w:rPr>
                <w:rFonts w:hint="eastAsia" w:ascii="宋体"/>
                <w:szCs w:val="21"/>
              </w:rPr>
              <w:t>宅基地</w:t>
            </w:r>
          </w:p>
          <w:p>
            <w:pPr>
              <w:spacing w:line="360" w:lineRule="auto"/>
              <w:rPr>
                <w:rFonts w:ascii="宋体" w:cs="Times New Roman"/>
                <w:szCs w:val="21"/>
              </w:rPr>
            </w:pPr>
            <w:r>
              <w:rPr>
                <w:rFonts w:hint="eastAsia" w:ascii="宋体"/>
                <w:szCs w:val="21"/>
              </w:rPr>
              <w:t>面积(</w:t>
            </w:r>
            <w:r>
              <w:rPr>
                <w:rFonts w:ascii="宋体"/>
                <w:szCs w:val="21"/>
              </w:rPr>
              <w:t>m</w:t>
            </w:r>
            <w:r>
              <w:rPr>
                <w:rFonts w:ascii="宋体"/>
                <w:szCs w:val="21"/>
                <w:vertAlign w:val="superscript"/>
              </w:rPr>
              <w:t>2</w:t>
            </w:r>
            <w:r>
              <w:rPr>
                <w:rFonts w:hint="eastAsia" w:ascii="宋体"/>
                <w:szCs w:val="21"/>
              </w:rPr>
              <w:t>)</w:t>
            </w:r>
          </w:p>
        </w:tc>
        <w:tc>
          <w:tcPr>
            <w:tcW w:w="92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s="Times New Roman"/>
                <w:szCs w:val="21"/>
              </w:rPr>
            </w:pPr>
            <w:r>
              <w:rPr>
                <w:rFonts w:ascii="宋体"/>
                <w:szCs w:val="21"/>
              </w:rPr>
              <w:t xml:space="preserve">     </w:t>
            </w:r>
          </w:p>
        </w:tc>
        <w:tc>
          <w:tcPr>
            <w:tcW w:w="13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szCs w:val="21"/>
              </w:rPr>
            </w:pPr>
            <w:r>
              <w:rPr>
                <w:rFonts w:hint="eastAsia" w:ascii="宋体"/>
                <w:szCs w:val="21"/>
              </w:rPr>
              <w:t>房基占地</w:t>
            </w:r>
          </w:p>
          <w:p>
            <w:pPr>
              <w:spacing w:line="360" w:lineRule="auto"/>
              <w:rPr>
                <w:rFonts w:ascii="宋体" w:cs="Times New Roman"/>
                <w:szCs w:val="21"/>
              </w:rPr>
            </w:pPr>
            <w:r>
              <w:rPr>
                <w:rFonts w:hint="eastAsia" w:ascii="宋体"/>
                <w:szCs w:val="21"/>
              </w:rPr>
              <w:t>面积(</w:t>
            </w:r>
            <w:r>
              <w:rPr>
                <w:rFonts w:ascii="宋体"/>
                <w:szCs w:val="21"/>
              </w:rPr>
              <w:t>m</w:t>
            </w:r>
            <w:r>
              <w:rPr>
                <w:rFonts w:ascii="宋体"/>
                <w:szCs w:val="21"/>
                <w:vertAlign w:val="superscript"/>
              </w:rPr>
              <w:t>2</w:t>
            </w:r>
            <w:r>
              <w:rPr>
                <w:rFonts w:hint="eastAsia" w:ascii="宋体"/>
                <w:szCs w:val="21"/>
              </w:rPr>
              <w:t>)</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cs="Times New Roman"/>
                <w:szCs w:val="21"/>
              </w:rPr>
            </w:pPr>
          </w:p>
        </w:tc>
        <w:tc>
          <w:tcPr>
            <w:tcW w:w="6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s="Times New Roman"/>
                <w:szCs w:val="21"/>
              </w:rPr>
            </w:pPr>
            <w:r>
              <w:rPr>
                <w:rFonts w:hint="eastAsia" w:ascii="宋体"/>
                <w:szCs w:val="21"/>
              </w:rPr>
              <w:t>地址</w:t>
            </w:r>
          </w:p>
        </w:tc>
        <w:tc>
          <w:tcPr>
            <w:tcW w:w="272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continue"/>
            <w:tcBorders>
              <w:top w:val="single" w:color="auto" w:sz="4" w:space="0"/>
              <w:left w:val="single" w:color="auto" w:sz="4" w:space="0"/>
              <w:bottom w:val="single" w:color="auto" w:sz="4" w:space="0"/>
              <w:right w:val="single" w:color="auto" w:sz="4" w:space="0"/>
            </w:tcBorders>
            <w:vAlign w:val="center"/>
          </w:tcPr>
          <w:p/>
        </w:tc>
        <w:tc>
          <w:tcPr>
            <w:tcW w:w="79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四至</w:t>
            </w:r>
          </w:p>
        </w:tc>
        <w:tc>
          <w:tcPr>
            <w:tcW w:w="4784"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s="Times New Roman"/>
                <w:szCs w:val="21"/>
              </w:rPr>
            </w:pPr>
            <w:r>
              <w:rPr>
                <w:rFonts w:hint="eastAsia" w:ascii="宋体"/>
                <w:szCs w:val="21"/>
              </w:rPr>
              <w:t>东至：</w:t>
            </w:r>
            <w:r>
              <w:rPr>
                <w:rFonts w:ascii="宋体"/>
                <w:szCs w:val="21"/>
              </w:rPr>
              <w:t xml:space="preserve">                   </w:t>
            </w:r>
            <w:r>
              <w:rPr>
                <w:rFonts w:hint="eastAsia" w:ascii="宋体"/>
                <w:szCs w:val="21"/>
              </w:rPr>
              <w:t>南至：</w:t>
            </w:r>
          </w:p>
        </w:tc>
        <w:tc>
          <w:tcPr>
            <w:tcW w:w="2061"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szCs w:val="21"/>
              </w:rPr>
            </w:pPr>
            <w:r>
              <w:rPr>
                <w:rFonts w:hint="eastAsia" w:ascii="宋体"/>
                <w:szCs w:val="21"/>
              </w:rPr>
              <w:t>性质：</w:t>
            </w:r>
            <w:r>
              <w:rPr>
                <w:rFonts w:ascii="宋体"/>
                <w:szCs w:val="21"/>
              </w:rPr>
              <w:t>1.</w:t>
            </w:r>
            <w:r>
              <w:rPr>
                <w:rFonts w:hint="eastAsia" w:ascii="宋体"/>
                <w:szCs w:val="21"/>
              </w:rPr>
              <w:t>原址翻建</w:t>
            </w:r>
          </w:p>
          <w:p>
            <w:pPr>
              <w:spacing w:line="400" w:lineRule="exact"/>
              <w:ind w:firstLine="630" w:firstLineChars="300"/>
              <w:rPr>
                <w:rFonts w:ascii="宋体"/>
                <w:szCs w:val="21"/>
              </w:rPr>
            </w:pPr>
            <w:r>
              <w:rPr>
                <w:rFonts w:ascii="宋体"/>
                <w:szCs w:val="21"/>
              </w:rPr>
              <w:t>2.</w:t>
            </w:r>
            <w:r>
              <w:rPr>
                <w:rFonts w:hint="eastAsia" w:ascii="宋体"/>
                <w:szCs w:val="21"/>
              </w:rPr>
              <w:t>改扩建</w:t>
            </w:r>
          </w:p>
          <w:p>
            <w:pPr>
              <w:spacing w:line="400" w:lineRule="exact"/>
              <w:ind w:firstLine="630" w:firstLineChars="300"/>
              <w:rPr>
                <w:rFonts w:ascii="宋体" w:cs="Times New Roman"/>
                <w:szCs w:val="21"/>
              </w:rPr>
            </w:pPr>
            <w:r>
              <w:rPr>
                <w:rFonts w:ascii="宋体"/>
                <w:szCs w:val="21"/>
              </w:rPr>
              <w:t>3.</w:t>
            </w:r>
            <w:r>
              <w:rPr>
                <w:rFonts w:hint="eastAsia" w:ascii="宋体"/>
                <w:szCs w:val="21"/>
              </w:rPr>
              <w:t>异址新建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continue"/>
            <w:tcBorders>
              <w:top w:val="single" w:color="auto" w:sz="4" w:space="0"/>
              <w:left w:val="single" w:color="auto" w:sz="4" w:space="0"/>
              <w:bottom w:val="single" w:color="auto" w:sz="4" w:space="0"/>
              <w:right w:val="single" w:color="auto" w:sz="4" w:space="0"/>
            </w:tcBorders>
            <w:vAlign w:val="center"/>
          </w:tcPr>
          <w:p/>
        </w:tc>
        <w:tc>
          <w:tcPr>
            <w:tcW w:w="798" w:type="dxa"/>
            <w:vMerge w:val="continue"/>
            <w:tcBorders>
              <w:top w:val="single" w:color="auto" w:sz="4" w:space="0"/>
              <w:left w:val="single" w:color="auto" w:sz="4" w:space="0"/>
              <w:bottom w:val="single" w:color="auto" w:sz="4" w:space="0"/>
              <w:right w:val="single" w:color="auto" w:sz="4" w:space="0"/>
            </w:tcBorders>
            <w:vAlign w:val="center"/>
          </w:tcPr>
          <w:p/>
        </w:tc>
        <w:tc>
          <w:tcPr>
            <w:tcW w:w="4784"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s="Times New Roman"/>
                <w:szCs w:val="21"/>
              </w:rPr>
            </w:pPr>
            <w:r>
              <w:rPr>
                <w:rFonts w:hint="eastAsia" w:ascii="宋体"/>
                <w:szCs w:val="21"/>
              </w:rPr>
              <w:t>西至：</w:t>
            </w:r>
            <w:r>
              <w:rPr>
                <w:rFonts w:ascii="宋体"/>
                <w:szCs w:val="21"/>
              </w:rPr>
              <w:t xml:space="preserve">                   </w:t>
            </w:r>
            <w:r>
              <w:rPr>
                <w:rFonts w:hint="eastAsia" w:ascii="宋体"/>
                <w:szCs w:val="21"/>
              </w:rPr>
              <w:t>北至：</w:t>
            </w:r>
          </w:p>
        </w:tc>
        <w:tc>
          <w:tcPr>
            <w:tcW w:w="2061" w:type="dxa"/>
            <w:gridSpan w:val="2"/>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continue"/>
            <w:tcBorders>
              <w:top w:val="single" w:color="auto" w:sz="4" w:space="0"/>
              <w:left w:val="single" w:color="auto" w:sz="4" w:space="0"/>
              <w:bottom w:val="single" w:color="auto" w:sz="4" w:space="0"/>
              <w:right w:val="single" w:color="auto" w:sz="4" w:space="0"/>
            </w:tcBorders>
            <w:vAlign w:val="center"/>
          </w:tcPr>
          <w:p/>
        </w:tc>
        <w:tc>
          <w:tcPr>
            <w:tcW w:w="7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Times New Roman"/>
                <w:szCs w:val="21"/>
              </w:rPr>
            </w:pPr>
            <w:r>
              <w:rPr>
                <w:rFonts w:hint="eastAsia" w:ascii="宋体"/>
                <w:szCs w:val="21"/>
              </w:rPr>
              <w:t>地类</w:t>
            </w:r>
          </w:p>
        </w:tc>
        <w:tc>
          <w:tcPr>
            <w:tcW w:w="4784"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szCs w:val="21"/>
              </w:rPr>
            </w:pPr>
            <w:r>
              <w:rPr>
                <w:rFonts w:ascii="宋体"/>
                <w:szCs w:val="21"/>
              </w:rPr>
              <w:t>1.</w:t>
            </w:r>
            <w:r>
              <w:rPr>
                <w:rFonts w:hint="eastAsia" w:ascii="宋体"/>
                <w:szCs w:val="21"/>
              </w:rPr>
              <w:t>建设用地</w:t>
            </w:r>
            <w:r>
              <w:rPr>
                <w:rFonts w:ascii="宋体"/>
                <w:szCs w:val="21"/>
              </w:rPr>
              <w:t xml:space="preserve">      2.</w:t>
            </w:r>
            <w:r>
              <w:rPr>
                <w:rFonts w:hint="eastAsia" w:ascii="宋体"/>
                <w:szCs w:val="21"/>
              </w:rPr>
              <w:t>未利用地</w:t>
            </w:r>
          </w:p>
          <w:p>
            <w:pPr>
              <w:spacing w:line="360" w:lineRule="auto"/>
              <w:rPr>
                <w:rFonts w:ascii="宋体" w:cs="Times New Roman"/>
                <w:szCs w:val="21"/>
              </w:rPr>
            </w:pPr>
            <w:r>
              <w:rPr>
                <w:rFonts w:ascii="宋体"/>
                <w:szCs w:val="21"/>
              </w:rPr>
              <w:t>3.</w:t>
            </w:r>
            <w:r>
              <w:rPr>
                <w:rFonts w:hint="eastAsia" w:ascii="宋体"/>
                <w:szCs w:val="21"/>
              </w:rPr>
              <w:t>农用地（耕地、林地、草地、其他——）</w:t>
            </w:r>
          </w:p>
        </w:tc>
        <w:tc>
          <w:tcPr>
            <w:tcW w:w="2061" w:type="dxa"/>
            <w:gridSpan w:val="2"/>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dxa"/>
            <w:vMerge w:val="continue"/>
            <w:tcBorders>
              <w:top w:val="single" w:color="auto" w:sz="4" w:space="0"/>
              <w:left w:val="single" w:color="auto" w:sz="4" w:space="0"/>
              <w:bottom w:val="single" w:color="auto" w:sz="4" w:space="0"/>
              <w:right w:val="single" w:color="auto" w:sz="4" w:space="0"/>
            </w:tcBorders>
            <w:vAlign w:val="center"/>
          </w:tcPr>
          <w:p/>
        </w:tc>
        <w:tc>
          <w:tcPr>
            <w:tcW w:w="1403"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cs="Times New Roman"/>
                <w:szCs w:val="21"/>
              </w:rPr>
            </w:pPr>
            <w:r>
              <w:rPr>
                <w:rFonts w:hint="eastAsia" w:ascii="宋体"/>
                <w:szCs w:val="21"/>
              </w:rPr>
              <w:t>住房建筑面积</w:t>
            </w:r>
          </w:p>
        </w:tc>
        <w:tc>
          <w:tcPr>
            <w:tcW w:w="1117"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cs="Times New Roman"/>
                <w:szCs w:val="21"/>
              </w:rPr>
            </w:pPr>
            <w:r>
              <w:rPr>
                <w:rFonts w:ascii="宋体"/>
                <w:szCs w:val="21"/>
              </w:rPr>
              <w:t xml:space="preserve">      m</w:t>
            </w:r>
            <w:r>
              <w:rPr>
                <w:rFonts w:ascii="宋体"/>
                <w:szCs w:val="21"/>
                <w:vertAlign w:val="superscript"/>
              </w:rPr>
              <w:t>2</w:t>
            </w:r>
          </w:p>
        </w:tc>
        <w:tc>
          <w:tcPr>
            <w:tcW w:w="129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cs="Times New Roman"/>
                <w:szCs w:val="21"/>
              </w:rPr>
            </w:pPr>
            <w:r>
              <w:rPr>
                <w:rFonts w:hint="eastAsia" w:ascii="宋体"/>
                <w:szCs w:val="21"/>
              </w:rPr>
              <w:t>建筑层数</w:t>
            </w:r>
          </w:p>
        </w:tc>
        <w:tc>
          <w:tcPr>
            <w:tcW w:w="1291"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ind w:firstLine="630" w:firstLineChars="300"/>
              <w:jc w:val="left"/>
              <w:rPr>
                <w:rFonts w:ascii="宋体" w:cs="Times New Roman"/>
                <w:szCs w:val="21"/>
              </w:rPr>
            </w:pPr>
            <w:r>
              <w:rPr>
                <w:rFonts w:hint="eastAsia" w:ascii="宋体"/>
                <w:szCs w:val="21"/>
              </w:rPr>
              <w:t>层</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cs="Times New Roman"/>
                <w:szCs w:val="21"/>
              </w:rPr>
            </w:pPr>
            <w:r>
              <w:rPr>
                <w:rFonts w:hint="eastAsia" w:ascii="宋体"/>
                <w:szCs w:val="21"/>
              </w:rPr>
              <w:t>建筑高度</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cs="Times New Roman"/>
                <w:szCs w:val="21"/>
              </w:rPr>
            </w:pPr>
            <w:r>
              <w:rPr>
                <w:rFonts w:ascii="宋体"/>
                <w:szCs w:val="21"/>
              </w:rPr>
              <w:t xml:space="preserve">      </w:t>
            </w:r>
            <w:r>
              <w:rPr>
                <w:rFonts w:hint="eastAsia" w:ascii="宋体"/>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7" w:type="dxa"/>
            <w:gridSpan w:val="2"/>
            <w:tcBorders>
              <w:top w:val="nil"/>
              <w:left w:val="single" w:color="auto" w:sz="4" w:space="0"/>
              <w:bottom w:val="single" w:color="auto" w:sz="4" w:space="0"/>
              <w:right w:val="single" w:color="auto" w:sz="4" w:space="0"/>
            </w:tcBorders>
            <w:vAlign w:val="center"/>
          </w:tcPr>
          <w:p>
            <w:pPr>
              <w:spacing w:line="360" w:lineRule="auto"/>
              <w:jc w:val="center"/>
              <w:rPr>
                <w:rFonts w:ascii="宋体"/>
                <w:color w:val="000000"/>
                <w:szCs w:val="21"/>
              </w:rPr>
            </w:pPr>
            <w:r>
              <w:rPr>
                <w:rFonts w:hint="eastAsia" w:ascii="宋体"/>
                <w:color w:val="000000"/>
                <w:szCs w:val="21"/>
              </w:rPr>
              <w:t>乡镇部门</w:t>
            </w:r>
          </w:p>
          <w:p>
            <w:pPr>
              <w:spacing w:line="360" w:lineRule="auto"/>
              <w:jc w:val="center"/>
              <w:rPr>
                <w:rFonts w:ascii="宋体"/>
                <w:color w:val="000000"/>
                <w:szCs w:val="21"/>
              </w:rPr>
            </w:pPr>
            <w:r>
              <w:rPr>
                <w:rFonts w:hint="eastAsia" w:ascii="宋体"/>
                <w:color w:val="000000"/>
                <w:szCs w:val="21"/>
              </w:rPr>
              <w:t>意见</w:t>
            </w:r>
          </w:p>
          <w:p>
            <w:pPr>
              <w:spacing w:line="360" w:lineRule="auto"/>
              <w:ind w:firstLine="5460" w:firstLineChars="2600"/>
              <w:rPr>
                <w:rFonts w:ascii="宋体" w:cs="Times New Roman"/>
                <w:szCs w:val="21"/>
              </w:rPr>
            </w:pPr>
          </w:p>
        </w:tc>
        <w:tc>
          <w:tcPr>
            <w:tcW w:w="6845" w:type="dxa"/>
            <w:gridSpan w:val="12"/>
            <w:tcBorders>
              <w:top w:val="nil"/>
              <w:left w:val="single" w:color="auto" w:sz="4" w:space="0"/>
              <w:bottom w:val="single" w:color="auto" w:sz="4" w:space="0"/>
              <w:right w:val="single" w:color="auto" w:sz="4" w:space="0"/>
            </w:tcBorders>
            <w:vAlign w:val="center"/>
          </w:tcPr>
          <w:p>
            <w:pPr>
              <w:spacing w:line="460" w:lineRule="exact"/>
              <w:rPr>
                <w:rFonts w:ascii="宋体"/>
                <w:szCs w:val="21"/>
              </w:rPr>
            </w:pPr>
          </w:p>
          <w:p>
            <w:pPr>
              <w:spacing w:line="460" w:lineRule="exact"/>
              <w:rPr>
                <w:rFonts w:ascii="宋体"/>
                <w:szCs w:val="21"/>
              </w:rPr>
            </w:pPr>
          </w:p>
          <w:p>
            <w:pPr>
              <w:spacing w:line="460" w:lineRule="exact"/>
              <w:rPr>
                <w:rFonts w:ascii="宋体"/>
                <w:szCs w:val="21"/>
              </w:rPr>
            </w:pPr>
          </w:p>
          <w:p>
            <w:pPr>
              <w:spacing w:line="460" w:lineRule="exact"/>
              <w:ind w:firstLine="2310" w:firstLineChars="1100"/>
              <w:rPr>
                <w:rFonts w:ascii="宋体"/>
                <w:szCs w:val="21"/>
              </w:rPr>
            </w:pPr>
            <w:r>
              <w:rPr>
                <w:rFonts w:ascii="宋体"/>
                <w:szCs w:val="21"/>
              </w:rPr>
              <w:t xml:space="preserve">                              </w:t>
            </w:r>
            <w:r>
              <w:rPr>
                <w:rFonts w:hint="eastAsia" w:ascii="宋体"/>
                <w:szCs w:val="21"/>
              </w:rPr>
              <w:t>（盖章）</w:t>
            </w:r>
          </w:p>
          <w:p>
            <w:pPr>
              <w:spacing w:line="460" w:lineRule="exact"/>
              <w:ind w:firstLine="2205" w:firstLineChars="1050"/>
              <w:rPr>
                <w:rFonts w:ascii="宋体" w:cs="Times New Roman"/>
                <w:szCs w:val="21"/>
              </w:rPr>
            </w:pPr>
            <w:r>
              <w:rPr>
                <w:rFonts w:hint="eastAsia" w:ascii="宋体"/>
                <w:szCs w:val="21"/>
              </w:rPr>
              <w:t>负责人：</w:t>
            </w:r>
            <w:r>
              <w:rPr>
                <w:rFonts w:ascii="宋体"/>
                <w:szCs w:val="21"/>
              </w:rPr>
              <w:t xml:space="preserve">                      </w:t>
            </w:r>
            <w:r>
              <w:rPr>
                <w:rFonts w:hint="eastAsia" w:ascii="宋体"/>
                <w:szCs w:val="21"/>
              </w:rPr>
              <w:t>年</w:t>
            </w:r>
            <w:r>
              <w:rPr>
                <w:rFonts w:ascii="宋体"/>
                <w:szCs w:val="21"/>
              </w:rPr>
              <w:t xml:space="preserve">  </w:t>
            </w:r>
            <w:r>
              <w:rPr>
                <w:rFonts w:hint="eastAsia" w:ascii="宋体"/>
                <w:szCs w:val="21"/>
              </w:rPr>
              <w:t>月</w:t>
            </w:r>
            <w:r>
              <w:rPr>
                <w:rFonts w:ascii="宋体"/>
                <w:szCs w:val="21"/>
              </w:rPr>
              <w:t xml:space="preserve">  </w:t>
            </w:r>
            <w:r>
              <w:rPr>
                <w:rFonts w:hint="eastAsia" w:asci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szCs w:val="21"/>
              </w:rPr>
            </w:pPr>
            <w:r>
              <w:rPr>
                <w:rFonts w:hint="eastAsia" w:ascii="宋体"/>
                <w:szCs w:val="21"/>
              </w:rPr>
              <w:t>乡镇政府</w:t>
            </w:r>
          </w:p>
          <w:p>
            <w:pPr>
              <w:spacing w:line="360" w:lineRule="auto"/>
              <w:jc w:val="center"/>
              <w:rPr>
                <w:rFonts w:ascii="宋体" w:cs="Times New Roman"/>
                <w:szCs w:val="21"/>
              </w:rPr>
            </w:pPr>
            <w:r>
              <w:rPr>
                <w:rFonts w:hint="eastAsia" w:ascii="宋体"/>
                <w:szCs w:val="21"/>
              </w:rPr>
              <w:t>审批意见</w:t>
            </w:r>
          </w:p>
        </w:tc>
        <w:tc>
          <w:tcPr>
            <w:tcW w:w="6845" w:type="dxa"/>
            <w:gridSpan w:val="12"/>
            <w:tcBorders>
              <w:top w:val="single" w:color="auto" w:sz="4" w:space="0"/>
              <w:left w:val="single" w:color="auto" w:sz="4" w:space="0"/>
              <w:bottom w:val="single" w:color="auto" w:sz="4" w:space="0"/>
              <w:right w:val="single" w:color="auto" w:sz="4" w:space="0"/>
            </w:tcBorders>
            <w:vAlign w:val="center"/>
          </w:tcPr>
          <w:p>
            <w:pPr>
              <w:ind w:firstLine="3360" w:firstLineChars="1600"/>
              <w:rPr>
                <w:rFonts w:ascii="宋体"/>
                <w:szCs w:val="21"/>
              </w:rPr>
            </w:pPr>
          </w:p>
          <w:p>
            <w:pPr>
              <w:ind w:firstLine="3360" w:firstLineChars="1600"/>
              <w:rPr>
                <w:rFonts w:ascii="宋体"/>
                <w:szCs w:val="21"/>
              </w:rPr>
            </w:pPr>
          </w:p>
          <w:p>
            <w:pPr>
              <w:ind w:firstLine="3360" w:firstLineChars="1600"/>
              <w:rPr>
                <w:rFonts w:ascii="宋体"/>
                <w:szCs w:val="21"/>
              </w:rPr>
            </w:pPr>
          </w:p>
          <w:p>
            <w:pPr>
              <w:ind w:firstLine="3360" w:firstLineChars="1600"/>
              <w:rPr>
                <w:rFonts w:ascii="宋体"/>
                <w:szCs w:val="21"/>
              </w:rPr>
            </w:pPr>
          </w:p>
          <w:p>
            <w:pPr>
              <w:ind w:firstLine="3360" w:firstLineChars="1600"/>
              <w:rPr>
                <w:rFonts w:ascii="宋体"/>
                <w:szCs w:val="21"/>
              </w:rPr>
            </w:pPr>
          </w:p>
          <w:p>
            <w:pPr>
              <w:ind w:firstLine="2310" w:firstLineChars="1100"/>
              <w:rPr>
                <w:rFonts w:ascii="宋体"/>
                <w:szCs w:val="21"/>
              </w:rPr>
            </w:pPr>
            <w:r>
              <w:rPr>
                <w:rFonts w:ascii="宋体"/>
                <w:szCs w:val="21"/>
              </w:rPr>
              <w:t xml:space="preserve">                              </w:t>
            </w:r>
            <w:r>
              <w:rPr>
                <w:rFonts w:hint="eastAsia" w:ascii="宋体"/>
                <w:szCs w:val="21"/>
              </w:rPr>
              <w:t>（盖章）</w:t>
            </w:r>
          </w:p>
          <w:p>
            <w:pPr>
              <w:ind w:firstLine="2205" w:firstLineChars="1050"/>
              <w:rPr>
                <w:rFonts w:ascii="宋体" w:cs="Times New Roman"/>
                <w:szCs w:val="21"/>
              </w:rPr>
            </w:pPr>
            <w:r>
              <w:rPr>
                <w:rFonts w:hint="eastAsia" w:ascii="宋体"/>
                <w:szCs w:val="21"/>
              </w:rPr>
              <w:t>负责人：</w:t>
            </w:r>
            <w:r>
              <w:rPr>
                <w:rFonts w:ascii="宋体"/>
                <w:szCs w:val="21"/>
              </w:rPr>
              <w:t xml:space="preserve">                      </w:t>
            </w:r>
            <w:r>
              <w:rPr>
                <w:rFonts w:hint="eastAsia" w:ascii="宋体"/>
                <w:szCs w:val="21"/>
              </w:rPr>
              <w:t>年</w:t>
            </w:r>
            <w:r>
              <w:rPr>
                <w:rFonts w:ascii="宋体"/>
                <w:szCs w:val="21"/>
              </w:rPr>
              <w:t xml:space="preserve">  </w:t>
            </w:r>
            <w:r>
              <w:rPr>
                <w:rFonts w:hint="eastAsia" w:ascii="宋体"/>
                <w:szCs w:val="21"/>
              </w:rPr>
              <w:t>月</w:t>
            </w:r>
            <w:r>
              <w:rPr>
                <w:rFonts w:ascii="宋体"/>
                <w:szCs w:val="21"/>
              </w:rPr>
              <w:t xml:space="preserve">  </w:t>
            </w:r>
            <w:r>
              <w:rPr>
                <w:rFonts w:hint="eastAsia" w:ascii="宋体"/>
                <w:szCs w:val="21"/>
              </w:rPr>
              <w:t>日</w:t>
            </w:r>
          </w:p>
        </w:tc>
      </w:tr>
    </w:tbl>
    <w:p/>
    <w:p/>
    <w:tbl>
      <w:tblPr>
        <w:tblStyle w:val="28"/>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9" w:hRule="atLeast"/>
        </w:trPr>
        <w:tc>
          <w:tcPr>
            <w:tcW w:w="638" w:type="dxa"/>
            <w:vMerge w:val="restart"/>
            <w:vAlign w:val="center"/>
          </w:tcPr>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r>
              <w:rPr>
                <w:rFonts w:ascii="仿宋" w:hAnsi="仿宋" w:cs="仿宋"/>
                <w:szCs w:val="21"/>
              </w:rPr>
              <w:t>宅基地坐落平面位置图</w:t>
            </w:r>
          </w:p>
          <w:p>
            <w:pPr>
              <w:rPr>
                <w:rFonts w:ascii="仿宋" w:hAnsi="仿宋" w:cs="仿宋"/>
                <w:szCs w:val="21"/>
              </w:rPr>
            </w:pPr>
          </w:p>
          <w:p>
            <w:pPr>
              <w:rPr>
                <w:rFonts w:ascii="仿宋" w:hAnsi="仿宋" w:cs="仿宋"/>
                <w:szCs w:val="21"/>
              </w:rPr>
            </w:pPr>
          </w:p>
          <w:p>
            <w:pPr>
              <w:rPr>
                <w:rFonts w:ascii="仿宋" w:hAnsi="仿宋" w:cs="仿宋"/>
                <w:szCs w:val="21"/>
              </w:rPr>
            </w:pPr>
          </w:p>
        </w:tc>
        <w:tc>
          <w:tcPr>
            <w:tcW w:w="7834" w:type="dxa"/>
            <w:vAlign w:val="center"/>
          </w:tcPr>
          <w:p>
            <w:pPr>
              <w:rPr>
                <w:rFonts w:ascii="仿宋" w:hAnsi="仿宋" w:cs="仿宋"/>
                <w:szCs w:val="21"/>
              </w:rPr>
            </w:pPr>
          </w:p>
          <w:p>
            <w:pP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38" w:type="dxa"/>
            <w:vMerge w:val="continue"/>
            <w:vAlign w:val="center"/>
          </w:tcPr>
          <w:p/>
        </w:tc>
        <w:tc>
          <w:tcPr>
            <w:tcW w:w="7834" w:type="dxa"/>
            <w:vAlign w:val="center"/>
          </w:tcPr>
          <w:p>
            <w:pPr>
              <w:rPr>
                <w:rFonts w:ascii="仿宋" w:hAnsi="仿宋" w:cs="仿宋"/>
                <w:szCs w:val="21"/>
              </w:rPr>
            </w:pPr>
            <w:r>
              <w:rPr>
                <w:rFonts w:ascii="仿宋" w:hAnsi="仿宋" w:cs="仿宋"/>
                <w:szCs w:val="21"/>
              </w:rPr>
              <w:t>现场踏勘人员：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38" w:type="dxa"/>
            <w:vMerge w:val="continue"/>
            <w:vAlign w:val="center"/>
          </w:tcPr>
          <w:p/>
        </w:tc>
        <w:tc>
          <w:tcPr>
            <w:tcW w:w="7834" w:type="dxa"/>
            <w:vAlign w:val="center"/>
          </w:tcPr>
          <w:p>
            <w:pPr>
              <w:rPr>
                <w:rFonts w:ascii="仿宋" w:hAnsi="仿宋" w:cs="仿宋"/>
                <w:szCs w:val="21"/>
              </w:rPr>
            </w:pPr>
            <w:r>
              <w:rPr>
                <w:rFonts w:ascii="仿宋" w:hAnsi="仿宋" w:cs="仿宋"/>
                <w:szCs w:val="21"/>
              </w:rPr>
              <w:t>制图人：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38" w:type="dxa"/>
            <w:vAlign w:val="center"/>
          </w:tcPr>
          <w:p>
            <w:pPr>
              <w:rPr>
                <w:rFonts w:ascii="仿宋" w:hAnsi="仿宋" w:cs="仿宋"/>
                <w:szCs w:val="21"/>
              </w:rPr>
            </w:pPr>
            <w:r>
              <w:rPr>
                <w:rFonts w:ascii="仿宋" w:hAnsi="仿宋" w:cs="仿宋"/>
                <w:szCs w:val="21"/>
              </w:rPr>
              <w:t>备注</w:t>
            </w:r>
          </w:p>
        </w:tc>
        <w:tc>
          <w:tcPr>
            <w:tcW w:w="7834" w:type="dxa"/>
            <w:vAlign w:val="center"/>
          </w:tcPr>
          <w:p>
            <w:pPr>
              <w:rPr>
                <w:rFonts w:ascii="仿宋" w:hAnsi="仿宋" w:cs="仿宋"/>
                <w:szCs w:val="21"/>
              </w:rPr>
            </w:pPr>
            <w:r>
              <w:rPr>
                <w:rFonts w:ascii="仿宋" w:hAnsi="仿宋" w:cs="仿宋"/>
                <w:szCs w:val="21"/>
              </w:rPr>
              <w:t>图中需载明宅基地的具体位置、长宽、四至，并标明与永久性参照物的具体距离。</w:t>
            </w:r>
          </w:p>
        </w:tc>
      </w:tr>
    </w:tbl>
    <w:p/>
    <w:p/>
    <w:p/>
    <w:p/>
    <w:p/>
    <w:p/>
    <w:p/>
    <w:p/>
    <w:p>
      <w:pPr>
        <w:pStyle w:val="2"/>
      </w:pPr>
      <w:bookmarkStart w:id="331" w:name="_Toc21837"/>
      <w:bookmarkStart w:id="332" w:name="_Toc154511877"/>
      <w:bookmarkStart w:id="333" w:name="_Toc96972528"/>
      <w:r>
        <w:rPr>
          <w:rFonts w:hint="eastAsia"/>
        </w:rPr>
        <w:t>建设工程验线</w:t>
      </w:r>
      <w:bookmarkEnd w:id="331"/>
      <w:bookmarkEnd w:id="332"/>
      <w:bookmarkEnd w:id="333"/>
    </w:p>
    <w:p>
      <w:pPr>
        <w:pStyle w:val="3"/>
      </w:pPr>
      <w:bookmarkStart w:id="334" w:name="_Toc17189"/>
      <w:bookmarkStart w:id="335" w:name="_Toc154511878"/>
      <w:bookmarkStart w:id="336" w:name="_Toc96972529"/>
      <w:r>
        <w:rPr>
          <w:rFonts w:hint="eastAsia"/>
        </w:rPr>
        <w:t>实施依据</w:t>
      </w:r>
      <w:bookmarkEnd w:id="334"/>
      <w:bookmarkEnd w:id="335"/>
    </w:p>
    <w:p>
      <w:pPr>
        <w:pStyle w:val="33"/>
        <w:numPr>
          <w:ilvl w:val="0"/>
          <w:numId w:val="59"/>
        </w:numPr>
        <w:ind w:left="0" w:firstLine="422" w:firstLineChars="0"/>
        <w:rPr>
          <w:rFonts w:ascii="宋体"/>
          <w:b/>
          <w:szCs w:val="21"/>
        </w:rPr>
      </w:pPr>
      <w:r>
        <w:rPr>
          <w:rFonts w:hint="eastAsia" w:ascii="宋体"/>
          <w:b/>
          <w:szCs w:val="21"/>
        </w:rPr>
        <w:t>《江苏省城乡规划条例》（</w:t>
      </w:r>
      <w:r>
        <w:rPr>
          <w:rFonts w:ascii="宋体"/>
          <w:b/>
          <w:szCs w:val="21"/>
        </w:rPr>
        <w:t>2019年修正）</w:t>
      </w:r>
    </w:p>
    <w:p>
      <w:pPr>
        <w:ind w:firstLine="420" w:firstLineChars="200"/>
      </w:pPr>
      <w:r>
        <w:t>第四十四条 取得建设工程规划许可证、乡村建设规划许可证的建设工程开工前，建设单位或者个人应当向城市、县城乡规划主管部门申请验线，城乡规划主管部门应当在五个工作日内进行验线。未经验线，不得开工。农村集体土地上的农村村民自建住房的规划验线，城乡规划主管部门可以委托乡、镇人民政府进行。</w:t>
      </w:r>
    </w:p>
    <w:p>
      <w:pPr>
        <w:pStyle w:val="3"/>
      </w:pPr>
      <w:bookmarkStart w:id="337" w:name="_Toc154511879"/>
      <w:bookmarkStart w:id="338" w:name="_Toc24767"/>
      <w:r>
        <w:t>申请</w:t>
      </w:r>
      <w:bookmarkEnd w:id="336"/>
      <w:bookmarkEnd w:id="337"/>
      <w:bookmarkEnd w:id="338"/>
    </w:p>
    <w:p>
      <w:pPr>
        <w:pStyle w:val="4"/>
        <w:ind w:left="0" w:firstLine="0"/>
      </w:pPr>
      <w:bookmarkStart w:id="339" w:name="_Toc97480489"/>
      <w:bookmarkStart w:id="340" w:name="_Toc154511880"/>
      <w:bookmarkStart w:id="341" w:name="_Toc11134"/>
      <w:bookmarkStart w:id="342" w:name="_Toc96972530"/>
      <w:r>
        <w:rPr>
          <w:rFonts w:hint="eastAsia"/>
        </w:rPr>
        <w:t>办事指南</w:t>
      </w:r>
      <w:bookmarkEnd w:id="339"/>
      <w:bookmarkEnd w:id="340"/>
      <w:bookmarkEnd w:id="341"/>
      <w:bookmarkEnd w:id="342"/>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90"/>
        <w:gridCol w:w="1422"/>
        <w:gridCol w:w="1198"/>
        <w:gridCol w:w="1164"/>
        <w:gridCol w:w="1312"/>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事项类型</w:t>
            </w:r>
          </w:p>
        </w:tc>
        <w:tc>
          <w:tcPr>
            <w:tcW w:w="3785" w:type="dxa"/>
            <w:gridSpan w:val="3"/>
            <w:vAlign w:val="center"/>
          </w:tcPr>
          <w:p>
            <w:pPr>
              <w:rPr>
                <w:rFonts w:ascii="仿宋" w:hAnsi="仿宋"/>
                <w:szCs w:val="24"/>
              </w:rPr>
            </w:pPr>
            <w:r>
              <w:rPr>
                <w:rFonts w:hint="eastAsia" w:ascii="仿宋" w:hAnsi="仿宋"/>
                <w:szCs w:val="24"/>
              </w:rPr>
              <w:t>建设工程验线</w:t>
            </w:r>
          </w:p>
        </w:tc>
        <w:tc>
          <w:tcPr>
            <w:tcW w:w="1312" w:type="dxa"/>
            <w:vAlign w:val="center"/>
          </w:tcPr>
          <w:p>
            <w:pPr>
              <w:jc w:val="center"/>
              <w:rPr>
                <w:rFonts w:ascii="仿宋" w:hAnsi="仿宋"/>
                <w:szCs w:val="24"/>
              </w:rPr>
            </w:pPr>
            <w:r>
              <w:rPr>
                <w:rFonts w:hint="eastAsia" w:ascii="仿宋" w:hAnsi="仿宋"/>
                <w:szCs w:val="24"/>
              </w:rPr>
              <w:t>权力类型</w:t>
            </w:r>
          </w:p>
        </w:tc>
        <w:tc>
          <w:tcPr>
            <w:tcW w:w="1680" w:type="dxa"/>
            <w:vAlign w:val="center"/>
          </w:tcPr>
          <w:p>
            <w:pPr>
              <w:rPr>
                <w:rFonts w:ascii="仿宋" w:hAnsi="仿宋"/>
                <w:szCs w:val="24"/>
              </w:rPr>
            </w:pPr>
            <w:r>
              <w:rPr>
                <w:rFonts w:hint="eastAsia" w:ascii="仿宋" w:hAnsi="仿宋"/>
                <w:szCs w:val="24"/>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办理流程</w:t>
            </w:r>
          </w:p>
        </w:tc>
        <w:tc>
          <w:tcPr>
            <w:tcW w:w="6777" w:type="dxa"/>
            <w:gridSpan w:val="5"/>
            <w:vAlign w:val="center"/>
          </w:tcPr>
          <w:p>
            <w:pPr>
              <w:rPr>
                <w:rFonts w:ascii="仿宋" w:hAnsi="仿宋"/>
                <w:b/>
                <w:szCs w:val="24"/>
              </w:rPr>
            </w:pPr>
            <w:r>
              <w:rPr>
                <w:rFonts w:hint="eastAsia" w:ascii="仿宋" w:hAnsi="仿宋"/>
                <w:szCs w:val="24"/>
              </w:rPr>
              <w:t>线上（线下）报建→受理→网上办理→窗口</w:t>
            </w:r>
            <w:r>
              <w:rPr>
                <w:rFonts w:ascii="仿宋" w:hAnsi="仿宋"/>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实施机关</w:t>
            </w:r>
          </w:p>
        </w:tc>
        <w:tc>
          <w:tcPr>
            <w:tcW w:w="6777" w:type="dxa"/>
            <w:gridSpan w:val="5"/>
            <w:vAlign w:val="center"/>
          </w:tcPr>
          <w:p>
            <w:pPr>
              <w:rPr>
                <w:rFonts w:ascii="仿宋" w:hAnsi="仿宋"/>
                <w:szCs w:val="24"/>
              </w:rPr>
            </w:pPr>
            <w:r>
              <w:rPr>
                <w:rFonts w:hint="eastAsia" w:ascii="Times New Roman" w:hAnsi="Times New Roman"/>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restart"/>
            <w:vAlign w:val="center"/>
          </w:tcPr>
          <w:p>
            <w:pPr>
              <w:pStyle w:val="33"/>
              <w:numPr>
                <w:ilvl w:val="0"/>
                <w:numId w:val="60"/>
              </w:numPr>
              <w:ind w:firstLineChars="0"/>
              <w:jc w:val="center"/>
              <w:rPr>
                <w:rFonts w:ascii="宋体"/>
                <w:szCs w:val="24"/>
              </w:rPr>
            </w:pPr>
          </w:p>
        </w:tc>
        <w:tc>
          <w:tcPr>
            <w:tcW w:w="1089" w:type="dxa"/>
            <w:vMerge w:val="restart"/>
            <w:vAlign w:val="center"/>
          </w:tcPr>
          <w:p>
            <w:pPr>
              <w:jc w:val="center"/>
              <w:rPr>
                <w:rFonts w:ascii="仿宋" w:hAnsi="仿宋"/>
                <w:szCs w:val="24"/>
              </w:rPr>
            </w:pPr>
            <w:r>
              <w:rPr>
                <w:rFonts w:hint="eastAsia" w:ascii="仿宋" w:hAnsi="仿宋"/>
                <w:szCs w:val="24"/>
              </w:rPr>
              <w:t>办理材料</w:t>
            </w:r>
          </w:p>
        </w:tc>
        <w:tc>
          <w:tcPr>
            <w:tcW w:w="1423" w:type="dxa"/>
            <w:vAlign w:val="center"/>
          </w:tcPr>
          <w:p>
            <w:pPr>
              <w:jc w:val="center"/>
              <w:rPr>
                <w:rFonts w:ascii="仿宋" w:hAnsi="仿宋"/>
                <w:szCs w:val="24"/>
              </w:rPr>
            </w:pPr>
            <w:r>
              <w:rPr>
                <w:rFonts w:hint="eastAsia" w:ascii="仿宋" w:hAnsi="仿宋"/>
                <w:szCs w:val="24"/>
              </w:rPr>
              <w:t>材料清单</w:t>
            </w:r>
          </w:p>
        </w:tc>
        <w:tc>
          <w:tcPr>
            <w:tcW w:w="1198" w:type="dxa"/>
            <w:vAlign w:val="center"/>
          </w:tcPr>
          <w:p>
            <w:pPr>
              <w:jc w:val="center"/>
              <w:rPr>
                <w:rFonts w:ascii="仿宋" w:hAnsi="仿宋"/>
                <w:szCs w:val="24"/>
              </w:rPr>
            </w:pPr>
            <w:r>
              <w:rPr>
                <w:rFonts w:hint="eastAsia" w:ascii="仿宋" w:hAnsi="仿宋"/>
                <w:szCs w:val="24"/>
              </w:rPr>
              <w:t>是否必要</w:t>
            </w:r>
          </w:p>
        </w:tc>
        <w:tc>
          <w:tcPr>
            <w:tcW w:w="1164" w:type="dxa"/>
            <w:vAlign w:val="center"/>
          </w:tcPr>
          <w:p>
            <w:pPr>
              <w:jc w:val="center"/>
              <w:rPr>
                <w:rFonts w:ascii="仿宋" w:hAnsi="仿宋"/>
                <w:szCs w:val="24"/>
              </w:rPr>
            </w:pPr>
            <w:r>
              <w:rPr>
                <w:rFonts w:hint="eastAsia" w:ascii="仿宋" w:hAnsi="仿宋"/>
                <w:szCs w:val="24"/>
              </w:rPr>
              <w:t>纸质材料</w:t>
            </w:r>
          </w:p>
        </w:tc>
        <w:tc>
          <w:tcPr>
            <w:tcW w:w="1312" w:type="dxa"/>
            <w:vAlign w:val="center"/>
          </w:tcPr>
          <w:p>
            <w:pPr>
              <w:jc w:val="center"/>
              <w:rPr>
                <w:rFonts w:ascii="仿宋" w:hAnsi="仿宋"/>
                <w:szCs w:val="24"/>
              </w:rPr>
            </w:pPr>
            <w:r>
              <w:rPr>
                <w:rFonts w:hint="eastAsia" w:ascii="仿宋" w:hAnsi="仿宋"/>
                <w:szCs w:val="24"/>
              </w:rPr>
              <w:t>电子材料</w:t>
            </w:r>
          </w:p>
        </w:tc>
        <w:tc>
          <w:tcPr>
            <w:tcW w:w="1680" w:type="dxa"/>
            <w:vAlign w:val="center"/>
          </w:tcPr>
          <w:p>
            <w:pPr>
              <w:jc w:val="center"/>
              <w:rPr>
                <w:rFonts w:ascii="仿宋" w:hAnsi="仿宋"/>
                <w:szCs w:val="24"/>
              </w:rPr>
            </w:pPr>
            <w:r>
              <w:rPr>
                <w:rFonts w:hint="eastAsia" w:ascii="仿宋" w:hAnsi="仿宋"/>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tc>
        <w:tc>
          <w:tcPr>
            <w:tcW w:w="1089" w:type="dxa"/>
            <w:vMerge w:val="continue"/>
            <w:vAlign w:val="center"/>
          </w:tcPr>
          <w:p/>
        </w:tc>
        <w:tc>
          <w:tcPr>
            <w:tcW w:w="1423" w:type="dxa"/>
          </w:tcPr>
          <w:p>
            <w:pPr>
              <w:rPr>
                <w:rFonts w:ascii="仿宋" w:hAnsi="仿宋"/>
                <w:szCs w:val="24"/>
              </w:rPr>
            </w:pPr>
            <w:r>
              <w:rPr>
                <w:rFonts w:hint="eastAsia" w:ascii="仿宋" w:hAnsi="仿宋"/>
                <w:szCs w:val="24"/>
              </w:rPr>
              <w:t>建设工程验线申请表</w:t>
            </w:r>
          </w:p>
        </w:tc>
        <w:tc>
          <w:tcPr>
            <w:tcW w:w="1198" w:type="dxa"/>
            <w:vAlign w:val="center"/>
          </w:tcPr>
          <w:p>
            <w:pPr>
              <w:jc w:val="center"/>
              <w:rPr>
                <w:rFonts w:ascii="仿宋" w:hAnsi="仿宋"/>
                <w:szCs w:val="24"/>
              </w:rPr>
            </w:pPr>
            <w:r>
              <w:rPr>
                <w:rFonts w:hint="eastAsia" w:ascii="仿宋" w:hAnsi="仿宋"/>
                <w:szCs w:val="24"/>
              </w:rPr>
              <w:t>是</w:t>
            </w:r>
          </w:p>
        </w:tc>
        <w:tc>
          <w:tcPr>
            <w:tcW w:w="1164" w:type="dxa"/>
            <w:vAlign w:val="center"/>
          </w:tcPr>
          <w:p>
            <w:pPr>
              <w:jc w:val="center"/>
              <w:rPr>
                <w:rFonts w:ascii="仿宋" w:hAnsi="仿宋"/>
                <w:szCs w:val="24"/>
              </w:rPr>
            </w:pPr>
            <w:r>
              <w:rPr>
                <w:rFonts w:hint="eastAsia" w:ascii="仿宋" w:hAnsi="仿宋" w:cs="宋体"/>
                <w:szCs w:val="24"/>
              </w:rPr>
              <w:t>原件</w:t>
            </w:r>
            <w:r>
              <w:rPr>
                <w:rFonts w:ascii="仿宋" w:hAnsi="仿宋"/>
                <w:szCs w:val="24"/>
              </w:rPr>
              <w:t>1</w:t>
            </w:r>
            <w:r>
              <w:rPr>
                <w:rFonts w:hint="eastAsia" w:ascii="仿宋" w:hAnsi="仿宋" w:cs="宋体"/>
                <w:szCs w:val="24"/>
              </w:rPr>
              <w:t>份</w:t>
            </w:r>
          </w:p>
        </w:tc>
        <w:tc>
          <w:tcPr>
            <w:tcW w:w="1312" w:type="dxa"/>
            <w:vAlign w:val="center"/>
          </w:tcPr>
          <w:p>
            <w:pPr>
              <w:jc w:val="center"/>
              <w:rPr>
                <w:rFonts w:ascii="仿宋" w:hAnsi="仿宋"/>
                <w:szCs w:val="24"/>
              </w:rPr>
            </w:pPr>
            <w:r>
              <w:rPr>
                <w:rFonts w:ascii="仿宋" w:hAnsi="仿宋" w:cs="宋体"/>
                <w:szCs w:val="24"/>
              </w:rPr>
              <w:t>PDF</w:t>
            </w:r>
            <w:r>
              <w:rPr>
                <w:rFonts w:hint="eastAsia" w:ascii="仿宋" w:hAnsi="仿宋" w:cs="宋体"/>
                <w:szCs w:val="24"/>
              </w:rPr>
              <w:t>文件</w:t>
            </w:r>
          </w:p>
        </w:tc>
        <w:tc>
          <w:tcPr>
            <w:tcW w:w="1680" w:type="dxa"/>
            <w:vAlign w:val="center"/>
          </w:tcPr>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tc>
        <w:tc>
          <w:tcPr>
            <w:tcW w:w="1089" w:type="dxa"/>
            <w:vMerge w:val="continue"/>
            <w:vAlign w:val="center"/>
          </w:tcPr>
          <w:p/>
        </w:tc>
        <w:tc>
          <w:tcPr>
            <w:tcW w:w="1423" w:type="dxa"/>
          </w:tcPr>
          <w:p>
            <w:pPr>
              <w:rPr>
                <w:rFonts w:ascii="仿宋" w:hAnsi="仿宋"/>
                <w:szCs w:val="24"/>
              </w:rPr>
            </w:pPr>
            <w:r>
              <w:rPr>
                <w:rFonts w:hint="eastAsia" w:ascii="仿宋" w:hAnsi="仿宋"/>
                <w:szCs w:val="24"/>
              </w:rPr>
              <w:t>建设工程规划许可证</w:t>
            </w:r>
          </w:p>
        </w:tc>
        <w:tc>
          <w:tcPr>
            <w:tcW w:w="1198" w:type="dxa"/>
            <w:vAlign w:val="center"/>
          </w:tcPr>
          <w:p>
            <w:pPr>
              <w:jc w:val="center"/>
              <w:rPr>
                <w:rFonts w:ascii="仿宋" w:hAnsi="仿宋"/>
                <w:szCs w:val="24"/>
              </w:rPr>
            </w:pPr>
            <w:r>
              <w:rPr>
                <w:rFonts w:hint="eastAsia" w:ascii="仿宋" w:hAnsi="仿宋"/>
                <w:szCs w:val="24"/>
              </w:rPr>
              <w:t>是</w:t>
            </w:r>
          </w:p>
        </w:tc>
        <w:tc>
          <w:tcPr>
            <w:tcW w:w="1164" w:type="dxa"/>
            <w:vAlign w:val="center"/>
          </w:tcPr>
          <w:p>
            <w:pPr>
              <w:jc w:val="center"/>
              <w:rPr>
                <w:rFonts w:ascii="仿宋" w:hAnsi="仿宋" w:cs="宋体"/>
                <w:szCs w:val="24"/>
              </w:rPr>
            </w:pPr>
            <w:r>
              <w:rPr>
                <w:rFonts w:hint="eastAsia" w:ascii="仿宋" w:hAnsi="仿宋" w:cs="宋体"/>
                <w:szCs w:val="24"/>
              </w:rPr>
              <w:t>复印件1份</w:t>
            </w:r>
          </w:p>
        </w:tc>
        <w:tc>
          <w:tcPr>
            <w:tcW w:w="1312" w:type="dxa"/>
            <w:vAlign w:val="center"/>
          </w:tcPr>
          <w:p>
            <w:pPr>
              <w:jc w:val="center"/>
              <w:rPr>
                <w:rFonts w:ascii="仿宋" w:hAnsi="仿宋" w:cs="宋体"/>
                <w:szCs w:val="24"/>
              </w:rPr>
            </w:pPr>
            <w:r>
              <w:rPr>
                <w:rFonts w:ascii="仿宋" w:hAnsi="仿宋" w:cs="宋体"/>
                <w:szCs w:val="24"/>
              </w:rPr>
              <w:t>PDF</w:t>
            </w:r>
            <w:r>
              <w:rPr>
                <w:rFonts w:hint="eastAsia" w:ascii="仿宋" w:hAnsi="仿宋" w:cs="宋体"/>
                <w:szCs w:val="24"/>
              </w:rPr>
              <w:t>文件</w:t>
            </w:r>
          </w:p>
        </w:tc>
        <w:tc>
          <w:tcPr>
            <w:tcW w:w="1680" w:type="dxa"/>
            <w:vAlign w:val="center"/>
          </w:tcPr>
          <w:p>
            <w:pPr>
              <w:rPr>
                <w:rFonts w:ascii="仿宋" w:hAnsi="仿宋"/>
                <w:szCs w:val="24"/>
              </w:rPr>
            </w:pPr>
            <w:r>
              <w:rPr>
                <w:rFonts w:hint="eastAsia" w:ascii="宋体" w:cs="宋体"/>
                <w:szCs w:val="21"/>
              </w:rPr>
              <w:t>内部可共享的免于提供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tc>
        <w:tc>
          <w:tcPr>
            <w:tcW w:w="1089" w:type="dxa"/>
            <w:vMerge w:val="continue"/>
            <w:vAlign w:val="center"/>
          </w:tcPr>
          <w:p/>
        </w:tc>
        <w:tc>
          <w:tcPr>
            <w:tcW w:w="1423" w:type="dxa"/>
            <w:vAlign w:val="center"/>
          </w:tcPr>
          <w:p>
            <w:pPr>
              <w:rPr>
                <w:rFonts w:ascii="仿宋" w:hAnsi="仿宋"/>
                <w:szCs w:val="24"/>
              </w:rPr>
            </w:pPr>
            <w:r>
              <w:rPr>
                <w:rFonts w:hint="eastAsia" w:ascii="仿宋" w:hAnsi="仿宋"/>
                <w:szCs w:val="24"/>
              </w:rPr>
              <w:t>建设工程放线测量报告</w:t>
            </w:r>
          </w:p>
        </w:tc>
        <w:tc>
          <w:tcPr>
            <w:tcW w:w="1198" w:type="dxa"/>
            <w:vAlign w:val="center"/>
          </w:tcPr>
          <w:p>
            <w:pPr>
              <w:jc w:val="center"/>
              <w:rPr>
                <w:rFonts w:ascii="仿宋" w:hAnsi="仿宋"/>
                <w:szCs w:val="24"/>
              </w:rPr>
            </w:pPr>
            <w:r>
              <w:rPr>
                <w:rFonts w:hint="eastAsia" w:ascii="仿宋" w:hAnsi="仿宋"/>
                <w:szCs w:val="24"/>
              </w:rPr>
              <w:t>是</w:t>
            </w:r>
          </w:p>
        </w:tc>
        <w:tc>
          <w:tcPr>
            <w:tcW w:w="1164" w:type="dxa"/>
            <w:vAlign w:val="center"/>
          </w:tcPr>
          <w:p>
            <w:pPr>
              <w:jc w:val="center"/>
              <w:rPr>
                <w:rFonts w:ascii="仿宋" w:hAnsi="仿宋"/>
                <w:szCs w:val="24"/>
              </w:rPr>
            </w:pPr>
            <w:r>
              <w:rPr>
                <w:rFonts w:hint="eastAsia" w:ascii="仿宋" w:hAnsi="仿宋" w:cs="宋体"/>
                <w:szCs w:val="24"/>
              </w:rPr>
              <w:t>原件</w:t>
            </w:r>
            <w:r>
              <w:rPr>
                <w:rFonts w:ascii="仿宋" w:hAnsi="仿宋"/>
                <w:szCs w:val="24"/>
              </w:rPr>
              <w:t>1</w:t>
            </w:r>
            <w:r>
              <w:rPr>
                <w:rFonts w:hint="eastAsia" w:ascii="仿宋" w:hAnsi="仿宋" w:cs="宋体"/>
                <w:szCs w:val="24"/>
              </w:rPr>
              <w:t>份</w:t>
            </w:r>
          </w:p>
        </w:tc>
        <w:tc>
          <w:tcPr>
            <w:tcW w:w="1312" w:type="dxa"/>
            <w:vAlign w:val="center"/>
          </w:tcPr>
          <w:p>
            <w:pPr>
              <w:jc w:val="center"/>
              <w:rPr>
                <w:rFonts w:ascii="仿宋" w:hAnsi="仿宋"/>
                <w:szCs w:val="24"/>
              </w:rPr>
            </w:pPr>
            <w:r>
              <w:rPr>
                <w:rFonts w:ascii="仿宋" w:hAnsi="仿宋" w:cs="宋体"/>
                <w:szCs w:val="24"/>
              </w:rPr>
              <w:t>PDF</w:t>
            </w:r>
            <w:r>
              <w:rPr>
                <w:rFonts w:hint="eastAsia" w:ascii="仿宋" w:hAnsi="仿宋" w:cs="宋体"/>
                <w:szCs w:val="24"/>
              </w:rPr>
              <w:t>文件</w:t>
            </w:r>
          </w:p>
        </w:tc>
        <w:tc>
          <w:tcPr>
            <w:tcW w:w="1680" w:type="dxa"/>
            <w:vAlign w:val="center"/>
          </w:tcPr>
          <w:p>
            <w:pPr>
              <w:rPr>
                <w:rFonts w:ascii="仿宋" w:hAnsi="仿宋"/>
                <w:szCs w:val="24"/>
              </w:rPr>
            </w:pPr>
          </w:p>
          <w:p>
            <w:pP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tc>
        <w:tc>
          <w:tcPr>
            <w:tcW w:w="1089" w:type="dxa"/>
            <w:vMerge w:val="continue"/>
            <w:vAlign w:val="center"/>
          </w:tcPr>
          <w:p/>
        </w:tc>
        <w:tc>
          <w:tcPr>
            <w:tcW w:w="1423" w:type="dxa"/>
            <w:vAlign w:val="center"/>
          </w:tcPr>
          <w:p>
            <w:pPr>
              <w:rPr>
                <w:rFonts w:ascii="仿宋" w:hAnsi="仿宋"/>
                <w:szCs w:val="24"/>
              </w:rPr>
            </w:pPr>
            <w:r>
              <w:rPr>
                <w:rFonts w:hint="eastAsia" w:ascii="仿宋" w:hAnsi="仿宋" w:cs="宋体"/>
                <w:szCs w:val="24"/>
              </w:rPr>
              <w:t>营业执照或组织机构代码证</w:t>
            </w:r>
          </w:p>
        </w:tc>
        <w:tc>
          <w:tcPr>
            <w:tcW w:w="1198" w:type="dxa"/>
            <w:vAlign w:val="center"/>
          </w:tcPr>
          <w:p>
            <w:pPr>
              <w:jc w:val="center"/>
              <w:rPr>
                <w:rFonts w:ascii="仿宋" w:hAnsi="仿宋"/>
                <w:szCs w:val="24"/>
              </w:rPr>
            </w:pPr>
            <w:r>
              <w:rPr>
                <w:rFonts w:hint="eastAsia" w:ascii="仿宋" w:hAnsi="仿宋" w:cs="Times New Roman"/>
                <w:szCs w:val="24"/>
              </w:rPr>
              <w:t>是</w:t>
            </w:r>
          </w:p>
        </w:tc>
        <w:tc>
          <w:tcPr>
            <w:tcW w:w="1164" w:type="dxa"/>
            <w:vAlign w:val="center"/>
          </w:tcPr>
          <w:p>
            <w:pPr>
              <w:jc w:val="center"/>
              <w:rPr>
                <w:rFonts w:ascii="仿宋" w:hAnsi="仿宋" w:cs="宋体"/>
                <w:szCs w:val="24"/>
              </w:rPr>
            </w:pPr>
            <w:r>
              <w:rPr>
                <w:rFonts w:hint="eastAsia" w:ascii="仿宋" w:hAnsi="仿宋" w:cs="宋体"/>
                <w:szCs w:val="24"/>
              </w:rPr>
              <w:t>复印件1份</w:t>
            </w:r>
          </w:p>
        </w:tc>
        <w:tc>
          <w:tcPr>
            <w:tcW w:w="1312" w:type="dxa"/>
            <w:vAlign w:val="center"/>
          </w:tcPr>
          <w:p>
            <w:pPr>
              <w:jc w:val="center"/>
              <w:rPr>
                <w:rFonts w:ascii="仿宋" w:hAnsi="仿宋" w:cs="宋体"/>
                <w:szCs w:val="24"/>
              </w:rPr>
            </w:pPr>
            <w:r>
              <w:rPr>
                <w:rFonts w:ascii="仿宋" w:hAnsi="仿宋" w:cs="宋体"/>
                <w:szCs w:val="24"/>
              </w:rPr>
              <w:t>PDF</w:t>
            </w:r>
            <w:r>
              <w:rPr>
                <w:rFonts w:hint="eastAsia" w:ascii="仿宋" w:hAnsi="仿宋" w:cs="宋体"/>
                <w:szCs w:val="24"/>
              </w:rPr>
              <w:t>文件</w:t>
            </w:r>
          </w:p>
        </w:tc>
        <w:tc>
          <w:tcPr>
            <w:tcW w:w="1680" w:type="dxa"/>
            <w:vAlign w:val="center"/>
          </w:tcPr>
          <w:p>
            <w:pPr>
              <w:rPr>
                <w:rFonts w:ascii="仿宋" w:hAnsi="仿宋"/>
                <w:szCs w:val="24"/>
              </w:rPr>
            </w:pPr>
            <w:r>
              <w:rPr>
                <w:rFonts w:hint="eastAsia" w:ascii="宋体" w:cs="Times New Roman"/>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vAlign w:val="center"/>
          </w:tcPr>
          <w:p/>
        </w:tc>
        <w:tc>
          <w:tcPr>
            <w:tcW w:w="1089" w:type="dxa"/>
            <w:vMerge w:val="continue"/>
            <w:vAlign w:val="center"/>
          </w:tcPr>
          <w:p/>
        </w:tc>
        <w:tc>
          <w:tcPr>
            <w:tcW w:w="1423" w:type="dxa"/>
            <w:vAlign w:val="center"/>
          </w:tcPr>
          <w:p>
            <w:pPr>
              <w:rPr>
                <w:rFonts w:ascii="仿宋" w:hAnsi="仿宋"/>
                <w:szCs w:val="24"/>
              </w:rPr>
            </w:pPr>
            <w:r>
              <w:rPr>
                <w:rFonts w:hint="eastAsia" w:ascii="仿宋" w:hAnsi="仿宋" w:cs="宋体"/>
                <w:szCs w:val="24"/>
              </w:rPr>
              <w:t>授权委托书</w:t>
            </w:r>
          </w:p>
        </w:tc>
        <w:tc>
          <w:tcPr>
            <w:tcW w:w="1198" w:type="dxa"/>
            <w:vAlign w:val="center"/>
          </w:tcPr>
          <w:p>
            <w:pPr>
              <w:jc w:val="center"/>
              <w:rPr>
                <w:rFonts w:ascii="仿宋" w:hAnsi="仿宋"/>
                <w:szCs w:val="24"/>
              </w:rPr>
            </w:pPr>
          </w:p>
        </w:tc>
        <w:tc>
          <w:tcPr>
            <w:tcW w:w="1164" w:type="dxa"/>
            <w:vAlign w:val="center"/>
          </w:tcPr>
          <w:p>
            <w:pPr>
              <w:jc w:val="center"/>
              <w:rPr>
                <w:rFonts w:ascii="仿宋" w:hAnsi="仿宋" w:cs="宋体"/>
                <w:szCs w:val="24"/>
              </w:rPr>
            </w:pPr>
            <w:r>
              <w:rPr>
                <w:rFonts w:hint="eastAsia" w:ascii="仿宋" w:hAnsi="仿宋" w:cs="宋体"/>
                <w:szCs w:val="24"/>
              </w:rPr>
              <w:t>原件</w:t>
            </w:r>
            <w:r>
              <w:rPr>
                <w:rFonts w:ascii="仿宋" w:hAnsi="仿宋"/>
                <w:szCs w:val="24"/>
              </w:rPr>
              <w:t>1</w:t>
            </w:r>
            <w:r>
              <w:rPr>
                <w:rFonts w:hint="eastAsia" w:ascii="仿宋" w:hAnsi="仿宋" w:cs="宋体"/>
                <w:szCs w:val="24"/>
              </w:rPr>
              <w:t>份</w:t>
            </w:r>
          </w:p>
        </w:tc>
        <w:tc>
          <w:tcPr>
            <w:tcW w:w="1312" w:type="dxa"/>
            <w:vAlign w:val="center"/>
          </w:tcPr>
          <w:p>
            <w:pPr>
              <w:jc w:val="center"/>
              <w:rPr>
                <w:rFonts w:ascii="仿宋" w:hAnsi="仿宋" w:cs="宋体"/>
                <w:szCs w:val="24"/>
              </w:rPr>
            </w:pPr>
            <w:r>
              <w:rPr>
                <w:rFonts w:ascii="仿宋" w:hAnsi="仿宋" w:cs="宋体"/>
                <w:szCs w:val="24"/>
              </w:rPr>
              <w:t>PDF</w:t>
            </w:r>
            <w:r>
              <w:rPr>
                <w:rFonts w:hint="eastAsia" w:ascii="仿宋" w:hAnsi="仿宋" w:cs="宋体"/>
                <w:szCs w:val="24"/>
              </w:rPr>
              <w:t>文件</w:t>
            </w:r>
          </w:p>
        </w:tc>
        <w:tc>
          <w:tcPr>
            <w:tcW w:w="1680" w:type="dxa"/>
            <w:vAlign w:val="center"/>
          </w:tcPr>
          <w:p>
            <w:pPr>
              <w:rPr>
                <w:rFonts w:ascii="仿宋" w:hAnsi="仿宋"/>
                <w:szCs w:val="24"/>
              </w:rPr>
            </w:pPr>
            <w:r>
              <w:rPr>
                <w:rFonts w:hint="eastAsia" w:ascii="仿宋" w:hAnsi="仿宋" w:cs="宋体"/>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是否收费</w:t>
            </w:r>
          </w:p>
        </w:tc>
        <w:tc>
          <w:tcPr>
            <w:tcW w:w="6777" w:type="dxa"/>
            <w:gridSpan w:val="5"/>
            <w:vAlign w:val="center"/>
          </w:tcPr>
          <w:p>
            <w:pPr>
              <w:rPr>
                <w:rFonts w:ascii="仿宋" w:hAnsi="仿宋"/>
                <w:szCs w:val="24"/>
              </w:rPr>
            </w:pPr>
            <w:r>
              <w:rPr>
                <w:rFonts w:hint="eastAsia" w:ascii="仿宋" w:hAnsi="仿宋"/>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办理期限</w:t>
            </w:r>
          </w:p>
        </w:tc>
        <w:tc>
          <w:tcPr>
            <w:tcW w:w="1423" w:type="dxa"/>
            <w:vAlign w:val="center"/>
          </w:tcPr>
          <w:p>
            <w:pPr>
              <w:jc w:val="center"/>
              <w:rPr>
                <w:rFonts w:ascii="仿宋" w:hAnsi="仿宋"/>
                <w:szCs w:val="24"/>
              </w:rPr>
            </w:pPr>
            <w:r>
              <w:rPr>
                <w:rFonts w:hint="eastAsia" w:ascii="仿宋" w:hAnsi="仿宋"/>
                <w:szCs w:val="24"/>
              </w:rPr>
              <w:t>法定期限</w:t>
            </w:r>
          </w:p>
        </w:tc>
        <w:tc>
          <w:tcPr>
            <w:tcW w:w="2362" w:type="dxa"/>
            <w:gridSpan w:val="2"/>
            <w:vAlign w:val="center"/>
          </w:tcPr>
          <w:p>
            <w:pPr>
              <w:rPr>
                <w:rFonts w:ascii="宋体"/>
                <w:szCs w:val="24"/>
              </w:rPr>
            </w:pPr>
            <w:r>
              <w:rPr>
                <w:rFonts w:hint="eastAsia" w:ascii="宋体"/>
                <w:szCs w:val="24"/>
              </w:rPr>
              <w:t>5个工作日</w:t>
            </w:r>
          </w:p>
        </w:tc>
        <w:tc>
          <w:tcPr>
            <w:tcW w:w="1312" w:type="dxa"/>
            <w:vAlign w:val="center"/>
          </w:tcPr>
          <w:p>
            <w:pPr>
              <w:jc w:val="center"/>
              <w:rPr>
                <w:rFonts w:ascii="仿宋" w:hAnsi="仿宋"/>
                <w:szCs w:val="24"/>
                <w:u w:val="single"/>
              </w:rPr>
            </w:pPr>
            <w:r>
              <w:rPr>
                <w:rFonts w:hint="eastAsia" w:ascii="仿宋" w:hAnsi="仿宋"/>
                <w:spacing w:val="-2"/>
                <w:szCs w:val="24"/>
              </w:rPr>
              <w:t>承诺期限</w:t>
            </w:r>
          </w:p>
        </w:tc>
        <w:tc>
          <w:tcPr>
            <w:tcW w:w="1680" w:type="dxa"/>
            <w:vAlign w:val="center"/>
          </w:tcPr>
          <w:p>
            <w:pPr>
              <w:rPr>
                <w:rFonts w:ascii="仿宋" w:hAnsi="仿宋"/>
                <w:szCs w:val="24"/>
              </w:rPr>
            </w:pPr>
            <w:r>
              <w:rPr>
                <w:rFonts w:hint="eastAsia" w:ascii="Times New Roman" w:hAnsi="Times New Roman"/>
                <w:szCs w:val="21"/>
              </w:rPr>
              <w:t>各地</w:t>
            </w:r>
            <w:r>
              <w:rPr>
                <w:rFonts w:hint="eastAsia" w:ascii="宋体"/>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办理地址</w:t>
            </w:r>
          </w:p>
        </w:tc>
        <w:tc>
          <w:tcPr>
            <w:tcW w:w="6777" w:type="dxa"/>
            <w:gridSpan w:val="5"/>
            <w:vAlign w:val="center"/>
          </w:tcPr>
          <w:p>
            <w:pPr>
              <w:rPr>
                <w:rFonts w:ascii="仿宋" w:hAnsi="仿宋" w:cs="宋体"/>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办理时间</w:t>
            </w:r>
          </w:p>
        </w:tc>
        <w:tc>
          <w:tcPr>
            <w:tcW w:w="6777" w:type="dxa"/>
            <w:gridSpan w:val="5"/>
            <w:vAlign w:val="center"/>
          </w:tcPr>
          <w:p>
            <w:pPr>
              <w:rPr>
                <w:rFonts w:ascii="仿宋" w:hAnsi="仿宋"/>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jc w:val="center"/>
              <w:rPr>
                <w:rFonts w:ascii="仿宋" w:hAnsi="仿宋"/>
                <w:szCs w:val="24"/>
              </w:rPr>
            </w:pPr>
            <w:r>
              <w:rPr>
                <w:rFonts w:hint="eastAsia" w:ascii="仿宋" w:hAnsi="仿宋"/>
                <w:szCs w:val="24"/>
              </w:rPr>
              <w:t>咨询电话</w:t>
            </w:r>
          </w:p>
        </w:tc>
        <w:tc>
          <w:tcPr>
            <w:tcW w:w="3785" w:type="dxa"/>
            <w:gridSpan w:val="3"/>
            <w:vAlign w:val="center"/>
          </w:tcPr>
          <w:p>
            <w:pPr>
              <w:rPr>
                <w:rFonts w:ascii="仿宋" w:hAnsi="仿宋"/>
                <w:szCs w:val="24"/>
              </w:rPr>
            </w:pPr>
            <w:r>
              <w:rPr>
                <w:rFonts w:hint="eastAsia" w:ascii="Times New Roman" w:hAnsi="Times New Roman"/>
                <w:szCs w:val="21"/>
              </w:rPr>
              <w:t>各地</w:t>
            </w:r>
            <w:r>
              <w:rPr>
                <w:rFonts w:hint="eastAsia" w:ascii="宋体"/>
                <w:szCs w:val="21"/>
              </w:rPr>
              <w:t>自定</w:t>
            </w:r>
          </w:p>
        </w:tc>
        <w:tc>
          <w:tcPr>
            <w:tcW w:w="1312" w:type="dxa"/>
            <w:vAlign w:val="center"/>
          </w:tcPr>
          <w:p>
            <w:pPr>
              <w:jc w:val="center"/>
              <w:rPr>
                <w:rFonts w:ascii="仿宋" w:hAnsi="仿宋"/>
                <w:szCs w:val="24"/>
              </w:rPr>
            </w:pPr>
            <w:r>
              <w:rPr>
                <w:rFonts w:hint="eastAsia" w:ascii="仿宋" w:hAnsi="仿宋"/>
                <w:szCs w:val="24"/>
              </w:rPr>
              <w:t>监督电话</w:t>
            </w:r>
          </w:p>
        </w:tc>
        <w:tc>
          <w:tcPr>
            <w:tcW w:w="1680" w:type="dxa"/>
            <w:vAlign w:val="center"/>
          </w:tcPr>
          <w:p>
            <w:pPr>
              <w:rPr>
                <w:rFonts w:ascii="仿宋" w:hAnsi="仿宋"/>
                <w:szCs w:val="24"/>
              </w:rPr>
            </w:pPr>
            <w:r>
              <w:rPr>
                <w:rFonts w:hint="eastAsia" w:ascii="Times New Roman" w:hAnsi="Times New Roman"/>
                <w:szCs w:val="21"/>
              </w:rPr>
              <w:t>各地</w:t>
            </w:r>
            <w:r>
              <w:rPr>
                <w:rFonts w:hint="eastAsia" w:ascii="宋体"/>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Align w:val="center"/>
          </w:tcPr>
          <w:p>
            <w:pPr>
              <w:pStyle w:val="33"/>
              <w:numPr>
                <w:ilvl w:val="0"/>
                <w:numId w:val="60"/>
              </w:numPr>
              <w:ind w:firstLineChars="0"/>
              <w:jc w:val="center"/>
              <w:rPr>
                <w:rFonts w:ascii="宋体"/>
                <w:szCs w:val="24"/>
              </w:rPr>
            </w:pPr>
          </w:p>
        </w:tc>
        <w:tc>
          <w:tcPr>
            <w:tcW w:w="1089" w:type="dxa"/>
            <w:vAlign w:val="center"/>
          </w:tcPr>
          <w:p>
            <w:pPr>
              <w:rPr>
                <w:rFonts w:ascii="仿宋" w:hAnsi="仿宋"/>
                <w:szCs w:val="24"/>
              </w:rPr>
            </w:pPr>
            <w:r>
              <w:rPr>
                <w:rFonts w:hint="eastAsia" w:ascii="仿宋" w:hAnsi="仿宋"/>
                <w:szCs w:val="24"/>
              </w:rPr>
              <w:t>办理进程及结果查询途径</w:t>
            </w:r>
          </w:p>
        </w:tc>
        <w:tc>
          <w:tcPr>
            <w:tcW w:w="6777" w:type="dxa"/>
            <w:gridSpan w:val="5"/>
            <w:vAlign w:val="center"/>
          </w:tcPr>
          <w:p>
            <w:pPr>
              <w:rPr>
                <w:rFonts w:ascii="仿宋" w:hAnsi="仿宋"/>
                <w:szCs w:val="24"/>
              </w:rPr>
            </w:pPr>
            <w:r>
              <w:rPr>
                <w:rFonts w:hint="eastAsia" w:ascii="Times New Roman" w:hAnsi="Times New Roman"/>
                <w:szCs w:val="21"/>
              </w:rPr>
              <w:t>各地</w:t>
            </w:r>
            <w:r>
              <w:rPr>
                <w:rFonts w:hint="eastAsia" w:ascii="宋体"/>
                <w:szCs w:val="21"/>
              </w:rPr>
              <w:t>自定</w:t>
            </w:r>
          </w:p>
        </w:tc>
      </w:tr>
    </w:tbl>
    <w:p>
      <w:pPr>
        <w:pStyle w:val="4"/>
        <w:ind w:left="0" w:firstLine="0"/>
      </w:pPr>
      <w:bookmarkStart w:id="343" w:name="_Toc97480490"/>
      <w:bookmarkStart w:id="344" w:name="_Toc5582"/>
      <w:bookmarkStart w:id="345" w:name="_Toc96972531"/>
      <w:bookmarkStart w:id="346" w:name="_Toc154511881"/>
      <w:r>
        <w:rPr>
          <w:rFonts w:hint="eastAsia"/>
        </w:rPr>
        <w:t>申请表单</w:t>
      </w:r>
      <w:bookmarkEnd w:id="343"/>
      <w:bookmarkEnd w:id="344"/>
      <w:bookmarkEnd w:id="345"/>
      <w:bookmarkEnd w:id="346"/>
    </w:p>
    <w:p>
      <w:pPr>
        <w:jc w:val="center"/>
        <w:rPr>
          <w:b/>
        </w:rPr>
      </w:pPr>
      <w:r>
        <w:rPr>
          <w:rFonts w:hint="eastAsia"/>
          <w:b/>
        </w:rPr>
        <w:t>建设工程验线申请表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15" w:type="dxa"/>
          <w:left w:w="15" w:type="dxa"/>
          <w:bottom w:w="15" w:type="dxa"/>
          <w:right w:w="15" w:type="dxa"/>
        </w:tblCellMar>
      </w:tblPr>
      <w:tblGrid>
        <w:gridCol w:w="2273"/>
        <w:gridCol w:w="852"/>
        <w:gridCol w:w="1285"/>
        <w:gridCol w:w="143"/>
        <w:gridCol w:w="1429"/>
        <w:gridCol w:w="422"/>
        <w:gridCol w:w="757"/>
        <w:gridCol w:w="1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ascii="宋体"/>
                <w:kern w:val="0"/>
                <w:szCs w:val="21"/>
              </w:rPr>
              <w:t>项目名称</w:t>
            </w:r>
          </w:p>
        </w:tc>
        <w:tc>
          <w:tcPr>
            <w:tcW w:w="6064" w:type="dxa"/>
            <w:gridSpan w:val="7"/>
            <w:shd w:val="clear" w:color="auto" w:fill="FFFFFF"/>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kern w:val="0"/>
                <w:szCs w:val="21"/>
              </w:rPr>
              <w:t>项目代码</w:t>
            </w:r>
          </w:p>
        </w:tc>
        <w:tc>
          <w:tcPr>
            <w:tcW w:w="6064" w:type="dxa"/>
            <w:gridSpan w:val="7"/>
            <w:shd w:val="clear" w:color="auto" w:fill="FFFFFF"/>
            <w:vAlign w:val="center"/>
          </w:tcPr>
          <w:p>
            <w:pP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kern w:val="0"/>
                <w:szCs w:val="21"/>
              </w:rPr>
              <w:t>用地位置</w:t>
            </w:r>
          </w:p>
        </w:tc>
        <w:tc>
          <w:tcPr>
            <w:tcW w:w="6064" w:type="dxa"/>
            <w:gridSpan w:val="7"/>
            <w:shd w:val="clear" w:color="auto" w:fill="FFFFFF"/>
            <w:vAlign w:val="center"/>
          </w:tcPr>
          <w:p>
            <w:pPr>
              <w:widowControl/>
              <w:textAlignment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kern w:val="0"/>
                <w:szCs w:val="21"/>
              </w:rPr>
              <w:t>土地证明文件名称</w:t>
            </w:r>
          </w:p>
        </w:tc>
        <w:tc>
          <w:tcPr>
            <w:tcW w:w="2280" w:type="dxa"/>
            <w:gridSpan w:val="3"/>
            <w:shd w:val="clear" w:color="auto" w:fill="FFFFFF"/>
            <w:vAlign w:val="center"/>
          </w:tcPr>
          <w:p>
            <w:pPr>
              <w:jc w:val="left"/>
              <w:rPr>
                <w:rFonts w:ascii="宋体"/>
                <w:szCs w:val="21"/>
              </w:rPr>
            </w:pPr>
          </w:p>
        </w:tc>
        <w:tc>
          <w:tcPr>
            <w:tcW w:w="1851" w:type="dxa"/>
            <w:gridSpan w:val="2"/>
            <w:shd w:val="clear" w:color="auto" w:fill="FFFFFF"/>
            <w:vAlign w:val="center"/>
          </w:tcPr>
          <w:p>
            <w:pPr>
              <w:widowControl/>
              <w:jc w:val="left"/>
              <w:textAlignment w:val="center"/>
              <w:rPr>
                <w:rFonts w:ascii="宋体"/>
                <w:szCs w:val="21"/>
              </w:rPr>
            </w:pPr>
            <w:r>
              <w:rPr>
                <w:rFonts w:hint="eastAsia" w:ascii="宋体"/>
                <w:szCs w:val="21"/>
              </w:rPr>
              <w:t>土地证明文件编号</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ascii="宋体"/>
                <w:kern w:val="0"/>
                <w:szCs w:val="21"/>
              </w:rPr>
              <w:t>建设单位</w:t>
            </w:r>
          </w:p>
        </w:tc>
        <w:tc>
          <w:tcPr>
            <w:tcW w:w="2280" w:type="dxa"/>
            <w:gridSpan w:val="3"/>
            <w:shd w:val="clear" w:color="auto" w:fill="FFFFFF"/>
            <w:vAlign w:val="center"/>
          </w:tcPr>
          <w:p>
            <w:pPr>
              <w:jc w:val="left"/>
              <w:rPr>
                <w:rFonts w:ascii="宋体"/>
                <w:szCs w:val="21"/>
              </w:rPr>
            </w:pPr>
          </w:p>
        </w:tc>
        <w:tc>
          <w:tcPr>
            <w:tcW w:w="1851" w:type="dxa"/>
            <w:gridSpan w:val="2"/>
            <w:shd w:val="clear" w:color="auto" w:fill="FFFFFF"/>
            <w:vAlign w:val="center"/>
          </w:tcPr>
          <w:p>
            <w:pPr>
              <w:widowControl/>
              <w:jc w:val="left"/>
              <w:textAlignment w:val="center"/>
              <w:rPr>
                <w:rFonts w:ascii="宋体"/>
                <w:szCs w:val="21"/>
              </w:rPr>
            </w:pPr>
            <w:r>
              <w:rPr>
                <w:rFonts w:hint="eastAsia" w:ascii="宋体"/>
                <w:szCs w:val="21"/>
              </w:rPr>
              <w:t>统一社会信用代码</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szCs w:val="21"/>
              </w:rPr>
              <w:t>单位地址</w:t>
            </w:r>
          </w:p>
        </w:tc>
        <w:tc>
          <w:tcPr>
            <w:tcW w:w="6064" w:type="dxa"/>
            <w:gridSpan w:val="7"/>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hint="eastAsia" w:ascii="宋体"/>
                <w:szCs w:val="21"/>
              </w:rPr>
              <w:t>法人代表</w:t>
            </w:r>
          </w:p>
        </w:tc>
        <w:tc>
          <w:tcPr>
            <w:tcW w:w="2280" w:type="dxa"/>
            <w:gridSpan w:val="3"/>
            <w:shd w:val="clear" w:color="auto" w:fill="FFFFFF"/>
            <w:vAlign w:val="center"/>
          </w:tcPr>
          <w:p>
            <w:pPr>
              <w:jc w:val="left"/>
              <w:rPr>
                <w:rFonts w:ascii="宋体"/>
                <w:szCs w:val="21"/>
              </w:rPr>
            </w:pPr>
          </w:p>
        </w:tc>
        <w:tc>
          <w:tcPr>
            <w:tcW w:w="1851" w:type="dxa"/>
            <w:gridSpan w:val="2"/>
            <w:shd w:val="clear" w:color="auto" w:fill="FFFFFF"/>
            <w:vAlign w:val="center"/>
          </w:tcPr>
          <w:p>
            <w:pPr>
              <w:widowControl/>
              <w:jc w:val="left"/>
              <w:textAlignment w:val="center"/>
              <w:rPr>
                <w:rFonts w:ascii="宋体"/>
                <w:szCs w:val="21"/>
              </w:rPr>
            </w:pPr>
            <w:r>
              <w:rPr>
                <w:rFonts w:hint="eastAsia" w:ascii="宋体"/>
                <w:szCs w:val="21"/>
              </w:rPr>
              <w:t>联系电话</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szCs w:val="21"/>
              </w:rPr>
              <w:t>法人代表证件类型</w:t>
            </w:r>
          </w:p>
        </w:tc>
        <w:tc>
          <w:tcPr>
            <w:tcW w:w="2280" w:type="dxa"/>
            <w:gridSpan w:val="3"/>
            <w:shd w:val="clear" w:color="auto" w:fill="FFFFFF"/>
            <w:vAlign w:val="center"/>
          </w:tcPr>
          <w:p>
            <w:pPr>
              <w:jc w:val="center"/>
              <w:rPr>
                <w:rFonts w:ascii="宋体"/>
                <w:szCs w:val="21"/>
              </w:rPr>
            </w:pPr>
            <w:r>
              <w:rPr>
                <w:rFonts w:hint="eastAsia" w:ascii="宋体"/>
                <w:szCs w:val="21"/>
              </w:rPr>
              <w:t>□身份证 □护照</w:t>
            </w:r>
          </w:p>
          <w:p>
            <w:pPr>
              <w:jc w:val="center"/>
              <w:rPr>
                <w:rFonts w:ascii="宋体"/>
                <w:szCs w:val="21"/>
              </w:rPr>
            </w:pPr>
            <w:r>
              <w:rPr>
                <w:rFonts w:hint="eastAsia" w:ascii="宋体"/>
                <w:szCs w:val="21"/>
              </w:rPr>
              <w:t>□其它</w:t>
            </w:r>
          </w:p>
        </w:tc>
        <w:tc>
          <w:tcPr>
            <w:tcW w:w="1851" w:type="dxa"/>
            <w:gridSpan w:val="2"/>
            <w:shd w:val="clear" w:color="auto" w:fill="FFFFFF"/>
            <w:vAlign w:val="center"/>
          </w:tcPr>
          <w:p>
            <w:pPr>
              <w:widowControl/>
              <w:jc w:val="left"/>
              <w:textAlignment w:val="center"/>
              <w:rPr>
                <w:rFonts w:ascii="宋体"/>
                <w:kern w:val="0"/>
                <w:szCs w:val="21"/>
              </w:rPr>
            </w:pPr>
            <w:r>
              <w:rPr>
                <w:rFonts w:hint="eastAsia" w:ascii="宋体"/>
                <w:szCs w:val="21"/>
              </w:rPr>
              <w:t>法人代表证件号码</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hint="eastAsia" w:ascii="宋体"/>
                <w:szCs w:val="21"/>
              </w:rPr>
              <w:t>联系人</w:t>
            </w:r>
          </w:p>
        </w:tc>
        <w:tc>
          <w:tcPr>
            <w:tcW w:w="2280" w:type="dxa"/>
            <w:gridSpan w:val="3"/>
            <w:shd w:val="clear" w:color="auto" w:fill="FFFFFF"/>
            <w:vAlign w:val="center"/>
          </w:tcPr>
          <w:p>
            <w:pPr>
              <w:jc w:val="left"/>
              <w:rPr>
                <w:rFonts w:ascii="宋体"/>
                <w:szCs w:val="21"/>
              </w:rPr>
            </w:pPr>
          </w:p>
        </w:tc>
        <w:tc>
          <w:tcPr>
            <w:tcW w:w="1851" w:type="dxa"/>
            <w:gridSpan w:val="2"/>
            <w:shd w:val="clear" w:color="auto" w:fill="FFFFFF"/>
            <w:vAlign w:val="center"/>
          </w:tcPr>
          <w:p>
            <w:pPr>
              <w:widowControl/>
              <w:jc w:val="left"/>
              <w:textAlignment w:val="center"/>
              <w:rPr>
                <w:rFonts w:ascii="宋体"/>
                <w:szCs w:val="21"/>
              </w:rPr>
            </w:pPr>
            <w:r>
              <w:rPr>
                <w:rFonts w:hint="eastAsia" w:ascii="宋体"/>
                <w:szCs w:val="21"/>
              </w:rPr>
              <w:t>联系电话</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hint="eastAsia" w:ascii="宋体"/>
                <w:szCs w:val="21"/>
              </w:rPr>
              <w:t>联系人证件类型</w:t>
            </w:r>
          </w:p>
        </w:tc>
        <w:tc>
          <w:tcPr>
            <w:tcW w:w="2280" w:type="dxa"/>
            <w:gridSpan w:val="3"/>
            <w:shd w:val="clear" w:color="auto" w:fill="FFFFFF"/>
            <w:vAlign w:val="center"/>
          </w:tcPr>
          <w:p>
            <w:pPr>
              <w:jc w:val="center"/>
              <w:rPr>
                <w:rFonts w:ascii="宋体"/>
                <w:szCs w:val="21"/>
              </w:rPr>
            </w:pPr>
            <w:r>
              <w:rPr>
                <w:rFonts w:hint="eastAsia" w:ascii="宋体"/>
                <w:szCs w:val="21"/>
              </w:rPr>
              <w:t>□身份证 □护照</w:t>
            </w:r>
          </w:p>
          <w:p>
            <w:pPr>
              <w:jc w:val="center"/>
              <w:rPr>
                <w:rFonts w:ascii="宋体"/>
                <w:szCs w:val="21"/>
              </w:rPr>
            </w:pPr>
            <w:r>
              <w:rPr>
                <w:rFonts w:hint="eastAsia" w:ascii="宋体"/>
                <w:szCs w:val="21"/>
              </w:rPr>
              <w:t>□其它</w:t>
            </w:r>
          </w:p>
        </w:tc>
        <w:tc>
          <w:tcPr>
            <w:tcW w:w="1851" w:type="dxa"/>
            <w:gridSpan w:val="2"/>
            <w:shd w:val="clear" w:color="auto" w:fill="FFFFFF"/>
            <w:vAlign w:val="center"/>
          </w:tcPr>
          <w:p>
            <w:pPr>
              <w:widowControl/>
              <w:jc w:val="left"/>
              <w:textAlignment w:val="center"/>
              <w:rPr>
                <w:rFonts w:ascii="宋体"/>
                <w:szCs w:val="21"/>
              </w:rPr>
            </w:pPr>
            <w:r>
              <w:rPr>
                <w:rFonts w:hint="eastAsia" w:ascii="宋体"/>
                <w:szCs w:val="21"/>
              </w:rPr>
              <w:t>联系人证件号码</w:t>
            </w:r>
          </w:p>
        </w:tc>
        <w:tc>
          <w:tcPr>
            <w:tcW w:w="1933" w:type="dxa"/>
            <w:gridSpan w:val="2"/>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kern w:val="0"/>
                <w:szCs w:val="21"/>
              </w:rPr>
            </w:pPr>
            <w:r>
              <w:rPr>
                <w:rFonts w:hint="eastAsia" w:ascii="宋体"/>
                <w:kern w:val="0"/>
                <w:szCs w:val="21"/>
              </w:rPr>
              <w:t>放线单位</w:t>
            </w:r>
          </w:p>
        </w:tc>
        <w:tc>
          <w:tcPr>
            <w:tcW w:w="6064" w:type="dxa"/>
            <w:gridSpan w:val="7"/>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widowControl/>
              <w:jc w:val="left"/>
              <w:textAlignment w:val="center"/>
              <w:rPr>
                <w:rFonts w:ascii="宋体"/>
                <w:szCs w:val="21"/>
              </w:rPr>
            </w:pPr>
            <w:r>
              <w:rPr>
                <w:rFonts w:ascii="宋体"/>
                <w:kern w:val="0"/>
                <w:szCs w:val="21"/>
              </w:rPr>
              <w:t>工程名称</w:t>
            </w:r>
          </w:p>
        </w:tc>
        <w:tc>
          <w:tcPr>
            <w:tcW w:w="6064" w:type="dxa"/>
            <w:gridSpan w:val="7"/>
            <w:shd w:val="clear" w:color="auto" w:fill="FFFFFF"/>
            <w:vAlign w:val="center"/>
          </w:tcPr>
          <w:p>
            <w:pPr>
              <w:widowControl/>
              <w:textAlignment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2272" w:type="dxa"/>
            <w:shd w:val="clear" w:color="auto" w:fill="FFFFFF"/>
            <w:vAlign w:val="center"/>
          </w:tcPr>
          <w:p>
            <w:pPr>
              <w:jc w:val="left"/>
              <w:rPr>
                <w:rFonts w:ascii="宋体"/>
                <w:szCs w:val="21"/>
              </w:rPr>
            </w:pPr>
            <w:r>
              <w:rPr>
                <w:rFonts w:ascii="宋体"/>
                <w:kern w:val="0"/>
                <w:szCs w:val="21"/>
              </w:rPr>
              <w:t>许可证号</w:t>
            </w:r>
          </w:p>
        </w:tc>
        <w:tc>
          <w:tcPr>
            <w:tcW w:w="6064" w:type="dxa"/>
            <w:gridSpan w:val="7"/>
            <w:shd w:val="clear" w:color="auto" w:fill="FFFFFF"/>
            <w:vAlign w:val="center"/>
          </w:tcPr>
          <w:p>
            <w:pPr>
              <w:jc w:val="left"/>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3124" w:type="dxa"/>
            <w:gridSpan w:val="2"/>
            <w:vMerge w:val="restart"/>
            <w:shd w:val="clear" w:color="auto" w:fill="FFFFFF"/>
            <w:vAlign w:val="center"/>
          </w:tcPr>
          <w:p>
            <w:pPr>
              <w:widowControl/>
              <w:jc w:val="left"/>
              <w:textAlignment w:val="center"/>
              <w:rPr>
                <w:rFonts w:ascii="宋体"/>
                <w:kern w:val="0"/>
                <w:szCs w:val="21"/>
              </w:rPr>
            </w:pPr>
            <w:r>
              <w:rPr>
                <w:rFonts w:ascii="宋体"/>
                <w:kern w:val="0"/>
                <w:szCs w:val="21"/>
              </w:rPr>
              <w:t xml:space="preserve">填写须知：  </w:t>
            </w:r>
          </w:p>
          <w:p>
            <w:pPr>
              <w:widowControl/>
              <w:jc w:val="left"/>
              <w:textAlignment w:val="top"/>
              <w:rPr>
                <w:rFonts w:ascii="宋体"/>
                <w:szCs w:val="21"/>
              </w:rPr>
            </w:pPr>
            <w:r>
              <w:rPr>
                <w:rFonts w:ascii="宋体"/>
                <w:kern w:val="0"/>
                <w:szCs w:val="21"/>
              </w:rPr>
              <w:t xml:space="preserve">    根</w:t>
            </w:r>
            <w:r>
              <w:rPr>
                <w:rFonts w:ascii="宋体"/>
                <w:szCs w:val="21"/>
              </w:rPr>
              <w:t>据有关法律规定，申请人应如实提交有关材料和反映真实情况，并对申请材料实质内容的真实性负责。以虚报、瞒报、造假等不正当手段取得批准文件的，将依法予以撤销</w:t>
            </w:r>
            <w:r>
              <w:rPr>
                <w:rFonts w:ascii="宋体"/>
                <w:kern w:val="0"/>
                <w:szCs w:val="21"/>
              </w:rPr>
              <w:t>。</w:t>
            </w:r>
          </w:p>
        </w:tc>
        <w:tc>
          <w:tcPr>
            <w:tcW w:w="5212" w:type="dxa"/>
            <w:gridSpan w:val="6"/>
            <w:shd w:val="clear" w:color="auto" w:fill="FFFFFF"/>
          </w:tcPr>
          <w:p>
            <w:pPr>
              <w:widowControl/>
              <w:jc w:val="left"/>
              <w:textAlignment w:val="top"/>
              <w:rPr>
                <w:rFonts w:ascii="宋体"/>
                <w:kern w:val="0"/>
                <w:szCs w:val="21"/>
              </w:rPr>
            </w:pPr>
            <w:r>
              <w:rPr>
                <w:rFonts w:ascii="宋体"/>
                <w:kern w:val="0"/>
                <w:szCs w:val="21"/>
              </w:rPr>
              <w:t xml:space="preserve">   </w:t>
            </w:r>
          </w:p>
          <w:p>
            <w:pPr>
              <w:widowControl/>
              <w:ind w:firstLine="420" w:firstLineChars="200"/>
              <w:jc w:val="left"/>
              <w:textAlignment w:val="top"/>
              <w:rPr>
                <w:rFonts w:ascii="宋体"/>
                <w:szCs w:val="21"/>
              </w:rPr>
            </w:pPr>
            <w:r>
              <w:rPr>
                <w:rFonts w:ascii="宋体"/>
                <w:kern w:val="0"/>
                <w:szCs w:val="21"/>
              </w:rPr>
              <w:t>我</w:t>
            </w:r>
            <w:r>
              <w:rPr>
                <w:rFonts w:ascii="宋体"/>
                <w:szCs w:val="21"/>
              </w:rPr>
              <w:t>单位已阅知有关填写须知，并承诺对申报材料的真实性及数据的准确性（含电子材料与纸质材料的一致性）负责，自愿承担虚报、瞒报、造假等不正当手段而产生的一切法律责任</w:t>
            </w:r>
            <w:r>
              <w:rPr>
                <w:rFonts w:ascii="宋体"/>
                <w:kern w:val="0"/>
                <w:szCs w:val="21"/>
              </w:rPr>
              <w:t>。</w:t>
            </w:r>
            <w:r>
              <w:rPr>
                <w:rFonts w:ascii="宋体"/>
                <w:kern w:val="0"/>
                <w:szCs w:val="21"/>
              </w:rPr>
              <w:br w:type="textWrapping"/>
            </w:r>
            <w:r>
              <w:rPr>
                <w:rFonts w:ascii="宋体"/>
                <w:kern w:val="0"/>
                <w:szCs w:val="21"/>
              </w:rPr>
              <w:br w:type="textWrapping"/>
            </w:r>
            <w:r>
              <w:rPr>
                <w:rFonts w:ascii="宋体"/>
                <w:kern w:val="0"/>
                <w:szCs w:val="21"/>
              </w:rPr>
              <w:br w:type="textWrapping"/>
            </w:r>
            <w:r>
              <w:rPr>
                <w:rFonts w:ascii="宋体"/>
                <w:kern w:val="0"/>
                <w:szCs w:val="21"/>
              </w:rPr>
              <w:t xml:space="preserve">                                    （单位盖章）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3124" w:type="dxa"/>
            <w:gridSpan w:val="2"/>
            <w:vMerge w:val="continue"/>
            <w:shd w:val="clear" w:color="auto" w:fill="FFFFFF"/>
            <w:vAlign w:val="center"/>
          </w:tcPr>
          <w:p/>
        </w:tc>
        <w:tc>
          <w:tcPr>
            <w:tcW w:w="1285" w:type="dxa"/>
            <w:shd w:val="clear" w:color="auto" w:fill="FFFFFF"/>
            <w:vAlign w:val="center"/>
          </w:tcPr>
          <w:p>
            <w:pPr>
              <w:widowControl/>
              <w:jc w:val="center"/>
              <w:textAlignment w:val="top"/>
              <w:rPr>
                <w:rFonts w:ascii="宋体"/>
                <w:kern w:val="0"/>
                <w:szCs w:val="21"/>
              </w:rPr>
            </w:pPr>
            <w:r>
              <w:rPr>
                <w:rFonts w:hint="eastAsia" w:ascii="宋体"/>
                <w:szCs w:val="21"/>
              </w:rPr>
              <w:t>联系人签字</w:t>
            </w:r>
          </w:p>
        </w:tc>
        <w:tc>
          <w:tcPr>
            <w:tcW w:w="1572" w:type="dxa"/>
            <w:gridSpan w:val="2"/>
            <w:shd w:val="clear" w:color="auto" w:fill="FFFFFF"/>
            <w:vAlign w:val="center"/>
          </w:tcPr>
          <w:p>
            <w:pPr>
              <w:widowControl/>
              <w:jc w:val="center"/>
              <w:textAlignment w:val="top"/>
              <w:rPr>
                <w:rFonts w:ascii="宋体"/>
                <w:kern w:val="0"/>
                <w:szCs w:val="21"/>
              </w:rPr>
            </w:pPr>
          </w:p>
        </w:tc>
        <w:tc>
          <w:tcPr>
            <w:tcW w:w="1179" w:type="dxa"/>
            <w:gridSpan w:val="2"/>
            <w:shd w:val="clear" w:color="auto" w:fill="FFFFFF"/>
            <w:vAlign w:val="center"/>
          </w:tcPr>
          <w:p>
            <w:pPr>
              <w:widowControl/>
              <w:jc w:val="center"/>
              <w:textAlignment w:val="top"/>
              <w:rPr>
                <w:rFonts w:ascii="宋体"/>
                <w:kern w:val="0"/>
                <w:szCs w:val="21"/>
              </w:rPr>
            </w:pPr>
            <w:r>
              <w:rPr>
                <w:rFonts w:hint="eastAsia" w:ascii="宋体"/>
                <w:szCs w:val="21"/>
              </w:rPr>
              <w:t>申报日期</w:t>
            </w:r>
          </w:p>
        </w:tc>
        <w:tc>
          <w:tcPr>
            <w:tcW w:w="1176" w:type="dxa"/>
            <w:shd w:val="clear" w:color="auto" w:fill="FFFFFF"/>
            <w:vAlign w:val="center"/>
          </w:tcPr>
          <w:p>
            <w:pPr>
              <w:widowControl/>
              <w:jc w:val="center"/>
              <w:textAlignment w:val="top"/>
              <w:rPr>
                <w:rFonts w:ascii="宋体"/>
                <w:kern w:val="0"/>
                <w:szCs w:val="21"/>
              </w:rPr>
            </w:pPr>
          </w:p>
        </w:tc>
      </w:tr>
    </w:tbl>
    <w:p>
      <w:pPr>
        <w:pStyle w:val="33"/>
        <w:ind w:left="420" w:firstLine="0" w:firstLineChars="0"/>
        <w:rPr>
          <w:rFonts w:ascii="仿宋" w:eastAsia="仿宋"/>
          <w:sz w:val="24"/>
          <w:szCs w:val="24"/>
        </w:rPr>
      </w:pPr>
    </w:p>
    <w:p>
      <w:pPr>
        <w:pStyle w:val="3"/>
      </w:pPr>
      <w:bookmarkStart w:id="347" w:name="_Toc96972532"/>
      <w:bookmarkStart w:id="348" w:name="_Toc154511882"/>
      <w:bookmarkStart w:id="349" w:name="_Toc6054"/>
      <w:r>
        <w:rPr>
          <w:rFonts w:hint="eastAsia"/>
        </w:rPr>
        <w:t>管理部门流程</w:t>
      </w:r>
      <w:bookmarkEnd w:id="347"/>
      <w:bookmarkEnd w:id="348"/>
      <w:bookmarkEnd w:id="349"/>
    </w:p>
    <w:p>
      <w:pPr>
        <w:pStyle w:val="4"/>
        <w:ind w:left="0" w:firstLine="0"/>
      </w:pPr>
      <w:bookmarkStart w:id="350" w:name="_Toc96720144"/>
      <w:bookmarkEnd w:id="350"/>
      <w:bookmarkStart w:id="351" w:name="_Toc96945010"/>
      <w:bookmarkEnd w:id="351"/>
      <w:bookmarkStart w:id="352" w:name="_Toc96945204"/>
      <w:bookmarkEnd w:id="352"/>
      <w:bookmarkStart w:id="353" w:name="_Toc96972536"/>
      <w:bookmarkEnd w:id="353"/>
      <w:bookmarkStart w:id="354" w:name="_Toc96945009"/>
      <w:bookmarkEnd w:id="354"/>
      <w:bookmarkStart w:id="355" w:name="_Toc96945205"/>
      <w:bookmarkEnd w:id="355"/>
      <w:bookmarkStart w:id="356" w:name="_Toc96720145"/>
      <w:bookmarkEnd w:id="356"/>
      <w:bookmarkStart w:id="357" w:name="_Toc96972535"/>
      <w:bookmarkEnd w:id="357"/>
      <w:bookmarkStart w:id="358" w:name="_Toc96972537"/>
      <w:bookmarkStart w:id="359" w:name="_Toc11893"/>
      <w:bookmarkStart w:id="360" w:name="_Toc154511883"/>
      <w:bookmarkStart w:id="361" w:name="_Toc97480492"/>
      <w:r>
        <w:rPr>
          <w:rFonts w:hint="eastAsia"/>
        </w:rPr>
        <w:t>审批流程</w:t>
      </w:r>
      <w:bookmarkEnd w:id="358"/>
      <w:bookmarkEnd w:id="359"/>
      <w:bookmarkEnd w:id="360"/>
      <w:bookmarkEnd w:id="361"/>
    </w:p>
    <w:p>
      <w:pPr>
        <w:jc w:val="center"/>
      </w:pPr>
      <w:r>
        <w:drawing>
          <wp:inline distT="0" distB="0" distL="0" distR="0">
            <wp:extent cx="4227195" cy="3338195"/>
            <wp:effectExtent l="0" t="0" r="0" b="0"/>
            <wp:docPr id="12" name="图片 1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27195" cy="3338195"/>
                    </a:xfrm>
                    <a:prstGeom prst="rect">
                      <a:avLst/>
                    </a:prstGeom>
                    <a:noFill/>
                    <a:ln>
                      <a:noFill/>
                    </a:ln>
                  </pic:spPr>
                </pic:pic>
              </a:graphicData>
            </a:graphic>
          </wp:inline>
        </w:drawing>
      </w:r>
    </w:p>
    <w:p>
      <w:pPr>
        <w:pStyle w:val="4"/>
        <w:ind w:left="0" w:firstLine="0"/>
      </w:pPr>
      <w:bookmarkStart w:id="362" w:name="_Toc96972538"/>
      <w:bookmarkStart w:id="363" w:name="_Toc97480493"/>
      <w:bookmarkStart w:id="364" w:name="_Toc154511884"/>
      <w:bookmarkStart w:id="365" w:name="_Toc14575"/>
      <w:r>
        <w:rPr>
          <w:rFonts w:hint="eastAsia"/>
        </w:rPr>
        <w:t>审批环节</w:t>
      </w:r>
      <w:bookmarkEnd w:id="362"/>
      <w:bookmarkEnd w:id="363"/>
      <w:bookmarkEnd w:id="364"/>
      <w:bookmarkEnd w:id="365"/>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36"/>
        <w:gridCol w:w="1276"/>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shd w:val="clear" w:color="auto" w:fill="auto"/>
            <w:vAlign w:val="center"/>
          </w:tcPr>
          <w:p>
            <w:pPr>
              <w:jc w:val="center"/>
              <w:rPr>
                <w:rFonts w:ascii="宋体"/>
              </w:rPr>
            </w:pPr>
            <w:r>
              <w:rPr>
                <w:rFonts w:hint="eastAsia" w:ascii="宋体"/>
              </w:rPr>
              <w:t>环节名称</w:t>
            </w:r>
          </w:p>
        </w:tc>
        <w:tc>
          <w:tcPr>
            <w:tcW w:w="1133" w:type="dxa"/>
            <w:shd w:val="clear" w:color="auto" w:fill="auto"/>
            <w:vAlign w:val="center"/>
          </w:tcPr>
          <w:p>
            <w:pPr>
              <w:jc w:val="center"/>
              <w:rPr>
                <w:rFonts w:ascii="宋体"/>
              </w:rPr>
            </w:pPr>
            <w:r>
              <w:rPr>
                <w:rFonts w:hint="eastAsia" w:ascii="宋体"/>
              </w:rPr>
              <w:t>责任部门</w:t>
            </w:r>
          </w:p>
        </w:tc>
        <w:tc>
          <w:tcPr>
            <w:tcW w:w="1273" w:type="dxa"/>
            <w:shd w:val="clear" w:color="auto" w:fill="auto"/>
            <w:vAlign w:val="center"/>
          </w:tcPr>
          <w:p>
            <w:pPr>
              <w:jc w:val="center"/>
              <w:rPr>
                <w:rFonts w:ascii="宋体"/>
              </w:rPr>
            </w:pPr>
            <w:r>
              <w:rPr>
                <w:rFonts w:hint="eastAsia" w:ascii="宋体"/>
              </w:rPr>
              <w:t>岗位角色</w:t>
            </w:r>
          </w:p>
        </w:tc>
        <w:tc>
          <w:tcPr>
            <w:tcW w:w="5014" w:type="dxa"/>
            <w:shd w:val="clear" w:color="auto" w:fill="auto"/>
            <w:vAlign w:val="center"/>
          </w:tcPr>
          <w:p>
            <w:pPr>
              <w:jc w:val="center"/>
              <w:rPr>
                <w:rFonts w:ascii="宋体"/>
              </w:rPr>
            </w:pPr>
            <w:r>
              <w:rPr>
                <w:rFonts w:hint="eastAsia" w:ascii="宋体"/>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w:t>
            </w:r>
          </w:p>
          <w:p>
            <w:pPr>
              <w:jc w:val="center"/>
              <w:rPr>
                <w:rFonts w:ascii="宋体"/>
              </w:rPr>
            </w:pPr>
            <w:r>
              <w:rPr>
                <w:rFonts w:hint="eastAsia" w:ascii="宋体"/>
              </w:rPr>
              <w:t>（受理）</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窗口</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收件人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numPr>
                <w:ilvl w:val="0"/>
                <w:numId w:val="61"/>
              </w:numPr>
              <w:jc w:val="left"/>
              <w:rPr>
                <w:rFonts w:ascii="宋体"/>
                <w:szCs w:val="21"/>
              </w:rPr>
            </w:pPr>
            <w:r>
              <w:rPr>
                <w:rFonts w:hint="eastAsia" w:ascii="宋体"/>
                <w:szCs w:val="21"/>
              </w:rPr>
              <w:t>检查申请材料，确保申请材料齐全；</w:t>
            </w:r>
          </w:p>
          <w:p>
            <w:pPr>
              <w:numPr>
                <w:ilvl w:val="0"/>
                <w:numId w:val="61"/>
              </w:numPr>
              <w:jc w:val="left"/>
              <w:rPr>
                <w:rFonts w:ascii="宋体"/>
                <w:szCs w:val="21"/>
              </w:rPr>
            </w:pPr>
            <w:r>
              <w:rPr>
                <w:rFonts w:hint="eastAsia" w:ascii="宋体"/>
                <w:szCs w:val="21"/>
              </w:rPr>
              <w:t>填写项目基本信息表单，确保必要信息完整、准确；</w:t>
            </w:r>
          </w:p>
          <w:p>
            <w:pPr>
              <w:numPr>
                <w:ilvl w:val="0"/>
                <w:numId w:val="61"/>
              </w:numPr>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numPr>
                <w:ilvl w:val="0"/>
                <w:numId w:val="61"/>
              </w:numPr>
              <w:rPr>
                <w:rFonts w:ascii="宋体"/>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分件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部门负责人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hint="eastAsia" w:ascii="宋体"/>
                <w:szCs w:val="21"/>
              </w:rPr>
              <w:t>确定审查人员</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审查</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rPr>
              <w:t>经办人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ascii="宋体" w:cs="仿宋"/>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审定</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相关部门</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szCs w:val="21"/>
              </w:rPr>
            </w:pPr>
            <w:r>
              <w:rPr>
                <w:rFonts w:hint="eastAsia" w:ascii="宋体"/>
                <w:szCs w:val="21"/>
              </w:rPr>
              <w:t>分管领导</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窗口</w:t>
            </w:r>
          </w:p>
        </w:tc>
        <w:tc>
          <w:tcPr>
            <w:tcW w:w="127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rPr>
            </w:pPr>
            <w:r>
              <w:rPr>
                <w:rFonts w:hint="eastAsia" w:ascii="宋体"/>
                <w:szCs w:val="21"/>
              </w:rPr>
              <w:t>发件人</w:t>
            </w:r>
          </w:p>
        </w:tc>
        <w:tc>
          <w:tcPr>
            <w:tcW w:w="50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numPr>
                <w:ilvl w:val="0"/>
                <w:numId w:val="62"/>
              </w:numPr>
              <w:ind w:firstLineChars="0"/>
              <w:jc w:val="left"/>
              <w:rPr>
                <w:rFonts w:ascii="仿宋" w:hAnsi="仿宋"/>
              </w:rPr>
            </w:pPr>
            <w:r>
              <w:rPr>
                <w:rFonts w:hint="eastAsia" w:ascii="仿宋" w:hAnsi="仿宋"/>
              </w:rPr>
              <w:t>审批通过，打印</w:t>
            </w:r>
            <w:r>
              <w:rPr>
                <w:rFonts w:hint="eastAsia" w:ascii="仿宋" w:hAnsi="仿宋" w:cs="仿宋"/>
                <w:szCs w:val="21"/>
              </w:rPr>
              <w:t>建设工程验线合格书</w:t>
            </w:r>
            <w:r>
              <w:rPr>
                <w:rFonts w:hint="eastAsia" w:ascii="仿宋" w:hAnsi="仿宋"/>
              </w:rPr>
              <w:t>；</w:t>
            </w:r>
          </w:p>
          <w:p>
            <w:pPr>
              <w:pStyle w:val="33"/>
              <w:numPr>
                <w:ilvl w:val="0"/>
                <w:numId w:val="62"/>
              </w:numPr>
              <w:ind w:firstLineChars="0"/>
              <w:jc w:val="left"/>
              <w:rPr>
                <w:rFonts w:ascii="仿宋" w:hAnsi="仿宋"/>
              </w:rPr>
            </w:pPr>
            <w:r>
              <w:rPr>
                <w:rFonts w:hint="eastAsia" w:ascii="仿宋" w:hAnsi="仿宋"/>
              </w:rPr>
              <w:t>审批</w:t>
            </w:r>
            <w:r>
              <w:rPr>
                <w:rFonts w:ascii="仿宋" w:hAnsi="仿宋"/>
              </w:rPr>
              <w:t>不通过，</w:t>
            </w:r>
            <w:r>
              <w:rPr>
                <w:rFonts w:hint="eastAsia" w:ascii="仿宋" w:hAnsi="仿宋"/>
              </w:rPr>
              <w:t>打印建设工程验线整改意见通知书。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归档人</w:t>
            </w:r>
          </w:p>
        </w:tc>
        <w:tc>
          <w:tcPr>
            <w:tcW w:w="501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rPr>
            </w:pPr>
            <w:r>
              <w:rPr>
                <w:rFonts w:hint="eastAsia" w:ascii="宋体"/>
              </w:rPr>
              <w:t>梳理各环节材料并归档。</w:t>
            </w:r>
          </w:p>
        </w:tc>
      </w:tr>
    </w:tbl>
    <w:p>
      <w:pPr>
        <w:pStyle w:val="4"/>
        <w:ind w:left="0" w:firstLine="0"/>
      </w:pPr>
      <w:bookmarkStart w:id="366" w:name="_Toc96972539"/>
      <w:bookmarkEnd w:id="366"/>
      <w:bookmarkStart w:id="367" w:name="_Toc96945208"/>
      <w:bookmarkEnd w:id="367"/>
      <w:bookmarkStart w:id="368" w:name="_Toc96945013"/>
      <w:bookmarkEnd w:id="368"/>
      <w:bookmarkStart w:id="369" w:name="_Toc96720148"/>
      <w:bookmarkEnd w:id="369"/>
      <w:bookmarkStart w:id="370" w:name="_Toc154511885"/>
      <w:bookmarkStart w:id="371" w:name="_Toc97480494"/>
      <w:bookmarkStart w:id="372" w:name="_Toc251"/>
      <w:bookmarkStart w:id="373" w:name="_Toc96972579"/>
      <w:r>
        <w:rPr>
          <w:rFonts w:hint="eastAsia"/>
        </w:rPr>
        <w:t>审查要点</w:t>
      </w:r>
      <w:bookmarkEnd w:id="370"/>
      <w:bookmarkEnd w:id="371"/>
      <w:bookmarkEnd w:id="372"/>
    </w:p>
    <w:p>
      <w:r>
        <w:rPr>
          <w:rFonts w:hint="eastAsia"/>
        </w:rPr>
        <w:t>1</w:t>
      </w:r>
      <w:r>
        <w:t>、</w:t>
      </w:r>
      <w:r>
        <w:rPr>
          <w:rFonts w:hint="eastAsia"/>
        </w:rPr>
        <w:t>审查</w:t>
      </w:r>
      <w:r>
        <w:rPr>
          <w:rFonts w:hint="eastAsia" w:ascii="仿宋" w:hAnsi="仿宋"/>
          <w:szCs w:val="24"/>
        </w:rPr>
        <w:t>建设工程放线测量报告与</w:t>
      </w:r>
      <w:r>
        <w:rPr>
          <w:rFonts w:hint="eastAsia"/>
        </w:rPr>
        <w:t>建设工程规划许可证及附件是否相符。</w:t>
      </w:r>
    </w:p>
    <w:p>
      <w:pPr>
        <w:pStyle w:val="4"/>
        <w:ind w:left="0" w:firstLine="0"/>
      </w:pPr>
      <w:bookmarkStart w:id="374" w:name="_Toc154511886"/>
      <w:bookmarkStart w:id="375" w:name="_Toc97480495"/>
      <w:bookmarkStart w:id="376" w:name="_Toc13785"/>
      <w:r>
        <w:rPr>
          <w:rFonts w:hint="eastAsia"/>
        </w:rPr>
        <w:t>审批成果材料</w:t>
      </w:r>
      <w:bookmarkEnd w:id="373"/>
      <w:bookmarkEnd w:id="374"/>
      <w:bookmarkEnd w:id="375"/>
      <w:bookmarkEnd w:id="376"/>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4775"/>
        <w:gridCol w:w="1337"/>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pPr>
            <w:r>
              <w:rPr>
                <w:rFonts w:hint="eastAsia"/>
              </w:rPr>
              <w:t>序号</w:t>
            </w:r>
          </w:p>
        </w:tc>
        <w:tc>
          <w:tcPr>
            <w:tcW w:w="4784" w:type="dxa"/>
            <w:vAlign w:val="center"/>
          </w:tcPr>
          <w:p>
            <w:pPr>
              <w:jc w:val="center"/>
            </w:pPr>
            <w:r>
              <w:rPr>
                <w:rFonts w:hint="eastAsia"/>
              </w:rPr>
              <w:t>表单名称</w:t>
            </w:r>
          </w:p>
        </w:tc>
        <w:tc>
          <w:tcPr>
            <w:tcW w:w="1335" w:type="dxa"/>
            <w:vAlign w:val="center"/>
          </w:tcPr>
          <w:p>
            <w:pPr>
              <w:jc w:val="center"/>
              <w:rPr>
                <w:rFonts w:ascii="宋体"/>
                <w:szCs w:val="21"/>
              </w:rPr>
            </w:pPr>
            <w:r>
              <w:rPr>
                <w:rFonts w:hint="eastAsia" w:ascii="宋体"/>
                <w:szCs w:val="21"/>
              </w:rPr>
              <w:t>是否提供</w:t>
            </w:r>
          </w:p>
          <w:p>
            <w:pPr>
              <w:jc w:val="center"/>
            </w:pPr>
            <w:r>
              <w:rPr>
                <w:rFonts w:hint="eastAsia" w:ascii="宋体"/>
                <w:szCs w:val="21"/>
              </w:rPr>
              <w:t>纸质件</w:t>
            </w:r>
          </w:p>
        </w:tc>
        <w:tc>
          <w:tcPr>
            <w:tcW w:w="1597"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rPr>
                <w:rFonts w:ascii="宋体"/>
              </w:rPr>
            </w:pPr>
            <w:r>
              <w:rPr>
                <w:rFonts w:hint="eastAsia" w:ascii="宋体"/>
              </w:rPr>
              <w:t>1</w:t>
            </w:r>
          </w:p>
        </w:tc>
        <w:tc>
          <w:tcPr>
            <w:tcW w:w="4784" w:type="dxa"/>
            <w:vAlign w:val="center"/>
          </w:tcPr>
          <w:p>
            <w:r>
              <w:rPr>
                <w:rFonts w:hint="eastAsia" w:ascii="仿宋" w:hAnsi="仿宋" w:cs="仿宋"/>
                <w:szCs w:val="21"/>
              </w:rPr>
              <w:t>建设工程验线审批表</w:t>
            </w:r>
          </w:p>
        </w:tc>
        <w:tc>
          <w:tcPr>
            <w:tcW w:w="1335" w:type="dxa"/>
            <w:vAlign w:val="center"/>
          </w:tcPr>
          <w:p>
            <w:pPr>
              <w:jc w:val="center"/>
            </w:pPr>
          </w:p>
        </w:tc>
        <w:tc>
          <w:tcPr>
            <w:tcW w:w="159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rPr>
                <w:rFonts w:ascii="宋体"/>
              </w:rPr>
            </w:pPr>
            <w:r>
              <w:rPr>
                <w:rFonts w:hint="eastAsia" w:ascii="宋体"/>
              </w:rPr>
              <w:t>2</w:t>
            </w:r>
          </w:p>
        </w:tc>
        <w:tc>
          <w:tcPr>
            <w:tcW w:w="4784" w:type="dxa"/>
            <w:vAlign w:val="center"/>
          </w:tcPr>
          <w:p>
            <w:pPr>
              <w:rPr>
                <w:rFonts w:ascii="仿宋" w:hAnsi="仿宋" w:cs="仿宋"/>
                <w:szCs w:val="21"/>
              </w:rPr>
            </w:pPr>
            <w:r>
              <w:rPr>
                <w:rFonts w:ascii="仿宋" w:hAnsi="仿宋" w:cs="仿宋"/>
                <w:szCs w:val="21"/>
              </w:rPr>
              <w:t>建设工程验线合格</w:t>
            </w:r>
            <w:r>
              <w:rPr>
                <w:rFonts w:hint="eastAsia" w:ascii="仿宋" w:hAnsi="仿宋" w:cs="仿宋"/>
                <w:szCs w:val="21"/>
              </w:rPr>
              <w:t>书</w:t>
            </w:r>
          </w:p>
        </w:tc>
        <w:tc>
          <w:tcPr>
            <w:tcW w:w="1335" w:type="dxa"/>
            <w:vAlign w:val="center"/>
          </w:tcPr>
          <w:p>
            <w:pPr>
              <w:jc w:val="center"/>
            </w:pPr>
            <w:r>
              <w:rPr>
                <w:rFonts w:hint="eastAsia"/>
              </w:rPr>
              <w:t>是</w:t>
            </w:r>
          </w:p>
        </w:tc>
        <w:tc>
          <w:tcPr>
            <w:tcW w:w="1597" w:type="dxa"/>
            <w:vAlign w:val="center"/>
          </w:tcPr>
          <w:p>
            <w:pPr>
              <w:jc w:val="center"/>
            </w:pPr>
            <w:r>
              <w:rPr>
                <w:rFonts w:hint="eastAsia"/>
              </w:rPr>
              <w:t>审</w:t>
            </w:r>
            <w:r>
              <w:t>批通</w:t>
            </w:r>
            <w:r>
              <w:rPr>
                <w:rFonts w:hint="eastAsia"/>
              </w:rPr>
              <w:t>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rPr>
                <w:rFonts w:ascii="宋体"/>
              </w:rPr>
            </w:pPr>
            <w:r>
              <w:rPr>
                <w:rFonts w:hint="eastAsia" w:ascii="宋体"/>
              </w:rPr>
              <w:t>3</w:t>
            </w:r>
          </w:p>
        </w:tc>
        <w:tc>
          <w:tcPr>
            <w:tcW w:w="4784" w:type="dxa"/>
            <w:vAlign w:val="center"/>
          </w:tcPr>
          <w:p>
            <w:pPr>
              <w:rPr>
                <w:rFonts w:ascii="仿宋" w:hAnsi="仿宋" w:cs="仿宋"/>
                <w:b/>
                <w:szCs w:val="21"/>
              </w:rPr>
            </w:pPr>
            <w:r>
              <w:rPr>
                <w:rFonts w:ascii="仿宋" w:hAnsi="仿宋" w:cs="仿宋"/>
                <w:szCs w:val="21"/>
              </w:rPr>
              <w:t>建设工程验线合格</w:t>
            </w:r>
            <w:r>
              <w:rPr>
                <w:rFonts w:hint="eastAsia" w:ascii="仿宋" w:hAnsi="仿宋" w:cs="仿宋"/>
                <w:szCs w:val="21"/>
              </w:rPr>
              <w:t>书接收凭证</w:t>
            </w:r>
          </w:p>
        </w:tc>
        <w:tc>
          <w:tcPr>
            <w:tcW w:w="1335" w:type="dxa"/>
            <w:vAlign w:val="center"/>
          </w:tcPr>
          <w:p>
            <w:pPr>
              <w:jc w:val="center"/>
            </w:pPr>
            <w:r>
              <w:rPr>
                <w:rFonts w:hint="eastAsia"/>
              </w:rPr>
              <w:t>是</w:t>
            </w:r>
          </w:p>
        </w:tc>
        <w:tc>
          <w:tcPr>
            <w:tcW w:w="1597" w:type="dxa"/>
            <w:vAlign w:val="center"/>
          </w:tcPr>
          <w:p>
            <w:pPr>
              <w:jc w:val="center"/>
            </w:pPr>
            <w:r>
              <w:rPr>
                <w:rFonts w:hint="eastAsia"/>
              </w:rPr>
              <w:t>审</w:t>
            </w:r>
            <w:r>
              <w:t>批通</w:t>
            </w:r>
            <w:r>
              <w:rPr>
                <w:rFonts w:hint="eastAsia"/>
              </w:rPr>
              <w:t>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rPr>
                <w:rFonts w:ascii="宋体"/>
              </w:rPr>
            </w:pPr>
            <w:r>
              <w:rPr>
                <w:rFonts w:hint="eastAsia" w:ascii="宋体"/>
              </w:rPr>
              <w:t>4</w:t>
            </w:r>
          </w:p>
        </w:tc>
        <w:tc>
          <w:tcPr>
            <w:tcW w:w="4784" w:type="dxa"/>
            <w:vAlign w:val="center"/>
          </w:tcPr>
          <w:p>
            <w:pPr>
              <w:rPr>
                <w:rFonts w:ascii="仿宋" w:hAnsi="仿宋" w:cs="仿宋"/>
                <w:szCs w:val="21"/>
              </w:rPr>
            </w:pPr>
            <w:r>
              <w:rPr>
                <w:rFonts w:hint="eastAsia" w:ascii="仿宋" w:hAnsi="仿宋" w:cs="仿宋"/>
                <w:szCs w:val="21"/>
              </w:rPr>
              <w:t>建设工程验线整改意见通知书</w:t>
            </w:r>
          </w:p>
        </w:tc>
        <w:tc>
          <w:tcPr>
            <w:tcW w:w="1335" w:type="dxa"/>
            <w:vAlign w:val="center"/>
          </w:tcPr>
          <w:p>
            <w:pPr>
              <w:jc w:val="center"/>
            </w:pPr>
            <w:r>
              <w:rPr>
                <w:rFonts w:hint="eastAsia"/>
              </w:rPr>
              <w:t>是</w:t>
            </w:r>
          </w:p>
        </w:tc>
        <w:tc>
          <w:tcPr>
            <w:tcW w:w="1597" w:type="dxa"/>
            <w:vAlign w:val="center"/>
          </w:tcPr>
          <w:p>
            <w:pPr>
              <w:jc w:val="center"/>
            </w:pPr>
            <w:r>
              <w:rPr>
                <w:rFonts w:hint="eastAsia"/>
              </w:rPr>
              <w:t>审</w:t>
            </w:r>
            <w:r>
              <w:t>批不通过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jc w:val="center"/>
              <w:rPr>
                <w:rFonts w:ascii="宋体"/>
              </w:rPr>
            </w:pPr>
            <w:r>
              <w:rPr>
                <w:rFonts w:hint="eastAsia" w:ascii="宋体"/>
              </w:rPr>
              <w:t>5</w:t>
            </w:r>
          </w:p>
        </w:tc>
        <w:tc>
          <w:tcPr>
            <w:tcW w:w="4784" w:type="dxa"/>
            <w:vAlign w:val="center"/>
          </w:tcPr>
          <w:p>
            <w:pPr>
              <w:rPr>
                <w:rFonts w:ascii="仿宋" w:hAnsi="仿宋" w:cs="仿宋"/>
                <w:szCs w:val="21"/>
              </w:rPr>
            </w:pPr>
            <w:r>
              <w:rPr>
                <w:rFonts w:hint="eastAsia" w:ascii="仿宋" w:hAnsi="仿宋" w:cs="仿宋"/>
                <w:szCs w:val="21"/>
              </w:rPr>
              <w:t>建设工程验线整改意见通知书接收凭证</w:t>
            </w:r>
          </w:p>
        </w:tc>
        <w:tc>
          <w:tcPr>
            <w:tcW w:w="1335" w:type="dxa"/>
            <w:vAlign w:val="center"/>
          </w:tcPr>
          <w:p>
            <w:pPr>
              <w:jc w:val="center"/>
            </w:pPr>
            <w:r>
              <w:rPr>
                <w:rFonts w:hint="eastAsia"/>
              </w:rPr>
              <w:t>是</w:t>
            </w:r>
          </w:p>
        </w:tc>
        <w:tc>
          <w:tcPr>
            <w:tcW w:w="1597" w:type="dxa"/>
            <w:vAlign w:val="center"/>
          </w:tcPr>
          <w:p>
            <w:pPr>
              <w:jc w:val="center"/>
            </w:pPr>
            <w:r>
              <w:rPr>
                <w:rFonts w:hint="eastAsia"/>
              </w:rPr>
              <w:t>审</w:t>
            </w:r>
            <w:r>
              <w:t>批不通过</w:t>
            </w:r>
          </w:p>
        </w:tc>
      </w:tr>
    </w:tbl>
    <w:p>
      <w:pPr>
        <w:pStyle w:val="4"/>
        <w:ind w:left="0" w:firstLine="0"/>
      </w:pPr>
      <w:bookmarkStart w:id="377" w:name="_Toc26092"/>
      <w:bookmarkStart w:id="378" w:name="_Toc96972580"/>
      <w:bookmarkStart w:id="379" w:name="_Toc97480496"/>
      <w:bookmarkStart w:id="380" w:name="_Toc154511887"/>
      <w:r>
        <w:rPr>
          <w:rFonts w:hint="eastAsia"/>
        </w:rPr>
        <w:t>审批表单</w:t>
      </w:r>
      <w:bookmarkEnd w:id="377"/>
      <w:bookmarkEnd w:id="378"/>
      <w:bookmarkEnd w:id="379"/>
      <w:bookmarkEnd w:id="380"/>
    </w:p>
    <w:p>
      <w:pPr>
        <w:pStyle w:val="5"/>
        <w:ind w:left="0" w:firstLine="0"/>
      </w:pPr>
      <w:r>
        <w:rPr>
          <w:rFonts w:hint="eastAsia"/>
        </w:rPr>
        <w:t>建设工程验线审批表</w:t>
      </w:r>
    </w:p>
    <w:tbl>
      <w:tblPr>
        <w:tblStyle w:val="28"/>
        <w:tblW w:w="8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2311"/>
        <w:gridCol w:w="2410"/>
        <w:gridCol w:w="2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宋体"/>
                <w:szCs w:val="21"/>
              </w:rPr>
              <w:t>项目编号</w:t>
            </w:r>
          </w:p>
        </w:tc>
        <w:tc>
          <w:tcPr>
            <w:tcW w:w="6933" w:type="dxa"/>
            <w:gridSpan w:val="3"/>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建设单位</w:t>
            </w:r>
          </w:p>
        </w:tc>
        <w:tc>
          <w:tcPr>
            <w:tcW w:w="6933" w:type="dxa"/>
            <w:gridSpan w:val="3"/>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项目名称</w:t>
            </w:r>
          </w:p>
        </w:tc>
        <w:tc>
          <w:tcPr>
            <w:tcW w:w="6933" w:type="dxa"/>
            <w:gridSpan w:val="3"/>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项目代码</w:t>
            </w:r>
          </w:p>
        </w:tc>
        <w:tc>
          <w:tcPr>
            <w:tcW w:w="6933" w:type="dxa"/>
            <w:gridSpan w:val="3"/>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项目内容</w:t>
            </w:r>
          </w:p>
        </w:tc>
        <w:tc>
          <w:tcPr>
            <w:tcW w:w="6933" w:type="dxa"/>
            <w:gridSpan w:val="3"/>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用地位置</w:t>
            </w:r>
          </w:p>
        </w:tc>
        <w:tc>
          <w:tcPr>
            <w:tcW w:w="6933" w:type="dxa"/>
            <w:gridSpan w:val="3"/>
            <w:tcMar>
              <w:left w:w="108" w:type="dxa"/>
              <w:right w:w="108" w:type="dxa"/>
            </w:tcMar>
            <w:vAlign w:val="center"/>
          </w:tcPr>
          <w:p>
            <w:pPr>
              <w:jc w:val="left"/>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土地证明文件编号</w:t>
            </w:r>
          </w:p>
        </w:tc>
        <w:tc>
          <w:tcPr>
            <w:tcW w:w="6933" w:type="dxa"/>
            <w:gridSpan w:val="3"/>
            <w:tcMar>
              <w:left w:w="108" w:type="dxa"/>
              <w:right w:w="108" w:type="dxa"/>
            </w:tcMar>
            <w:vAlign w:val="center"/>
          </w:tcPr>
          <w:p>
            <w:pPr>
              <w:jc w:val="left"/>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szCs w:val="24"/>
              </w:rPr>
            </w:pPr>
            <w:r>
              <w:rPr>
                <w:rFonts w:hint="eastAsia" w:ascii="仿宋" w:hAnsi="仿宋"/>
                <w:szCs w:val="24"/>
              </w:rPr>
              <w:t>建设工程规划许可证号</w:t>
            </w:r>
          </w:p>
        </w:tc>
        <w:tc>
          <w:tcPr>
            <w:tcW w:w="6933" w:type="dxa"/>
            <w:gridSpan w:val="3"/>
            <w:tcMar>
              <w:left w:w="108" w:type="dxa"/>
              <w:right w:w="108" w:type="dxa"/>
            </w:tcMar>
            <w:vAlign w:val="center"/>
          </w:tcPr>
          <w:p>
            <w:pPr>
              <w:jc w:val="left"/>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tcMar>
              <w:left w:w="108" w:type="dxa"/>
              <w:right w:w="108" w:type="dxa"/>
            </w:tcMar>
            <w:vAlign w:val="center"/>
          </w:tcPr>
          <w:p>
            <w:pPr>
              <w:jc w:val="left"/>
              <w:rPr>
                <w:rFonts w:ascii="仿宋" w:hAnsi="仿宋"/>
              </w:rPr>
            </w:pPr>
            <w:r>
              <w:rPr>
                <w:rFonts w:hint="eastAsia" w:ascii="仿宋" w:hAnsi="仿宋"/>
                <w:szCs w:val="24"/>
              </w:rPr>
              <w:t>备注</w:t>
            </w:r>
          </w:p>
        </w:tc>
        <w:tc>
          <w:tcPr>
            <w:tcW w:w="6933" w:type="dxa"/>
            <w:gridSpan w:val="3"/>
            <w:vAlign w:val="center"/>
          </w:tcPr>
          <w:p>
            <w:pPr>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vMerge w:val="restart"/>
            <w:tcMar>
              <w:top w:w="15" w:type="dxa"/>
              <w:left w:w="15" w:type="dxa"/>
              <w:right w:w="15" w:type="dxa"/>
            </w:tcMar>
            <w:vAlign w:val="center"/>
          </w:tcPr>
          <w:p>
            <w:pPr>
              <w:widowControl/>
              <w:ind w:left="105" w:leftChars="50"/>
              <w:jc w:val="center"/>
              <w:rPr>
                <w:rFonts w:ascii="仿宋" w:hAnsi="仿宋" w:cs="仿宋"/>
                <w:szCs w:val="21"/>
              </w:rPr>
            </w:pPr>
            <w:r>
              <w:rPr>
                <w:rFonts w:hint="eastAsia" w:ascii="宋体"/>
                <w:szCs w:val="21"/>
              </w:rPr>
              <w:t>审查意见</w:t>
            </w:r>
          </w:p>
        </w:tc>
        <w:tc>
          <w:tcPr>
            <w:tcW w:w="2311" w:type="dxa"/>
            <w:tcMar>
              <w:top w:w="15" w:type="dxa"/>
              <w:left w:w="15" w:type="dxa"/>
              <w:right w:w="15" w:type="dxa"/>
            </w:tcMar>
            <w:vAlign w:val="center"/>
          </w:tcPr>
          <w:p>
            <w:pPr>
              <w:widowControl/>
              <w:jc w:val="center"/>
              <w:rPr>
                <w:rFonts w:ascii="仿宋" w:hAnsi="仿宋" w:cs="仿宋"/>
                <w:szCs w:val="21"/>
              </w:rPr>
            </w:pPr>
            <w:r>
              <w:rPr>
                <w:rFonts w:hint="eastAsia" w:ascii="仿宋" w:hAnsi="仿宋" w:cs="仿宋"/>
                <w:szCs w:val="21"/>
              </w:rPr>
              <w:t>内容</w:t>
            </w:r>
          </w:p>
        </w:tc>
        <w:tc>
          <w:tcPr>
            <w:tcW w:w="2410" w:type="dxa"/>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212" w:type="dxa"/>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vMerge w:val="continue"/>
            <w:tcMar>
              <w:top w:w="15" w:type="dxa"/>
              <w:left w:w="15" w:type="dxa"/>
              <w:right w:w="15" w:type="dxa"/>
            </w:tcMar>
            <w:vAlign w:val="center"/>
          </w:tcPr>
          <w:p/>
        </w:tc>
        <w:tc>
          <w:tcPr>
            <w:tcW w:w="2311" w:type="dxa"/>
            <w:tcMar>
              <w:top w:w="15" w:type="dxa"/>
              <w:left w:w="15" w:type="dxa"/>
              <w:right w:w="15" w:type="dxa"/>
            </w:tcMar>
            <w:vAlign w:val="center"/>
          </w:tcPr>
          <w:p>
            <w:pPr>
              <w:widowControl/>
              <w:ind w:left="105" w:leftChars="50"/>
              <w:jc w:val="center"/>
              <w:rPr>
                <w:rFonts w:ascii="仿宋" w:hAnsi="仿宋" w:cs="仿宋"/>
                <w:szCs w:val="21"/>
              </w:rPr>
            </w:pPr>
          </w:p>
        </w:tc>
        <w:tc>
          <w:tcPr>
            <w:tcW w:w="2410" w:type="dxa"/>
            <w:vAlign w:val="center"/>
          </w:tcPr>
          <w:p>
            <w:pPr>
              <w:widowControl/>
              <w:ind w:left="105" w:leftChars="50"/>
              <w:jc w:val="center"/>
              <w:rPr>
                <w:rFonts w:ascii="仿宋" w:hAnsi="仿宋" w:cs="仿宋"/>
                <w:szCs w:val="21"/>
              </w:rPr>
            </w:pPr>
          </w:p>
        </w:tc>
        <w:tc>
          <w:tcPr>
            <w:tcW w:w="2212" w:type="dxa"/>
            <w:vAlign w:val="center"/>
          </w:tcPr>
          <w:p>
            <w:pPr>
              <w:widowControl/>
              <w:ind w:left="105" w:leftChars="50"/>
              <w:jc w:val="center"/>
              <w:rPr>
                <w:rFonts w:ascii="仿宋" w:hAnsi="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vMerge w:val="restart"/>
            <w:tcMar>
              <w:top w:w="15" w:type="dxa"/>
              <w:left w:w="15" w:type="dxa"/>
              <w:right w:w="15" w:type="dxa"/>
            </w:tcMar>
            <w:vAlign w:val="center"/>
          </w:tcPr>
          <w:p>
            <w:pPr>
              <w:widowControl/>
              <w:ind w:left="105" w:leftChars="50"/>
              <w:jc w:val="center"/>
              <w:rPr>
                <w:rFonts w:ascii="仿宋" w:hAnsi="仿宋" w:cs="仿宋"/>
                <w:szCs w:val="21"/>
              </w:rPr>
            </w:pPr>
            <w:r>
              <w:rPr>
                <w:rFonts w:hint="eastAsia" w:ascii="宋体"/>
                <w:szCs w:val="21"/>
              </w:rPr>
              <w:t>审定意见</w:t>
            </w:r>
          </w:p>
        </w:tc>
        <w:tc>
          <w:tcPr>
            <w:tcW w:w="2311" w:type="dxa"/>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内容</w:t>
            </w:r>
          </w:p>
        </w:tc>
        <w:tc>
          <w:tcPr>
            <w:tcW w:w="2410" w:type="dxa"/>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212" w:type="dxa"/>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47" w:type="dxa"/>
            <w:vMerge w:val="continue"/>
            <w:tcMar>
              <w:top w:w="15" w:type="dxa"/>
              <w:left w:w="15" w:type="dxa"/>
              <w:right w:w="15" w:type="dxa"/>
            </w:tcMar>
            <w:vAlign w:val="center"/>
          </w:tcPr>
          <w:p/>
        </w:tc>
        <w:tc>
          <w:tcPr>
            <w:tcW w:w="2311" w:type="dxa"/>
            <w:tcMar>
              <w:top w:w="15" w:type="dxa"/>
              <w:left w:w="15" w:type="dxa"/>
              <w:right w:w="15" w:type="dxa"/>
            </w:tcMar>
            <w:vAlign w:val="center"/>
          </w:tcPr>
          <w:p>
            <w:pPr>
              <w:widowControl/>
              <w:ind w:left="105" w:leftChars="50"/>
              <w:jc w:val="left"/>
              <w:rPr>
                <w:rFonts w:ascii="仿宋" w:hAnsi="仿宋" w:cs="仿宋"/>
                <w:szCs w:val="21"/>
              </w:rPr>
            </w:pPr>
          </w:p>
        </w:tc>
        <w:tc>
          <w:tcPr>
            <w:tcW w:w="2410" w:type="dxa"/>
            <w:vAlign w:val="center"/>
          </w:tcPr>
          <w:p>
            <w:pPr>
              <w:widowControl/>
              <w:ind w:left="105" w:leftChars="50"/>
              <w:jc w:val="left"/>
              <w:rPr>
                <w:rFonts w:ascii="仿宋" w:hAnsi="仿宋" w:cs="仿宋"/>
                <w:szCs w:val="21"/>
              </w:rPr>
            </w:pPr>
          </w:p>
        </w:tc>
        <w:tc>
          <w:tcPr>
            <w:tcW w:w="2212" w:type="dxa"/>
            <w:vAlign w:val="center"/>
          </w:tcPr>
          <w:p>
            <w:pPr>
              <w:widowControl/>
              <w:ind w:left="105" w:leftChars="50"/>
              <w:jc w:val="left"/>
              <w:rPr>
                <w:rFonts w:ascii="仿宋" w:hAnsi="仿宋" w:cs="仿宋"/>
                <w:szCs w:val="21"/>
              </w:rPr>
            </w:pPr>
          </w:p>
        </w:tc>
      </w:tr>
    </w:tbl>
    <w:p/>
    <w:p>
      <w:pPr>
        <w:pStyle w:val="5"/>
        <w:ind w:left="0" w:firstLine="0"/>
      </w:pPr>
      <w:r>
        <w:rPr>
          <w:rFonts w:hint="eastAsia"/>
        </w:rPr>
        <w:t>建设工程验线合格书</w:t>
      </w:r>
    </w:p>
    <w:p>
      <w:pPr>
        <w:jc w:val="center"/>
        <w:rPr>
          <w:rFonts w:ascii="宋体" w:cs="Times New Roman"/>
          <w:b/>
          <w:szCs w:val="21"/>
        </w:rPr>
      </w:pPr>
      <w:r>
        <w:rPr>
          <w:rFonts w:hint="eastAsia" w:ascii="宋体" w:cs="Times New Roman"/>
          <w:b/>
          <w:szCs w:val="21"/>
        </w:rPr>
        <w:t>建设工程验线</w:t>
      </w:r>
      <w:r>
        <w:rPr>
          <w:rFonts w:ascii="宋体" w:cs="Times New Roman"/>
          <w:b/>
          <w:szCs w:val="21"/>
        </w:rPr>
        <w:t>合格</w:t>
      </w:r>
      <w:r>
        <w:rPr>
          <w:rFonts w:hint="eastAsia" w:ascii="宋体" w:cs="Times New Roman"/>
          <w:b/>
          <w:szCs w:val="21"/>
        </w:rPr>
        <w:t>书</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hint="eastAsia" w:ascii="宋体" w:cs="Times New Roman"/>
          <w:bCs/>
          <w:szCs w:val="21"/>
          <w:u w:val="single"/>
        </w:rPr>
        <w:t xml:space="preserve">               </w:t>
      </w:r>
      <w:r>
        <w:rPr>
          <w:rFonts w:hint="eastAsia" w:ascii="宋体" w:cs="Times New Roman"/>
          <w:bCs/>
          <w:szCs w:val="21"/>
        </w:rPr>
        <w:t>（申请人或申请单位名称）：</w:t>
      </w:r>
    </w:p>
    <w:p>
      <w:pPr>
        <w:rPr>
          <w:rFonts w:ascii="宋体" w:cs="Times New Roman"/>
          <w:bCs/>
          <w:szCs w:val="21"/>
        </w:rPr>
      </w:pPr>
      <w:r>
        <w:rPr>
          <w:rFonts w:hint="eastAsia" w:ascii="宋体" w:cs="Times New Roman"/>
          <w:bCs/>
          <w:szCs w:val="21"/>
        </w:rPr>
        <w:t xml:space="preserve">    </w:t>
      </w:r>
      <w:r>
        <w:rPr>
          <w:rFonts w:hint="eastAsia" w:ascii="宋体" w:cs="Times New Roman"/>
          <w:bCs/>
          <w:szCs w:val="21"/>
          <w:u w:val="single"/>
        </w:rPr>
        <w:t xml:space="preserve">     </w:t>
      </w:r>
      <w:r>
        <w:rPr>
          <w:rFonts w:hint="eastAsia" w:ascii="宋体" w:cs="Times New Roman"/>
          <w:bCs/>
          <w:szCs w:val="21"/>
        </w:rPr>
        <w:t>年</w:t>
      </w:r>
      <w:r>
        <w:rPr>
          <w:rFonts w:hint="eastAsia" w:ascii="宋体" w:cs="Times New Roman"/>
          <w:bCs/>
          <w:szCs w:val="21"/>
          <w:u w:val="single"/>
        </w:rPr>
        <w:t xml:space="preserve">   </w:t>
      </w:r>
      <w:r>
        <w:rPr>
          <w:rFonts w:hint="eastAsia" w:ascii="宋体" w:cs="Times New Roman"/>
          <w:bCs/>
          <w:szCs w:val="21"/>
        </w:rPr>
        <w:t>月</w:t>
      </w:r>
      <w:r>
        <w:rPr>
          <w:rFonts w:hint="eastAsia" w:ascii="宋体" w:cs="Times New Roman"/>
          <w:bCs/>
          <w:szCs w:val="21"/>
          <w:u w:val="single"/>
        </w:rPr>
        <w:t xml:space="preserve">   </w:t>
      </w:r>
      <w:r>
        <w:rPr>
          <w:rFonts w:hint="eastAsia" w:ascii="宋体" w:cs="Times New Roman"/>
          <w:bCs/>
          <w:szCs w:val="21"/>
        </w:rPr>
        <w:t>日，本行政机关受理了你（单位）提交的</w:t>
      </w:r>
      <w:r>
        <w:rPr>
          <w:rFonts w:hint="eastAsia" w:ascii="宋体" w:cs="Times New Roman"/>
          <w:bCs/>
          <w:szCs w:val="21"/>
          <w:u w:val="single"/>
        </w:rPr>
        <w:t xml:space="preserve">        </w:t>
      </w:r>
      <w:r>
        <w:rPr>
          <w:rFonts w:hint="eastAsia" w:ascii="宋体" w:cs="Times New Roman"/>
          <w:bCs/>
          <w:szCs w:val="21"/>
        </w:rPr>
        <w:t>（</w:t>
      </w:r>
      <w:r>
        <w:rPr>
          <w:rFonts w:hint="eastAsia" w:ascii="宋体"/>
          <w:szCs w:val="21"/>
        </w:rPr>
        <w:t>建设工程验线申请</w:t>
      </w:r>
      <w:r>
        <w:rPr>
          <w:rFonts w:hint="eastAsia" w:ascii="宋体" w:cs="Times New Roman"/>
          <w:bCs/>
          <w:szCs w:val="21"/>
        </w:rPr>
        <w:t>、类型</w:t>
      </w:r>
      <w:r>
        <w:rPr>
          <w:rFonts w:ascii="宋体" w:cs="Times New Roman"/>
          <w:bCs/>
          <w:szCs w:val="21"/>
        </w:rPr>
        <w:t>、</w:t>
      </w:r>
      <w:r>
        <w:rPr>
          <w:rFonts w:hint="eastAsia" w:ascii="宋体" w:cs="Times New Roman"/>
          <w:bCs/>
          <w:szCs w:val="21"/>
        </w:rPr>
        <w:t>申请序号）申请。经本行政机关审查，</w:t>
      </w:r>
      <w:r>
        <w:rPr>
          <w:rFonts w:hint="eastAsia" w:ascii="宋体"/>
          <w:szCs w:val="21"/>
        </w:rPr>
        <w:t>所报工程（范围详见附图）的验线符合规划许可要求，予以验线合格</w:t>
      </w:r>
      <w:r>
        <w:rPr>
          <w:rFonts w:hint="eastAsia" w:ascii="宋体" w:cs="Times New Roman"/>
          <w:bCs/>
          <w:szCs w:val="21"/>
        </w:rPr>
        <w:t>。</w:t>
      </w:r>
    </w:p>
    <w:p>
      <w:pPr>
        <w:rPr>
          <w:rFonts w:ascii="宋体" w:cs="Times New Roman"/>
          <w:bCs/>
          <w:szCs w:val="21"/>
        </w:rPr>
      </w:pPr>
      <w:r>
        <w:rPr>
          <w:rFonts w:hint="eastAsia" w:ascii="宋体" w:cs="Times New Roman"/>
          <w:bCs/>
          <w:szCs w:val="21"/>
        </w:rPr>
        <w:t xml:space="preserve">                                               </w:t>
      </w:r>
    </w:p>
    <w:p>
      <w:pPr>
        <w:ind w:firstLine="411" w:firstLineChars="196"/>
        <w:jc w:val="right"/>
        <w:rPr>
          <w:rFonts w:ascii="宋体" w:cs="Times New Roman"/>
          <w:bCs/>
          <w:szCs w:val="21"/>
          <w:u w:val="single"/>
        </w:rPr>
      </w:pPr>
      <w:r>
        <w:rPr>
          <w:rFonts w:hint="eastAsia" w:ascii="宋体" w:cs="Times New Roman"/>
          <w:bCs/>
          <w:szCs w:val="21"/>
          <w:u w:val="single"/>
        </w:rPr>
        <w:t>【单位盖章】</w:t>
      </w:r>
      <w:r>
        <w:rPr>
          <w:rFonts w:hint="eastAsia" w:ascii="宋体" w:cs="Times New Roman"/>
          <w:bCs/>
          <w:szCs w:val="21"/>
        </w:rPr>
        <w:t xml:space="preserve">                                   </w:t>
      </w:r>
      <w:r>
        <w:rPr>
          <w:rFonts w:hint="eastAsia" w:ascii="宋体" w:cs="Times New Roman"/>
          <w:bCs/>
          <w:szCs w:val="21"/>
          <w:u w:val="single"/>
        </w:rPr>
        <w:t xml:space="preserve">                                                 </w:t>
      </w:r>
    </w:p>
    <w:p>
      <w:pPr>
        <w:jc w:val="right"/>
        <w:rPr>
          <w:rFonts w:ascii="宋体" w:cs="Times New Roman"/>
          <w:bCs/>
          <w:szCs w:val="21"/>
        </w:rPr>
      </w:pPr>
      <w:r>
        <w:rPr>
          <w:rFonts w:hint="eastAsia" w:ascii="宋体" w:cs="Times New Roman"/>
          <w:bCs/>
          <w:szCs w:val="21"/>
          <w:u w:val="single"/>
        </w:rPr>
        <w:t xml:space="preserve">     </w:t>
      </w:r>
      <w:r>
        <w:rPr>
          <w:rFonts w:hint="eastAsia" w:ascii="宋体" w:cs="Times New Roman"/>
          <w:bCs/>
          <w:szCs w:val="21"/>
        </w:rPr>
        <w:t>年</w:t>
      </w:r>
      <w:r>
        <w:rPr>
          <w:rFonts w:hint="eastAsia" w:ascii="宋体" w:cs="Times New Roman"/>
          <w:bCs/>
          <w:szCs w:val="21"/>
          <w:u w:val="single"/>
        </w:rPr>
        <w:t xml:space="preserve">   </w:t>
      </w:r>
      <w:r>
        <w:rPr>
          <w:rFonts w:hint="eastAsia" w:ascii="宋体" w:cs="Times New Roman"/>
          <w:bCs/>
          <w:szCs w:val="21"/>
        </w:rPr>
        <w:t>月</w:t>
      </w:r>
      <w:r>
        <w:rPr>
          <w:rFonts w:hint="eastAsia" w:ascii="宋体" w:cs="Times New Roman"/>
          <w:bCs/>
          <w:szCs w:val="21"/>
          <w:u w:val="single"/>
        </w:rPr>
        <w:t xml:space="preserve">   </w:t>
      </w:r>
      <w:r>
        <w:rPr>
          <w:rFonts w:hint="eastAsia" w:ascii="宋体" w:cs="Times New Roman"/>
          <w:bCs/>
          <w:szCs w:val="21"/>
        </w:rPr>
        <w:t>日</w:t>
      </w:r>
    </w:p>
    <w:p>
      <w:pPr>
        <w:pStyle w:val="5"/>
        <w:ind w:left="0" w:firstLine="0"/>
      </w:pPr>
      <w:r>
        <w:rPr>
          <w:rFonts w:hint="eastAsia"/>
        </w:rPr>
        <w:t>建设工程验线合格书</w:t>
      </w:r>
      <w:r>
        <w:rPr>
          <w:rFonts w:hint="eastAsia" w:ascii="宋体" w:cs="仿宋"/>
          <w:szCs w:val="21"/>
        </w:rPr>
        <w:t>接收凭证</w:t>
      </w:r>
    </w:p>
    <w:p>
      <w:pPr>
        <w:jc w:val="center"/>
        <w:rPr>
          <w:rFonts w:ascii="宋体" w:cs="Times New Roman"/>
          <w:b/>
          <w:szCs w:val="21"/>
        </w:rPr>
      </w:pPr>
      <w:r>
        <w:rPr>
          <w:rFonts w:hint="eastAsia" w:ascii="宋体" w:cs="Times New Roman"/>
          <w:b/>
          <w:szCs w:val="21"/>
        </w:rPr>
        <w:t>建设工程验线</w:t>
      </w:r>
      <w:r>
        <w:rPr>
          <w:rFonts w:ascii="宋体" w:cs="Times New Roman"/>
          <w:b/>
          <w:szCs w:val="21"/>
        </w:rPr>
        <w:t>合格</w:t>
      </w:r>
      <w:r>
        <w:rPr>
          <w:rFonts w:hint="eastAsia" w:ascii="宋体" w:cs="Times New Roman"/>
          <w:b/>
          <w:szCs w:val="21"/>
        </w:rPr>
        <w:t>书接收凭证</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hint="eastAsia" w:ascii="宋体" w:cs="Times New Roman"/>
          <w:bCs/>
          <w:szCs w:val="21"/>
          <w:u w:val="single"/>
        </w:rPr>
        <w:t xml:space="preserve">               </w:t>
      </w:r>
      <w:r>
        <w:rPr>
          <w:rFonts w:hint="eastAsia" w:ascii="宋体" w:cs="Times New Roman"/>
          <w:bCs/>
          <w:szCs w:val="21"/>
        </w:rPr>
        <w:t>（申请人或申请单位名称）：</w:t>
      </w:r>
    </w:p>
    <w:p>
      <w:pPr>
        <w:rPr>
          <w:rFonts w:ascii="宋体" w:cs="Times New Roman"/>
          <w:bCs/>
          <w:szCs w:val="21"/>
        </w:rPr>
      </w:pPr>
      <w:r>
        <w:rPr>
          <w:rFonts w:hint="eastAsia" w:ascii="宋体" w:cs="Times New Roman"/>
          <w:bCs/>
          <w:szCs w:val="21"/>
        </w:rPr>
        <w:t xml:space="preserve">    </w:t>
      </w:r>
      <w:r>
        <w:rPr>
          <w:rFonts w:hint="eastAsia" w:ascii="宋体" w:cs="Times New Roman"/>
          <w:bCs/>
          <w:szCs w:val="21"/>
          <w:u w:val="single"/>
        </w:rPr>
        <w:t xml:space="preserve">     </w:t>
      </w:r>
      <w:r>
        <w:rPr>
          <w:rFonts w:hint="eastAsia" w:ascii="宋体" w:cs="Times New Roman"/>
          <w:bCs/>
          <w:szCs w:val="21"/>
        </w:rPr>
        <w:t>年</w:t>
      </w:r>
      <w:r>
        <w:rPr>
          <w:rFonts w:hint="eastAsia" w:ascii="宋体" w:cs="Times New Roman"/>
          <w:bCs/>
          <w:szCs w:val="21"/>
          <w:u w:val="single"/>
        </w:rPr>
        <w:t xml:space="preserve">   </w:t>
      </w:r>
      <w:r>
        <w:rPr>
          <w:rFonts w:hint="eastAsia" w:ascii="宋体" w:cs="Times New Roman"/>
          <w:bCs/>
          <w:szCs w:val="21"/>
        </w:rPr>
        <w:t>月</w:t>
      </w:r>
      <w:r>
        <w:rPr>
          <w:rFonts w:hint="eastAsia" w:ascii="宋体" w:cs="Times New Roman"/>
          <w:bCs/>
          <w:szCs w:val="21"/>
          <w:u w:val="single"/>
        </w:rPr>
        <w:t xml:space="preserve">   </w:t>
      </w:r>
      <w:r>
        <w:rPr>
          <w:rFonts w:hint="eastAsia" w:ascii="宋体" w:cs="Times New Roman"/>
          <w:bCs/>
          <w:szCs w:val="21"/>
        </w:rPr>
        <w:t>日，本行政机关受理了你（单位）提交的</w:t>
      </w:r>
      <w:r>
        <w:rPr>
          <w:rFonts w:hint="eastAsia" w:ascii="宋体" w:cs="Times New Roman"/>
          <w:bCs/>
          <w:szCs w:val="21"/>
          <w:u w:val="single"/>
        </w:rPr>
        <w:t xml:space="preserve">        </w:t>
      </w:r>
      <w:r>
        <w:rPr>
          <w:rFonts w:hint="eastAsia" w:ascii="宋体" w:cs="Times New Roman"/>
          <w:bCs/>
          <w:szCs w:val="21"/>
        </w:rPr>
        <w:t>（</w:t>
      </w:r>
      <w:r>
        <w:rPr>
          <w:rFonts w:hint="eastAsia" w:ascii="宋体"/>
          <w:szCs w:val="21"/>
        </w:rPr>
        <w:t>建设工程验线申请</w:t>
      </w:r>
      <w:r>
        <w:rPr>
          <w:rFonts w:hint="eastAsia" w:ascii="宋体" w:cs="Times New Roman"/>
          <w:bCs/>
          <w:szCs w:val="21"/>
        </w:rPr>
        <w:t>、类型</w:t>
      </w:r>
      <w:r>
        <w:rPr>
          <w:rFonts w:ascii="宋体" w:cs="Times New Roman"/>
          <w:bCs/>
          <w:szCs w:val="21"/>
        </w:rPr>
        <w:t>、</w:t>
      </w:r>
      <w:r>
        <w:rPr>
          <w:rFonts w:hint="eastAsia" w:ascii="宋体" w:cs="Times New Roman"/>
          <w:bCs/>
          <w:szCs w:val="21"/>
        </w:rPr>
        <w:t>申请序号）申请。经本行政机关审查，</w:t>
      </w:r>
      <w:r>
        <w:rPr>
          <w:rFonts w:hint="eastAsia" w:ascii="宋体"/>
          <w:szCs w:val="21"/>
        </w:rPr>
        <w:t>所报工程（范围详见附图）的验线符合规划许可要求，予以验线合格</w:t>
      </w:r>
      <w:r>
        <w:rPr>
          <w:rFonts w:hint="eastAsia" w:ascii="宋体" w:cs="Times New Roman"/>
          <w:bCs/>
          <w:szCs w:val="21"/>
        </w:rPr>
        <w:t>。</w:t>
      </w:r>
    </w:p>
    <w:p>
      <w:pPr>
        <w:rPr>
          <w:rFonts w:ascii="宋体" w:cs="Times New Roman"/>
          <w:bCs/>
          <w:szCs w:val="21"/>
        </w:rPr>
      </w:pPr>
      <w:r>
        <w:rPr>
          <w:rFonts w:hint="eastAsia"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ind w:firstLine="411" w:firstLineChars="196"/>
        <w:jc w:val="right"/>
        <w:rPr>
          <w:rFonts w:ascii="宋体" w:cs="Times New Roman"/>
          <w:bCs/>
          <w:szCs w:val="21"/>
          <w:u w:val="single"/>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pStyle w:val="5"/>
        <w:ind w:left="0" w:firstLine="0"/>
      </w:pPr>
      <w:bookmarkStart w:id="381" w:name="_Toc97319491"/>
      <w:bookmarkStart w:id="382" w:name="_Toc97480559"/>
      <w:r>
        <w:rPr>
          <w:rFonts w:hint="eastAsia"/>
        </w:rPr>
        <w:t>建设工程验线整改意见通知书</w:t>
      </w:r>
      <w:bookmarkEnd w:id="381"/>
      <w:bookmarkEnd w:id="382"/>
    </w:p>
    <w:p>
      <w:pPr>
        <w:jc w:val="center"/>
        <w:rPr>
          <w:b/>
        </w:rPr>
      </w:pPr>
      <w:r>
        <w:rPr>
          <w:rFonts w:hint="eastAsia"/>
          <w:b/>
        </w:rPr>
        <w:t>建设工程验线整改意见通知书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ind w:firstLine="420" w:firstLineChars="200"/>
      </w:pPr>
      <w:r>
        <w:rPr>
          <w:rFonts w:ascii="宋体" w:cs="Times New Roman"/>
          <w:bCs/>
          <w:szCs w:val="21"/>
          <w:u w:val="single"/>
        </w:rPr>
        <w:t xml:space="preserve">     </w:t>
      </w:r>
      <w:r>
        <w:rPr>
          <w:rFonts w:hint="eastAsia" w:ascii="宋体" w:cs="Times New Roman"/>
          <w:bCs/>
          <w:szCs w:val="21"/>
        </w:rPr>
        <w:t>年</w:t>
      </w:r>
      <w:r>
        <w:rPr>
          <w:rFonts w:hint="eastAsia" w:ascii="宋体" w:cs="Times New Roman"/>
          <w:bCs/>
          <w:szCs w:val="21"/>
          <w:u w:val="single"/>
        </w:rPr>
        <w:t xml:space="preserve">   </w:t>
      </w:r>
      <w:r>
        <w:rPr>
          <w:rFonts w:hint="eastAsia" w:ascii="宋体" w:cs="Times New Roman"/>
          <w:bCs/>
          <w:szCs w:val="21"/>
        </w:rPr>
        <w:t>月</w:t>
      </w:r>
      <w:r>
        <w:rPr>
          <w:rFonts w:hint="eastAsia" w:ascii="宋体" w:cs="Times New Roman"/>
          <w:bCs/>
          <w:szCs w:val="21"/>
          <w:u w:val="single"/>
        </w:rPr>
        <w:t xml:space="preserve">   </w:t>
      </w:r>
      <w:r>
        <w:rPr>
          <w:rFonts w:hint="eastAsia" w:ascii="宋体" w:cs="Times New Roman"/>
          <w:bCs/>
          <w:szCs w:val="21"/>
        </w:rPr>
        <w:t>日，本行政机关受理了你（单位）提交的</w:t>
      </w:r>
      <w:r>
        <w:rPr>
          <w:rFonts w:hint="eastAsia" w:ascii="宋体" w:cs="Times New Roman"/>
          <w:bCs/>
          <w:szCs w:val="21"/>
          <w:u w:val="single"/>
        </w:rPr>
        <w:t xml:space="preserve">        </w:t>
      </w:r>
      <w:r>
        <w:rPr>
          <w:rFonts w:hint="eastAsia" w:ascii="宋体" w:cs="Times New Roman"/>
          <w:bCs/>
          <w:szCs w:val="21"/>
        </w:rPr>
        <w:t>（</w:t>
      </w:r>
      <w:r>
        <w:rPr>
          <w:rFonts w:hint="eastAsia" w:ascii="宋体"/>
          <w:szCs w:val="21"/>
        </w:rPr>
        <w:t>建设工程验线申请</w:t>
      </w:r>
      <w:r>
        <w:rPr>
          <w:rFonts w:hint="eastAsia" w:ascii="宋体" w:cs="Times New Roman"/>
          <w:bCs/>
          <w:szCs w:val="21"/>
        </w:rPr>
        <w:t>、类型</w:t>
      </w:r>
      <w:r>
        <w:rPr>
          <w:rFonts w:ascii="宋体" w:cs="Times New Roman"/>
          <w:bCs/>
          <w:szCs w:val="21"/>
        </w:rPr>
        <w:t>、</w:t>
      </w:r>
      <w:r>
        <w:rPr>
          <w:rFonts w:hint="eastAsia" w:ascii="宋体" w:cs="Times New Roman"/>
          <w:bCs/>
          <w:szCs w:val="21"/>
        </w:rPr>
        <w:t>申请序号）申请。</w:t>
      </w:r>
      <w:r>
        <w:rPr>
          <w:rFonts w:hint="eastAsia"/>
        </w:rPr>
        <w:t>经</w:t>
      </w:r>
      <w:r>
        <w:t>本行政机关</w:t>
      </w:r>
      <w:r>
        <w:rPr>
          <w:rFonts w:hint="eastAsia" w:ascii="宋体" w:cs="Times New Roman"/>
          <w:bCs/>
          <w:szCs w:val="21"/>
        </w:rPr>
        <w:t>核验</w:t>
      </w:r>
      <w:r>
        <w:t>，部分工程（范围详见附图）的验线不符合规划许可要求，请整改后重新申报工程验线。</w:t>
      </w:r>
    </w:p>
    <w:p>
      <w:pPr>
        <w:ind w:firstLine="420" w:firstLineChars="200"/>
      </w:pPr>
      <w:r>
        <w:rPr>
          <w:rFonts w:hint="eastAsia"/>
        </w:rPr>
        <w:t>特此通知。</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rPr>
          <w:rFonts w:ascii="宋体"/>
          <w:szCs w:val="21"/>
        </w:rPr>
      </w:pPr>
    </w:p>
    <w:p>
      <w:pPr>
        <w:pStyle w:val="5"/>
        <w:ind w:left="0" w:firstLine="0"/>
      </w:pPr>
      <w:bookmarkStart w:id="383" w:name="_Toc97480560"/>
      <w:bookmarkStart w:id="384" w:name="_Toc97319492"/>
      <w:r>
        <w:rPr>
          <w:rFonts w:hint="eastAsia"/>
        </w:rPr>
        <w:t>建设工程验线整改意见通知书接收凭证</w:t>
      </w:r>
      <w:bookmarkEnd w:id="383"/>
      <w:bookmarkEnd w:id="384"/>
    </w:p>
    <w:p>
      <w:pPr>
        <w:jc w:val="center"/>
        <w:rPr>
          <w:b/>
        </w:rPr>
      </w:pPr>
      <w:r>
        <w:rPr>
          <w:rFonts w:hint="eastAsia"/>
          <w:b/>
        </w:rPr>
        <w:t>建设工程验线整改意见通知书接收凭证</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ind w:firstLine="420" w:firstLineChars="200"/>
      </w:pPr>
      <w:r>
        <w:rPr>
          <w:rFonts w:ascii="宋体" w:cs="Times New Roman"/>
          <w:bCs/>
          <w:szCs w:val="21"/>
          <w:u w:val="single"/>
        </w:rPr>
        <w:t xml:space="preserve">     </w:t>
      </w:r>
      <w:r>
        <w:rPr>
          <w:rFonts w:hint="eastAsia" w:ascii="宋体" w:cs="Times New Roman"/>
          <w:bCs/>
          <w:szCs w:val="21"/>
        </w:rPr>
        <w:t>年</w:t>
      </w:r>
      <w:r>
        <w:rPr>
          <w:rFonts w:hint="eastAsia" w:ascii="宋体" w:cs="Times New Roman"/>
          <w:bCs/>
          <w:szCs w:val="21"/>
          <w:u w:val="single"/>
        </w:rPr>
        <w:t xml:space="preserve">   </w:t>
      </w:r>
      <w:r>
        <w:rPr>
          <w:rFonts w:hint="eastAsia" w:ascii="宋体" w:cs="Times New Roman"/>
          <w:bCs/>
          <w:szCs w:val="21"/>
        </w:rPr>
        <w:t>月</w:t>
      </w:r>
      <w:r>
        <w:rPr>
          <w:rFonts w:hint="eastAsia" w:ascii="宋体" w:cs="Times New Roman"/>
          <w:bCs/>
          <w:szCs w:val="21"/>
          <w:u w:val="single"/>
        </w:rPr>
        <w:t xml:space="preserve">   </w:t>
      </w:r>
      <w:r>
        <w:rPr>
          <w:rFonts w:hint="eastAsia" w:ascii="宋体" w:cs="Times New Roman"/>
          <w:bCs/>
          <w:szCs w:val="21"/>
        </w:rPr>
        <w:t>日，本行政机关受理了你（单位）提交的</w:t>
      </w:r>
      <w:r>
        <w:rPr>
          <w:rFonts w:hint="eastAsia" w:ascii="宋体" w:cs="Times New Roman"/>
          <w:bCs/>
          <w:szCs w:val="21"/>
          <w:u w:val="single"/>
        </w:rPr>
        <w:t xml:space="preserve">        </w:t>
      </w:r>
      <w:r>
        <w:rPr>
          <w:rFonts w:hint="eastAsia" w:ascii="宋体" w:cs="Times New Roman"/>
          <w:bCs/>
          <w:szCs w:val="21"/>
        </w:rPr>
        <w:t>（</w:t>
      </w:r>
      <w:r>
        <w:rPr>
          <w:rFonts w:hint="eastAsia" w:ascii="宋体"/>
          <w:szCs w:val="21"/>
        </w:rPr>
        <w:t>建设工程验线申请</w:t>
      </w:r>
      <w:r>
        <w:rPr>
          <w:rFonts w:hint="eastAsia" w:ascii="宋体" w:cs="Times New Roman"/>
          <w:bCs/>
          <w:szCs w:val="21"/>
        </w:rPr>
        <w:t>、类型</w:t>
      </w:r>
      <w:r>
        <w:rPr>
          <w:rFonts w:ascii="宋体" w:cs="Times New Roman"/>
          <w:bCs/>
          <w:szCs w:val="21"/>
        </w:rPr>
        <w:t>、</w:t>
      </w:r>
      <w:r>
        <w:rPr>
          <w:rFonts w:hint="eastAsia" w:ascii="宋体" w:cs="Times New Roman"/>
          <w:bCs/>
          <w:szCs w:val="21"/>
        </w:rPr>
        <w:t>申请序号）申请。</w:t>
      </w:r>
      <w:r>
        <w:rPr>
          <w:rFonts w:hint="eastAsia"/>
        </w:rPr>
        <w:t>经</w:t>
      </w:r>
      <w:r>
        <w:t>本行政机关</w:t>
      </w:r>
      <w:r>
        <w:rPr>
          <w:rFonts w:hint="eastAsia" w:ascii="宋体" w:cs="Times New Roman"/>
          <w:bCs/>
          <w:szCs w:val="21"/>
        </w:rPr>
        <w:t>核验</w:t>
      </w:r>
      <w:r>
        <w:t>，部分工程（范围详见附图）的验线不符合规划许可要求，请整改后重新申报工程验线。</w:t>
      </w:r>
    </w:p>
    <w:p>
      <w:pPr>
        <w:ind w:firstLine="420" w:firstLineChars="200"/>
      </w:pPr>
      <w:r>
        <w:rPr>
          <w:rFonts w:hint="eastAsia"/>
        </w:rPr>
        <w:t>特此通知。</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rPr>
          <w:rFonts w:ascii="宋体"/>
          <w:szCs w:val="21"/>
        </w:rPr>
      </w:pPr>
    </w:p>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left"/>
      </w:pPr>
    </w:p>
    <w:p>
      <w:pPr>
        <w:widowControl/>
        <w:jc w:val="left"/>
        <w:rPr>
          <w:b/>
          <w:bCs/>
          <w:kern w:val="44"/>
          <w:sz w:val="32"/>
          <w:szCs w:val="44"/>
        </w:rPr>
      </w:pPr>
      <w:r>
        <w:br w:type="page"/>
      </w:r>
    </w:p>
    <w:p>
      <w:pPr>
        <w:pStyle w:val="2"/>
      </w:pPr>
      <w:bookmarkStart w:id="385" w:name="_Toc154511888"/>
      <w:bookmarkStart w:id="386" w:name="_Toc18594"/>
      <w:r>
        <w:t>建设工程规划核实</w:t>
      </w:r>
      <w:bookmarkEnd w:id="385"/>
      <w:bookmarkEnd w:id="386"/>
    </w:p>
    <w:p>
      <w:pPr>
        <w:pStyle w:val="3"/>
      </w:pPr>
      <w:bookmarkStart w:id="387" w:name="_Toc27362"/>
      <w:bookmarkStart w:id="388" w:name="_Toc154511889"/>
      <w:bookmarkStart w:id="389" w:name="_Toc96972582"/>
      <w:r>
        <w:rPr>
          <w:rFonts w:hint="eastAsia"/>
        </w:rPr>
        <w:t>实施依据</w:t>
      </w:r>
      <w:bookmarkEnd w:id="387"/>
      <w:bookmarkEnd w:id="388"/>
    </w:p>
    <w:p>
      <w:pPr>
        <w:numPr>
          <w:ilvl w:val="0"/>
          <w:numId w:val="63"/>
        </w:numPr>
        <w:spacing w:line="360" w:lineRule="auto"/>
        <w:ind w:left="0" w:firstLine="406" w:firstLineChars="200"/>
        <w:rPr>
          <w:rFonts w:ascii="仿宋" w:hAnsi="仿宋" w:cs="Times New Roman"/>
          <w:b/>
          <w:szCs w:val="24"/>
        </w:rPr>
      </w:pPr>
      <w:r>
        <w:rPr>
          <w:rFonts w:hint="eastAsia" w:ascii="宋体" w:cs="宋体"/>
          <w:b/>
          <w:spacing w:val="-4"/>
          <w:kern w:val="0"/>
          <w:szCs w:val="21"/>
        </w:rPr>
        <w:t>《中华人民共和国城乡规划法》（</w:t>
      </w:r>
      <w:r>
        <w:rPr>
          <w:rFonts w:ascii="宋体" w:cs="宋体"/>
          <w:b/>
          <w:spacing w:val="-4"/>
          <w:kern w:val="0"/>
          <w:szCs w:val="21"/>
        </w:rPr>
        <w:t>2019年修正）</w:t>
      </w:r>
    </w:p>
    <w:p>
      <w:pPr>
        <w:spacing w:line="360" w:lineRule="auto"/>
        <w:ind w:firstLine="420" w:firstLineChars="200"/>
        <w:rPr>
          <w:rFonts w:ascii="仿宋" w:hAnsi="仿宋" w:cs="Times New Roman"/>
          <w:szCs w:val="24"/>
        </w:rPr>
      </w:pPr>
      <w:r>
        <w:rPr>
          <w:rFonts w:hint="eastAsia" w:ascii="仿宋" w:hAnsi="仿宋" w:cs="Times New Roman"/>
          <w:szCs w:val="24"/>
        </w:rPr>
        <w:t>第四十五条　县级以上地方人民政府城乡规划主管部门按照国务院规定对建设工程是否符合规划条件予以核实。未经核实或者经核实不符合规划条件的，建设单位不得组织竣工验收。</w:t>
      </w:r>
    </w:p>
    <w:p>
      <w:pPr>
        <w:spacing w:line="360" w:lineRule="auto"/>
        <w:ind w:firstLine="420" w:firstLineChars="200"/>
        <w:rPr>
          <w:rFonts w:ascii="仿宋" w:hAnsi="仿宋" w:cs="Times New Roman"/>
          <w:szCs w:val="24"/>
        </w:rPr>
      </w:pPr>
      <w:r>
        <w:rPr>
          <w:rFonts w:hint="eastAsia" w:ascii="仿宋" w:hAnsi="仿宋" w:cs="Times New Roman"/>
          <w:szCs w:val="24"/>
        </w:rPr>
        <w:t>建设单位应当在竣工验收后六个月内向城乡规划主管部门报送有关竣工验收资料。</w:t>
      </w:r>
    </w:p>
    <w:p>
      <w:pPr>
        <w:numPr>
          <w:ilvl w:val="0"/>
          <w:numId w:val="63"/>
        </w:numPr>
        <w:spacing w:line="360" w:lineRule="auto"/>
        <w:ind w:left="0" w:firstLine="406" w:firstLineChars="200"/>
        <w:rPr>
          <w:rFonts w:ascii="宋体" w:cs="宋体"/>
          <w:b/>
          <w:spacing w:val="-4"/>
          <w:kern w:val="0"/>
          <w:szCs w:val="21"/>
        </w:rPr>
      </w:pPr>
      <w:r>
        <w:rPr>
          <w:rFonts w:hint="eastAsia" w:ascii="宋体" w:cs="宋体"/>
          <w:b/>
          <w:spacing w:val="-4"/>
          <w:kern w:val="0"/>
          <w:szCs w:val="21"/>
        </w:rPr>
        <w:t>《江苏省城乡规划条例》（</w:t>
      </w:r>
      <w:r>
        <w:rPr>
          <w:rFonts w:ascii="宋体" w:cs="宋体"/>
          <w:b/>
          <w:spacing w:val="-4"/>
          <w:kern w:val="0"/>
          <w:szCs w:val="21"/>
        </w:rPr>
        <w:t>2019年修正）</w:t>
      </w:r>
    </w:p>
    <w:p>
      <w:pPr>
        <w:spacing w:line="360" w:lineRule="auto"/>
        <w:ind w:firstLine="420" w:firstLineChars="200"/>
        <w:rPr>
          <w:rFonts w:ascii="仿宋" w:hAnsi="仿宋" w:cs="Times New Roman"/>
          <w:szCs w:val="24"/>
        </w:rPr>
      </w:pPr>
      <w:r>
        <w:rPr>
          <w:rFonts w:hint="eastAsia" w:ascii="仿宋" w:hAnsi="仿宋" w:cs="Times New Roman"/>
          <w:szCs w:val="24"/>
        </w:rPr>
        <w:t>第四十八条</w:t>
      </w:r>
      <w:r>
        <w:rPr>
          <w:rFonts w:ascii="仿宋" w:hAnsi="仿宋" w:cs="Times New Roman"/>
          <w:szCs w:val="24"/>
        </w:rPr>
        <w:t xml:space="preserve"> 建设工程竣工后，建设单位或者个人应当就建设工程是否符合规划条件和规划许可内容，向城乡规划主管部门申请核实。城乡规划主管部门应当及时组织核实。未申请核实或者经核实不符合规划条件和规划许可内容的，建设单位或者个人不得组织竣工验收，产权登记机关不予办理产权登记手续。</w:t>
      </w:r>
    </w:p>
    <w:p>
      <w:pPr>
        <w:spacing w:line="360" w:lineRule="auto"/>
        <w:ind w:firstLine="420" w:firstLineChars="200"/>
        <w:rPr>
          <w:rFonts w:ascii="仿宋" w:hAnsi="仿宋" w:cs="Times New Roman"/>
          <w:szCs w:val="24"/>
        </w:rPr>
      </w:pPr>
      <w:r>
        <w:rPr>
          <w:rFonts w:hint="eastAsia" w:ascii="仿宋" w:hAnsi="仿宋" w:cs="Times New Roman"/>
          <w:szCs w:val="24"/>
        </w:rPr>
        <w:t>规划条件确定应当同步配套建设的基础设施、公共服务设施，建设单位应当一并向城乡规划主管部门申请核实。未申请核实或者经核实不符合规划条件和规划许可内容的，建设单位或者个人不得组织竣工验收。</w:t>
      </w:r>
    </w:p>
    <w:p>
      <w:pPr>
        <w:spacing w:line="360" w:lineRule="auto"/>
        <w:ind w:firstLine="420" w:firstLineChars="200"/>
        <w:rPr>
          <w:rFonts w:ascii="仿宋" w:hAnsi="仿宋" w:cs="Times New Roman"/>
          <w:szCs w:val="24"/>
        </w:rPr>
      </w:pPr>
      <w:r>
        <w:rPr>
          <w:rFonts w:hint="eastAsia" w:ascii="仿宋" w:hAnsi="仿宋" w:cs="Times New Roman"/>
          <w:szCs w:val="24"/>
        </w:rPr>
        <w:t>城乡规划主管部门进行核实时，建设单位或者个人应当提供经依法取得相应测绘资质证书的单位测绘的竣工图等资料。</w:t>
      </w:r>
    </w:p>
    <w:p>
      <w:pPr>
        <w:spacing w:line="360" w:lineRule="auto"/>
        <w:ind w:firstLine="420" w:firstLineChars="200"/>
        <w:rPr>
          <w:rFonts w:ascii="仿宋" w:hAnsi="仿宋" w:cs="Times New Roman"/>
          <w:szCs w:val="24"/>
        </w:rPr>
      </w:pPr>
      <w:r>
        <w:rPr>
          <w:rFonts w:hint="eastAsia" w:ascii="仿宋" w:hAnsi="仿宋" w:cs="Times New Roman"/>
          <w:szCs w:val="24"/>
        </w:rPr>
        <w:t>农村集体土地上的农村村民自建住房，城乡规划主管部门可以委托乡、镇人民政府进行核实。</w:t>
      </w:r>
    </w:p>
    <w:p>
      <w:pPr>
        <w:spacing w:line="360" w:lineRule="auto"/>
        <w:ind w:firstLine="420" w:firstLineChars="200"/>
        <w:rPr>
          <w:rFonts w:ascii="仿宋" w:hAnsi="仿宋" w:cs="Times New Roman"/>
          <w:szCs w:val="24"/>
        </w:rPr>
      </w:pPr>
      <w:r>
        <w:rPr>
          <w:rFonts w:hint="eastAsia" w:ascii="仿宋" w:hAnsi="仿宋" w:cs="Times New Roman"/>
          <w:szCs w:val="24"/>
        </w:rPr>
        <w:t>建设单位或者个人应当在竣工验收后六个月内，向城乡规划主管部门报送建设项目的有关竣工验收资料。</w:t>
      </w:r>
    </w:p>
    <w:p>
      <w:pPr>
        <w:numPr>
          <w:ilvl w:val="0"/>
          <w:numId w:val="63"/>
        </w:numPr>
        <w:spacing w:line="360" w:lineRule="auto"/>
        <w:rPr>
          <w:rFonts w:ascii="宋体" w:cs="宋体"/>
          <w:b/>
          <w:spacing w:val="-4"/>
          <w:kern w:val="0"/>
          <w:szCs w:val="21"/>
        </w:rPr>
      </w:pPr>
      <w:r>
        <w:rPr>
          <w:rFonts w:hint="eastAsia" w:ascii="宋体" w:cs="宋体"/>
          <w:b/>
          <w:spacing w:val="-4"/>
          <w:kern w:val="0"/>
          <w:szCs w:val="21"/>
        </w:rPr>
        <w:t>《自然资源部关于加强和规范规划实施监督管理工作的通知》（自然资发〔</w:t>
      </w:r>
      <w:r>
        <w:rPr>
          <w:rFonts w:ascii="宋体" w:cs="宋体"/>
          <w:b/>
          <w:spacing w:val="-4"/>
          <w:kern w:val="0"/>
          <w:szCs w:val="21"/>
        </w:rPr>
        <w:t>2023〕237号）</w:t>
      </w:r>
    </w:p>
    <w:p>
      <w:pPr>
        <w:spacing w:line="288" w:lineRule="auto"/>
        <w:ind w:firstLine="420" w:firstLineChars="200"/>
        <w:rPr>
          <w:rFonts w:ascii="仿宋" w:hAnsi="仿宋" w:cs="Times New Roman"/>
          <w:szCs w:val="24"/>
        </w:rPr>
      </w:pPr>
      <w:r>
        <w:rPr>
          <w:rFonts w:hint="eastAsia" w:ascii="仿宋" w:hAnsi="仿宋" w:cs="Times New Roman"/>
          <w:szCs w:val="24"/>
        </w:rPr>
        <w:t>严格依据规划条件开展规划核实。规划核实必须两人以上现场审核并全过程记录，核实结果及时进行公开，接受社会监督，通过规划核实的纳入国土空间规划“一张图”实施监督信息系统。不得借规划核实规避违法建设认定和行政处罚，将违法建设合法化。未取得规划许可或违反规划许可进行建设的项目，不得通过规划核实。采取隐瞒手段骗取通过规划核实或违法违规通过规划核实的，应依法纠正规划核实意见。存在未按照规划许可内容进行建设行为的，应依法进行处罚，涉及追究相关人员责任的，应依法追究相关责任。未通过规划核实和不符合其他法定登记条件的，不予办理不动产登记，坚决防止违法违规行为借机搭车，披上合法“外衣”。</w:t>
      </w:r>
    </w:p>
    <w:p>
      <w:pPr>
        <w:pStyle w:val="3"/>
      </w:pPr>
      <w:bookmarkStart w:id="390" w:name="_Toc31592"/>
      <w:bookmarkStart w:id="391" w:name="_Toc154511890"/>
      <w:r>
        <w:rPr>
          <w:rFonts w:hint="eastAsia"/>
        </w:rPr>
        <w:t>申请</w:t>
      </w:r>
      <w:bookmarkEnd w:id="389"/>
      <w:bookmarkEnd w:id="390"/>
      <w:bookmarkEnd w:id="391"/>
    </w:p>
    <w:p>
      <w:pPr>
        <w:pStyle w:val="3"/>
      </w:pPr>
      <w:bookmarkStart w:id="392" w:name="_Toc154511891"/>
      <w:bookmarkStart w:id="393" w:name="_Toc97480500"/>
      <w:bookmarkStart w:id="394" w:name="_Toc8368"/>
      <w:bookmarkStart w:id="395" w:name="_Toc96972583"/>
      <w:r>
        <w:rPr>
          <w:rFonts w:hint="eastAsia"/>
        </w:rPr>
        <w:t>办事指南</w:t>
      </w:r>
      <w:bookmarkEnd w:id="392"/>
      <w:bookmarkEnd w:id="393"/>
      <w:bookmarkEnd w:id="394"/>
      <w:bookmarkEnd w:id="395"/>
    </w:p>
    <w:tbl>
      <w:tblPr>
        <w:tblStyle w:val="28"/>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016"/>
        <w:gridCol w:w="1391"/>
        <w:gridCol w:w="434"/>
        <w:gridCol w:w="689"/>
        <w:gridCol w:w="1209"/>
        <w:gridCol w:w="88"/>
        <w:gridCol w:w="1016"/>
        <w:gridCol w:w="202"/>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事项类型</w:t>
            </w:r>
          </w:p>
        </w:tc>
        <w:tc>
          <w:tcPr>
            <w:tcW w:w="3813" w:type="dxa"/>
            <w:gridSpan w:val="5"/>
            <w:vAlign w:val="center"/>
          </w:tcPr>
          <w:p>
            <w:pPr>
              <w:rPr>
                <w:spacing w:val="-14"/>
              </w:rPr>
            </w:pPr>
            <w:r>
              <w:rPr>
                <w:spacing w:val="-14"/>
              </w:rPr>
              <w:t>建设工程规划核实</w:t>
            </w:r>
          </w:p>
        </w:tc>
        <w:tc>
          <w:tcPr>
            <w:tcW w:w="1218" w:type="dxa"/>
            <w:gridSpan w:val="2"/>
            <w:vAlign w:val="center"/>
          </w:tcPr>
          <w:p>
            <w:pPr>
              <w:jc w:val="center"/>
              <w:rPr>
                <w:spacing w:val="-14"/>
              </w:rPr>
            </w:pPr>
            <w:r>
              <w:rPr>
                <w:rFonts w:hint="eastAsia"/>
                <w:spacing w:val="-14"/>
              </w:rPr>
              <w:t>权力类型</w:t>
            </w:r>
          </w:p>
        </w:tc>
        <w:tc>
          <w:tcPr>
            <w:tcW w:w="1833" w:type="dxa"/>
            <w:vAlign w:val="center"/>
          </w:tcPr>
          <w:p>
            <w:pPr>
              <w:rPr>
                <w:spacing w:val="-14"/>
              </w:rPr>
            </w:pPr>
            <w:r>
              <w:rPr>
                <w:rFonts w:hint="eastAsia"/>
                <w:spacing w:val="-14"/>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办理流程</w:t>
            </w:r>
          </w:p>
        </w:tc>
        <w:tc>
          <w:tcPr>
            <w:tcW w:w="6864" w:type="dxa"/>
            <w:gridSpan w:val="8"/>
            <w:vAlign w:val="center"/>
          </w:tcPr>
          <w:p>
            <w:pPr>
              <w:rPr>
                <w:spacing w:val="-14"/>
              </w:rPr>
            </w:pPr>
            <w:r>
              <w:rPr>
                <w:rFonts w:hint="eastAsia" w:ascii="仿宋" w:hAnsi="仿宋"/>
                <w:spacing w:val="-14"/>
                <w:szCs w:val="24"/>
              </w:rPr>
              <w:t>线上（线下）报建→受理→网上办理→窗口</w:t>
            </w:r>
            <w:r>
              <w:rPr>
                <w:rFonts w:ascii="仿宋" w:hAnsi="仿宋"/>
                <w:spacing w:val="-14"/>
                <w:szCs w:val="24"/>
              </w:rPr>
              <w:t>/EMS送达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实施机关</w:t>
            </w:r>
          </w:p>
        </w:tc>
        <w:tc>
          <w:tcPr>
            <w:tcW w:w="6864" w:type="dxa"/>
            <w:gridSpan w:val="8"/>
            <w:vAlign w:val="center"/>
          </w:tcPr>
          <w:p>
            <w:pPr>
              <w:rPr>
                <w:spacing w:val="-14"/>
              </w:rPr>
            </w:pPr>
            <w:r>
              <w:rPr>
                <w:rFonts w:hint="eastAsia" w:ascii="Times New Roman" w:hAnsi="Times New Roman"/>
                <w:spacing w:val="-14"/>
                <w:szCs w:val="21"/>
              </w:rPr>
              <w:t>有批准权部门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restart"/>
            <w:vAlign w:val="center"/>
          </w:tcPr>
          <w:p>
            <w:pPr>
              <w:pStyle w:val="33"/>
              <w:numPr>
                <w:ilvl w:val="0"/>
                <w:numId w:val="64"/>
              </w:numPr>
              <w:ind w:firstLineChars="0"/>
              <w:rPr>
                <w:rFonts w:ascii="宋体"/>
                <w:spacing w:val="-14"/>
              </w:rPr>
            </w:pPr>
          </w:p>
        </w:tc>
        <w:tc>
          <w:tcPr>
            <w:tcW w:w="1015" w:type="dxa"/>
            <w:vMerge w:val="restart"/>
            <w:vAlign w:val="center"/>
          </w:tcPr>
          <w:p>
            <w:pPr>
              <w:jc w:val="left"/>
              <w:rPr>
                <w:spacing w:val="-14"/>
              </w:rPr>
            </w:pPr>
            <w:r>
              <w:rPr>
                <w:rFonts w:hint="eastAsia"/>
                <w:spacing w:val="-14"/>
              </w:rPr>
              <w:t>办理材料</w:t>
            </w:r>
          </w:p>
        </w:tc>
        <w:tc>
          <w:tcPr>
            <w:tcW w:w="1829" w:type="dxa"/>
            <w:gridSpan w:val="2"/>
            <w:vAlign w:val="center"/>
          </w:tcPr>
          <w:p>
            <w:pPr>
              <w:jc w:val="center"/>
              <w:rPr>
                <w:spacing w:val="-14"/>
              </w:rPr>
            </w:pPr>
            <w:r>
              <w:rPr>
                <w:rFonts w:hint="eastAsia"/>
                <w:spacing w:val="-14"/>
              </w:rPr>
              <w:t>材料清单</w:t>
            </w:r>
          </w:p>
        </w:tc>
        <w:tc>
          <w:tcPr>
            <w:tcW w:w="686" w:type="dxa"/>
            <w:vAlign w:val="center"/>
          </w:tcPr>
          <w:p>
            <w:pPr>
              <w:jc w:val="center"/>
              <w:rPr>
                <w:spacing w:val="-14"/>
              </w:rPr>
            </w:pPr>
            <w:r>
              <w:rPr>
                <w:rFonts w:hint="eastAsia"/>
                <w:spacing w:val="-14"/>
              </w:rPr>
              <w:t>是否必要</w:t>
            </w:r>
          </w:p>
        </w:tc>
        <w:tc>
          <w:tcPr>
            <w:tcW w:w="1209" w:type="dxa"/>
            <w:vAlign w:val="center"/>
          </w:tcPr>
          <w:p>
            <w:pPr>
              <w:jc w:val="center"/>
              <w:rPr>
                <w:spacing w:val="-14"/>
              </w:rPr>
            </w:pPr>
            <w:r>
              <w:rPr>
                <w:rFonts w:hint="eastAsia"/>
                <w:spacing w:val="-14"/>
              </w:rPr>
              <w:t>纸质材料</w:t>
            </w:r>
          </w:p>
        </w:tc>
        <w:tc>
          <w:tcPr>
            <w:tcW w:w="1104" w:type="dxa"/>
            <w:gridSpan w:val="2"/>
            <w:vAlign w:val="center"/>
          </w:tcPr>
          <w:p>
            <w:pPr>
              <w:jc w:val="center"/>
              <w:rPr>
                <w:spacing w:val="-14"/>
              </w:rPr>
            </w:pPr>
            <w:r>
              <w:rPr>
                <w:rFonts w:hint="eastAsia"/>
                <w:spacing w:val="-14"/>
              </w:rPr>
              <w:t>电子材料</w:t>
            </w:r>
          </w:p>
        </w:tc>
        <w:tc>
          <w:tcPr>
            <w:tcW w:w="2036" w:type="dxa"/>
            <w:gridSpan w:val="2"/>
            <w:vAlign w:val="center"/>
          </w:tcPr>
          <w:p>
            <w:pPr>
              <w:jc w:val="center"/>
              <w:rPr>
                <w:spacing w:val="-14"/>
              </w:rPr>
            </w:pPr>
            <w:r>
              <w:rPr>
                <w:rFonts w:hint="eastAsia"/>
                <w:spacing w:val="-1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continue"/>
            <w:vAlign w:val="center"/>
          </w:tcPr>
          <w:p>
            <w:pPr>
              <w:rPr>
                <w:spacing w:val="-14"/>
              </w:rPr>
            </w:pPr>
          </w:p>
        </w:tc>
        <w:tc>
          <w:tcPr>
            <w:tcW w:w="1015" w:type="dxa"/>
            <w:vMerge w:val="continue"/>
            <w:vAlign w:val="center"/>
          </w:tcPr>
          <w:p>
            <w:pPr>
              <w:rPr>
                <w:spacing w:val="-14"/>
              </w:rPr>
            </w:pPr>
          </w:p>
        </w:tc>
        <w:tc>
          <w:tcPr>
            <w:tcW w:w="1829" w:type="dxa"/>
            <w:gridSpan w:val="2"/>
            <w:vAlign w:val="center"/>
          </w:tcPr>
          <w:p>
            <w:pPr>
              <w:rPr>
                <w:rFonts w:ascii="宋体"/>
                <w:spacing w:val="-14"/>
              </w:rPr>
            </w:pPr>
            <w:r>
              <w:rPr>
                <w:spacing w:val="-14"/>
              </w:rPr>
              <w:t>建设工程规划核实</w:t>
            </w:r>
            <w:r>
              <w:rPr>
                <w:rFonts w:hint="eastAsia" w:ascii="宋体" w:cs="宋体"/>
                <w:spacing w:val="-14"/>
              </w:rPr>
              <w:t>申请表</w:t>
            </w:r>
          </w:p>
        </w:tc>
        <w:tc>
          <w:tcPr>
            <w:tcW w:w="686" w:type="dxa"/>
            <w:vAlign w:val="center"/>
          </w:tcPr>
          <w:p>
            <w:pPr>
              <w:jc w:val="center"/>
              <w:rPr>
                <w:rFonts w:ascii="宋体"/>
                <w:spacing w:val="-14"/>
              </w:rPr>
            </w:pPr>
            <w:r>
              <w:rPr>
                <w:rFonts w:hint="eastAsia" w:ascii="宋体" w:cs="宋体"/>
                <w:spacing w:val="-14"/>
              </w:rPr>
              <w:t>是</w:t>
            </w:r>
          </w:p>
        </w:tc>
        <w:tc>
          <w:tcPr>
            <w:tcW w:w="1209" w:type="dxa"/>
            <w:vAlign w:val="center"/>
          </w:tcPr>
          <w:p>
            <w:pPr>
              <w:jc w:val="center"/>
              <w:rPr>
                <w:rFonts w:ascii="宋体"/>
                <w:spacing w:val="-14"/>
              </w:rPr>
            </w:pPr>
            <w:r>
              <w:rPr>
                <w:rFonts w:hint="eastAsia" w:ascii="宋体" w:cs="宋体"/>
                <w:spacing w:val="-14"/>
              </w:rPr>
              <w:t>原件</w:t>
            </w:r>
            <w:r>
              <w:rPr>
                <w:rFonts w:ascii="宋体"/>
                <w:spacing w:val="-14"/>
              </w:rPr>
              <w:t>1</w:t>
            </w:r>
            <w:r>
              <w:rPr>
                <w:rFonts w:hint="eastAsia" w:ascii="宋体" w:cs="宋体"/>
                <w:spacing w:val="-14"/>
              </w:rPr>
              <w:t>份</w:t>
            </w:r>
          </w:p>
        </w:tc>
        <w:tc>
          <w:tcPr>
            <w:tcW w:w="1104" w:type="dxa"/>
            <w:gridSpan w:val="2"/>
            <w:vAlign w:val="center"/>
          </w:tcPr>
          <w:p>
            <w:pPr>
              <w:jc w:val="center"/>
              <w:rPr>
                <w:rFonts w:ascii="宋体" w:cs="宋体"/>
                <w:spacing w:val="-14"/>
              </w:rPr>
            </w:pPr>
            <w:r>
              <w:rPr>
                <w:rFonts w:ascii="宋体"/>
                <w:spacing w:val="-14"/>
              </w:rPr>
              <w:t>PDF</w:t>
            </w:r>
            <w:r>
              <w:rPr>
                <w:rFonts w:hint="eastAsia" w:ascii="宋体" w:cs="宋体"/>
                <w:spacing w:val="-14"/>
              </w:rPr>
              <w:t>文件</w:t>
            </w:r>
          </w:p>
        </w:tc>
        <w:tc>
          <w:tcPr>
            <w:tcW w:w="2036" w:type="dxa"/>
            <w:gridSpan w:val="2"/>
            <w:vAlign w:val="center"/>
          </w:tcPr>
          <w:p>
            <w:pPr>
              <w:rPr>
                <w:spacing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continue"/>
            <w:vAlign w:val="center"/>
          </w:tcPr>
          <w:p>
            <w:pPr>
              <w:rPr>
                <w:spacing w:val="-14"/>
              </w:rPr>
            </w:pPr>
          </w:p>
        </w:tc>
        <w:tc>
          <w:tcPr>
            <w:tcW w:w="1015" w:type="dxa"/>
            <w:vMerge w:val="continue"/>
            <w:vAlign w:val="center"/>
          </w:tcPr>
          <w:p>
            <w:pPr>
              <w:rPr>
                <w:spacing w:val="-14"/>
              </w:rPr>
            </w:pPr>
          </w:p>
        </w:tc>
        <w:tc>
          <w:tcPr>
            <w:tcW w:w="1829" w:type="dxa"/>
            <w:gridSpan w:val="2"/>
            <w:vAlign w:val="center"/>
          </w:tcPr>
          <w:p>
            <w:pPr>
              <w:rPr>
                <w:rFonts w:ascii="宋体"/>
                <w:spacing w:val="-14"/>
              </w:rPr>
            </w:pPr>
            <w:r>
              <w:rPr>
                <w:rFonts w:hint="eastAsia" w:ascii="宋体"/>
                <w:spacing w:val="-14"/>
              </w:rPr>
              <w:t>竣工测量报告</w:t>
            </w:r>
          </w:p>
        </w:tc>
        <w:tc>
          <w:tcPr>
            <w:tcW w:w="686" w:type="dxa"/>
            <w:vAlign w:val="center"/>
          </w:tcPr>
          <w:p>
            <w:pPr>
              <w:jc w:val="center"/>
              <w:rPr>
                <w:rFonts w:ascii="宋体"/>
                <w:spacing w:val="-14"/>
              </w:rPr>
            </w:pPr>
            <w:r>
              <w:rPr>
                <w:rFonts w:hint="eastAsia" w:ascii="宋体" w:cs="宋体"/>
                <w:spacing w:val="-14"/>
              </w:rPr>
              <w:t>是</w:t>
            </w:r>
          </w:p>
        </w:tc>
        <w:tc>
          <w:tcPr>
            <w:tcW w:w="1209" w:type="dxa"/>
            <w:vAlign w:val="center"/>
          </w:tcPr>
          <w:p>
            <w:pPr>
              <w:jc w:val="center"/>
              <w:rPr>
                <w:rFonts w:ascii="宋体"/>
                <w:spacing w:val="-14"/>
              </w:rPr>
            </w:pPr>
            <w:r>
              <w:rPr>
                <w:rFonts w:hint="eastAsia" w:ascii="宋体" w:cs="宋体"/>
                <w:spacing w:val="-14"/>
              </w:rPr>
              <w:t>原件</w:t>
            </w:r>
            <w:r>
              <w:rPr>
                <w:rFonts w:ascii="宋体"/>
                <w:spacing w:val="-14"/>
              </w:rPr>
              <w:t>1</w:t>
            </w:r>
            <w:r>
              <w:rPr>
                <w:rFonts w:hint="eastAsia" w:ascii="宋体" w:cs="宋体"/>
                <w:spacing w:val="-14"/>
              </w:rPr>
              <w:t>份</w:t>
            </w:r>
          </w:p>
        </w:tc>
        <w:tc>
          <w:tcPr>
            <w:tcW w:w="1104" w:type="dxa"/>
            <w:gridSpan w:val="2"/>
            <w:vAlign w:val="center"/>
          </w:tcPr>
          <w:p>
            <w:pPr>
              <w:jc w:val="center"/>
              <w:rPr>
                <w:rFonts w:ascii="宋体"/>
                <w:spacing w:val="-14"/>
              </w:rPr>
            </w:pPr>
            <w:r>
              <w:rPr>
                <w:rFonts w:ascii="宋体"/>
                <w:spacing w:val="-14"/>
              </w:rPr>
              <w:t>PDF</w:t>
            </w:r>
            <w:r>
              <w:rPr>
                <w:rFonts w:hint="eastAsia" w:ascii="宋体" w:cs="宋体"/>
                <w:spacing w:val="-14"/>
              </w:rPr>
              <w:t>文件</w:t>
            </w:r>
          </w:p>
        </w:tc>
        <w:tc>
          <w:tcPr>
            <w:tcW w:w="2036" w:type="dxa"/>
            <w:gridSpan w:val="2"/>
            <w:vAlign w:val="center"/>
          </w:tcPr>
          <w:p>
            <w:pPr>
              <w:rPr>
                <w:spacing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continue"/>
            <w:vAlign w:val="center"/>
          </w:tcPr>
          <w:p>
            <w:pPr>
              <w:rPr>
                <w:spacing w:val="-14"/>
              </w:rPr>
            </w:pPr>
          </w:p>
        </w:tc>
        <w:tc>
          <w:tcPr>
            <w:tcW w:w="1015" w:type="dxa"/>
            <w:vMerge w:val="continue"/>
            <w:vAlign w:val="center"/>
          </w:tcPr>
          <w:p>
            <w:pPr>
              <w:rPr>
                <w:spacing w:val="-14"/>
              </w:rPr>
            </w:pPr>
          </w:p>
        </w:tc>
        <w:tc>
          <w:tcPr>
            <w:tcW w:w="1829" w:type="dxa"/>
            <w:gridSpan w:val="2"/>
            <w:vAlign w:val="center"/>
          </w:tcPr>
          <w:p>
            <w:pPr>
              <w:rPr>
                <w:rFonts w:ascii="宋体"/>
                <w:spacing w:val="-14"/>
              </w:rPr>
            </w:pPr>
            <w:r>
              <w:rPr>
                <w:rFonts w:hint="eastAsia" w:ascii="宋体"/>
                <w:spacing w:val="-14"/>
              </w:rPr>
              <w:t>房产测绘成果报告</w:t>
            </w:r>
          </w:p>
        </w:tc>
        <w:tc>
          <w:tcPr>
            <w:tcW w:w="686" w:type="dxa"/>
            <w:vAlign w:val="center"/>
          </w:tcPr>
          <w:p>
            <w:pPr>
              <w:jc w:val="center"/>
              <w:rPr>
                <w:rFonts w:ascii="宋体" w:cs="宋体"/>
                <w:spacing w:val="-14"/>
              </w:rPr>
            </w:pPr>
            <w:r>
              <w:rPr>
                <w:rFonts w:hint="eastAsia" w:ascii="宋体" w:cs="宋体"/>
                <w:spacing w:val="-14"/>
              </w:rPr>
              <w:t>是</w:t>
            </w:r>
          </w:p>
        </w:tc>
        <w:tc>
          <w:tcPr>
            <w:tcW w:w="1209" w:type="dxa"/>
            <w:vAlign w:val="center"/>
          </w:tcPr>
          <w:p>
            <w:pPr>
              <w:jc w:val="center"/>
              <w:rPr>
                <w:rFonts w:ascii="宋体" w:cs="宋体"/>
                <w:spacing w:val="-14"/>
              </w:rPr>
            </w:pPr>
            <w:r>
              <w:rPr>
                <w:rFonts w:hint="eastAsia" w:ascii="宋体" w:cs="宋体"/>
                <w:spacing w:val="-14"/>
              </w:rPr>
              <w:t>原件</w:t>
            </w:r>
            <w:r>
              <w:rPr>
                <w:rFonts w:ascii="宋体"/>
                <w:spacing w:val="-14"/>
              </w:rPr>
              <w:t>1</w:t>
            </w:r>
            <w:r>
              <w:rPr>
                <w:rFonts w:hint="eastAsia" w:ascii="宋体" w:cs="宋体"/>
                <w:spacing w:val="-14"/>
              </w:rPr>
              <w:t>份</w:t>
            </w:r>
          </w:p>
        </w:tc>
        <w:tc>
          <w:tcPr>
            <w:tcW w:w="1104" w:type="dxa"/>
            <w:gridSpan w:val="2"/>
            <w:vAlign w:val="center"/>
          </w:tcPr>
          <w:p>
            <w:pPr>
              <w:jc w:val="center"/>
              <w:rPr>
                <w:rFonts w:ascii="宋体"/>
                <w:spacing w:val="-14"/>
              </w:rPr>
            </w:pPr>
            <w:r>
              <w:rPr>
                <w:rFonts w:ascii="宋体"/>
                <w:spacing w:val="-14"/>
              </w:rPr>
              <w:t>PDF</w:t>
            </w:r>
            <w:r>
              <w:rPr>
                <w:rFonts w:hint="eastAsia" w:ascii="宋体" w:cs="宋体"/>
                <w:spacing w:val="-14"/>
              </w:rPr>
              <w:t>文件</w:t>
            </w:r>
          </w:p>
        </w:tc>
        <w:tc>
          <w:tcPr>
            <w:tcW w:w="2036" w:type="dxa"/>
            <w:gridSpan w:val="2"/>
            <w:vAlign w:val="center"/>
          </w:tcPr>
          <w:p>
            <w:pPr>
              <w:rPr>
                <w:spacing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continue"/>
            <w:vAlign w:val="center"/>
          </w:tcPr>
          <w:p>
            <w:pPr>
              <w:rPr>
                <w:spacing w:val="-14"/>
              </w:rPr>
            </w:pPr>
          </w:p>
        </w:tc>
        <w:tc>
          <w:tcPr>
            <w:tcW w:w="1015" w:type="dxa"/>
            <w:vMerge w:val="continue"/>
            <w:vAlign w:val="center"/>
          </w:tcPr>
          <w:p>
            <w:pPr>
              <w:rPr>
                <w:spacing w:val="-14"/>
              </w:rPr>
            </w:pPr>
          </w:p>
        </w:tc>
        <w:tc>
          <w:tcPr>
            <w:tcW w:w="1829" w:type="dxa"/>
            <w:gridSpan w:val="2"/>
            <w:vAlign w:val="center"/>
          </w:tcPr>
          <w:p>
            <w:pPr>
              <w:rPr>
                <w:rFonts w:ascii="宋体"/>
                <w:spacing w:val="-14"/>
              </w:rPr>
            </w:pPr>
            <w:r>
              <w:rPr>
                <w:rFonts w:hint="eastAsia" w:ascii="宋体" w:cs="宋体"/>
                <w:spacing w:val="-14"/>
                <w:szCs w:val="24"/>
              </w:rPr>
              <w:t>营业执照或组织机构代码证</w:t>
            </w:r>
          </w:p>
        </w:tc>
        <w:tc>
          <w:tcPr>
            <w:tcW w:w="686" w:type="dxa"/>
            <w:vAlign w:val="center"/>
          </w:tcPr>
          <w:p>
            <w:pPr>
              <w:jc w:val="center"/>
              <w:rPr>
                <w:rFonts w:ascii="宋体"/>
                <w:spacing w:val="-14"/>
              </w:rPr>
            </w:pPr>
            <w:r>
              <w:rPr>
                <w:rFonts w:hint="eastAsia" w:ascii="宋体" w:cs="Times New Roman"/>
                <w:spacing w:val="-14"/>
              </w:rPr>
              <w:t>是</w:t>
            </w:r>
          </w:p>
        </w:tc>
        <w:tc>
          <w:tcPr>
            <w:tcW w:w="1209" w:type="dxa"/>
            <w:vAlign w:val="center"/>
          </w:tcPr>
          <w:p>
            <w:pPr>
              <w:jc w:val="center"/>
              <w:rPr>
                <w:rFonts w:ascii="宋体"/>
                <w:spacing w:val="-14"/>
              </w:rPr>
            </w:pPr>
            <w:r>
              <w:rPr>
                <w:rFonts w:hint="eastAsia" w:ascii="宋体" w:cs="宋体"/>
                <w:spacing w:val="-14"/>
                <w:szCs w:val="24"/>
              </w:rPr>
              <w:t>复印件1份</w:t>
            </w:r>
          </w:p>
        </w:tc>
        <w:tc>
          <w:tcPr>
            <w:tcW w:w="1104" w:type="dxa"/>
            <w:gridSpan w:val="2"/>
            <w:vAlign w:val="center"/>
          </w:tcPr>
          <w:p>
            <w:pPr>
              <w:jc w:val="center"/>
              <w:rPr>
                <w:rFonts w:ascii="宋体"/>
                <w:spacing w:val="-14"/>
              </w:rPr>
            </w:pPr>
            <w:r>
              <w:rPr>
                <w:rFonts w:ascii="宋体" w:cs="宋体"/>
                <w:spacing w:val="-14"/>
                <w:szCs w:val="24"/>
              </w:rPr>
              <w:t>PDF</w:t>
            </w:r>
            <w:r>
              <w:rPr>
                <w:rFonts w:hint="eastAsia" w:ascii="宋体" w:cs="宋体"/>
                <w:spacing w:val="-14"/>
                <w:szCs w:val="24"/>
              </w:rPr>
              <w:t>文件</w:t>
            </w:r>
          </w:p>
        </w:tc>
        <w:tc>
          <w:tcPr>
            <w:tcW w:w="2036" w:type="dxa"/>
            <w:gridSpan w:val="2"/>
            <w:vAlign w:val="center"/>
          </w:tcPr>
          <w:p>
            <w:pPr>
              <w:rPr>
                <w:spacing w:val="-14"/>
              </w:rPr>
            </w:pPr>
            <w:r>
              <w:rPr>
                <w:rFonts w:hint="eastAsia" w:ascii="宋体" w:cs="Times New Roman"/>
                <w:spacing w:val="-14"/>
                <w:szCs w:val="21"/>
              </w:rPr>
              <w:t>部门间可共享的免于提供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Merge w:val="continue"/>
            <w:vAlign w:val="center"/>
          </w:tcPr>
          <w:p>
            <w:pPr>
              <w:rPr>
                <w:spacing w:val="-14"/>
              </w:rPr>
            </w:pPr>
          </w:p>
        </w:tc>
        <w:tc>
          <w:tcPr>
            <w:tcW w:w="1015" w:type="dxa"/>
            <w:vMerge w:val="continue"/>
            <w:vAlign w:val="center"/>
          </w:tcPr>
          <w:p>
            <w:pPr>
              <w:rPr>
                <w:spacing w:val="-14"/>
              </w:rPr>
            </w:pPr>
          </w:p>
        </w:tc>
        <w:tc>
          <w:tcPr>
            <w:tcW w:w="1829" w:type="dxa"/>
            <w:gridSpan w:val="2"/>
            <w:vAlign w:val="center"/>
          </w:tcPr>
          <w:p>
            <w:pPr>
              <w:rPr>
                <w:rFonts w:ascii="宋体"/>
                <w:spacing w:val="-14"/>
              </w:rPr>
            </w:pPr>
            <w:r>
              <w:rPr>
                <w:rFonts w:hint="eastAsia" w:ascii="宋体" w:cs="宋体"/>
                <w:spacing w:val="-14"/>
                <w:szCs w:val="24"/>
              </w:rPr>
              <w:t>授权委托书</w:t>
            </w:r>
          </w:p>
        </w:tc>
        <w:tc>
          <w:tcPr>
            <w:tcW w:w="686" w:type="dxa"/>
            <w:vAlign w:val="center"/>
          </w:tcPr>
          <w:p>
            <w:pPr>
              <w:jc w:val="center"/>
              <w:rPr>
                <w:rFonts w:ascii="宋体"/>
                <w:spacing w:val="-14"/>
              </w:rPr>
            </w:pPr>
          </w:p>
        </w:tc>
        <w:tc>
          <w:tcPr>
            <w:tcW w:w="1209" w:type="dxa"/>
            <w:vAlign w:val="center"/>
          </w:tcPr>
          <w:p>
            <w:pPr>
              <w:jc w:val="center"/>
              <w:rPr>
                <w:rFonts w:ascii="宋体"/>
                <w:spacing w:val="-14"/>
              </w:rPr>
            </w:pPr>
            <w:r>
              <w:rPr>
                <w:rFonts w:hint="eastAsia" w:ascii="宋体" w:cs="宋体"/>
                <w:spacing w:val="-14"/>
                <w:szCs w:val="24"/>
              </w:rPr>
              <w:t>原件</w:t>
            </w:r>
            <w:r>
              <w:rPr>
                <w:rFonts w:ascii="宋体"/>
                <w:spacing w:val="-14"/>
                <w:szCs w:val="24"/>
              </w:rPr>
              <w:t>1</w:t>
            </w:r>
            <w:r>
              <w:rPr>
                <w:rFonts w:hint="eastAsia" w:ascii="宋体" w:cs="宋体"/>
                <w:spacing w:val="-14"/>
                <w:szCs w:val="24"/>
              </w:rPr>
              <w:t>份</w:t>
            </w:r>
          </w:p>
        </w:tc>
        <w:tc>
          <w:tcPr>
            <w:tcW w:w="1104" w:type="dxa"/>
            <w:gridSpan w:val="2"/>
            <w:vAlign w:val="center"/>
          </w:tcPr>
          <w:p>
            <w:pPr>
              <w:jc w:val="center"/>
              <w:rPr>
                <w:rFonts w:ascii="宋体"/>
                <w:spacing w:val="-14"/>
              </w:rPr>
            </w:pPr>
            <w:r>
              <w:rPr>
                <w:rFonts w:ascii="宋体" w:cs="宋体"/>
                <w:spacing w:val="-14"/>
                <w:szCs w:val="24"/>
              </w:rPr>
              <w:t>PDF</w:t>
            </w:r>
            <w:r>
              <w:rPr>
                <w:rFonts w:hint="eastAsia" w:ascii="宋体" w:cs="宋体"/>
                <w:spacing w:val="-14"/>
                <w:szCs w:val="24"/>
              </w:rPr>
              <w:t>文件</w:t>
            </w:r>
          </w:p>
        </w:tc>
        <w:tc>
          <w:tcPr>
            <w:tcW w:w="2036" w:type="dxa"/>
            <w:gridSpan w:val="2"/>
            <w:vAlign w:val="center"/>
          </w:tcPr>
          <w:p>
            <w:pPr>
              <w:rPr>
                <w:spacing w:val="-14"/>
              </w:rPr>
            </w:pPr>
            <w:r>
              <w:rPr>
                <w:rFonts w:hint="eastAsia" w:ascii="仿宋" w:hAnsi="仿宋" w:cs="宋体"/>
                <w:spacing w:val="-14"/>
                <w:szCs w:val="24"/>
              </w:rPr>
              <w:t>涉及委托办理的需要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是否收费</w:t>
            </w:r>
          </w:p>
        </w:tc>
        <w:tc>
          <w:tcPr>
            <w:tcW w:w="6864" w:type="dxa"/>
            <w:gridSpan w:val="8"/>
            <w:vAlign w:val="center"/>
          </w:tcPr>
          <w:p>
            <w:pPr>
              <w:rPr>
                <w:spacing w:val="-14"/>
              </w:rPr>
            </w:pPr>
            <w:r>
              <w:rPr>
                <w:rFonts w:hint="eastAsia"/>
                <w:spacing w:val="-1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办理期限</w:t>
            </w:r>
          </w:p>
        </w:tc>
        <w:tc>
          <w:tcPr>
            <w:tcW w:w="1392" w:type="dxa"/>
            <w:vAlign w:val="center"/>
          </w:tcPr>
          <w:p>
            <w:pPr>
              <w:rPr>
                <w:spacing w:val="-14"/>
              </w:rPr>
            </w:pPr>
            <w:r>
              <w:rPr>
                <w:rFonts w:hint="eastAsia"/>
                <w:spacing w:val="-14"/>
              </w:rPr>
              <w:t>法定期限</w:t>
            </w:r>
          </w:p>
        </w:tc>
        <w:tc>
          <w:tcPr>
            <w:tcW w:w="2332" w:type="dxa"/>
            <w:gridSpan w:val="3"/>
            <w:vAlign w:val="center"/>
          </w:tcPr>
          <w:p>
            <w:pPr>
              <w:rPr>
                <w:spacing w:val="-14"/>
              </w:rPr>
            </w:pPr>
            <w:r>
              <w:rPr>
                <w:rFonts w:hint="eastAsia"/>
                <w:spacing w:val="-14"/>
              </w:rPr>
              <w:t>2</w:t>
            </w:r>
            <w:r>
              <w:rPr>
                <w:spacing w:val="-14"/>
              </w:rPr>
              <w:t>0</w:t>
            </w:r>
            <w:r>
              <w:rPr>
                <w:rFonts w:hint="eastAsia"/>
                <w:spacing w:val="-14"/>
              </w:rPr>
              <w:t>个工作日</w:t>
            </w:r>
          </w:p>
        </w:tc>
        <w:tc>
          <w:tcPr>
            <w:tcW w:w="1104" w:type="dxa"/>
            <w:gridSpan w:val="2"/>
            <w:vAlign w:val="center"/>
          </w:tcPr>
          <w:p>
            <w:pPr>
              <w:jc w:val="center"/>
              <w:rPr>
                <w:spacing w:val="-14"/>
                <w:u w:val="single"/>
              </w:rPr>
            </w:pPr>
            <w:r>
              <w:rPr>
                <w:rFonts w:hint="eastAsia"/>
                <w:spacing w:val="-14"/>
              </w:rPr>
              <w:t>承诺期限</w:t>
            </w:r>
          </w:p>
        </w:tc>
        <w:tc>
          <w:tcPr>
            <w:tcW w:w="2036" w:type="dxa"/>
            <w:gridSpan w:val="2"/>
            <w:vAlign w:val="center"/>
          </w:tcPr>
          <w:p>
            <w:pPr>
              <w:rPr>
                <w:spacing w:val="-14"/>
              </w:rPr>
            </w:pPr>
            <w:r>
              <w:rPr>
                <w:rFonts w:hint="eastAsia" w:ascii="Times New Roman" w:hAnsi="Times New Roman"/>
                <w:spacing w:val="-14"/>
                <w:szCs w:val="21"/>
              </w:rPr>
              <w:t>各地</w:t>
            </w:r>
            <w:r>
              <w:rPr>
                <w:rFonts w:hint="eastAsia" w:ascii="宋体"/>
                <w:spacing w:val="-14"/>
                <w:szCs w:val="21"/>
              </w:rPr>
              <w:t>自定（不得超过法定期限）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办理地址</w:t>
            </w:r>
          </w:p>
        </w:tc>
        <w:tc>
          <w:tcPr>
            <w:tcW w:w="6864" w:type="dxa"/>
            <w:gridSpan w:val="8"/>
            <w:vAlign w:val="center"/>
          </w:tcPr>
          <w:p>
            <w:pPr>
              <w:rPr>
                <w:rFonts w:cs="宋体"/>
                <w:spacing w:val="-14"/>
              </w:rPr>
            </w:pPr>
            <w:r>
              <w:rPr>
                <w:rFonts w:hint="eastAsia" w:ascii="Times New Roman" w:hAnsi="Times New Roman"/>
                <w:spacing w:val="-14"/>
                <w:szCs w:val="21"/>
              </w:rPr>
              <w:t>各地</w:t>
            </w:r>
            <w:r>
              <w:rPr>
                <w:rFonts w:hint="eastAsia" w:ascii="宋体"/>
                <w:spacing w:val="-14"/>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办理时间</w:t>
            </w:r>
          </w:p>
        </w:tc>
        <w:tc>
          <w:tcPr>
            <w:tcW w:w="6864" w:type="dxa"/>
            <w:gridSpan w:val="8"/>
            <w:vAlign w:val="center"/>
          </w:tcPr>
          <w:p>
            <w:pPr>
              <w:rPr>
                <w:spacing w:val="-14"/>
              </w:rPr>
            </w:pPr>
            <w:r>
              <w:rPr>
                <w:rFonts w:hint="eastAsia" w:ascii="Times New Roman" w:hAnsi="Times New Roman"/>
                <w:spacing w:val="-14"/>
                <w:szCs w:val="21"/>
              </w:rPr>
              <w:t>各地</w:t>
            </w:r>
            <w:r>
              <w:rPr>
                <w:rFonts w:hint="eastAsia" w:ascii="宋体"/>
                <w:spacing w:val="-14"/>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咨询电话</w:t>
            </w:r>
          </w:p>
        </w:tc>
        <w:tc>
          <w:tcPr>
            <w:tcW w:w="3724" w:type="dxa"/>
            <w:gridSpan w:val="4"/>
            <w:vAlign w:val="center"/>
          </w:tcPr>
          <w:p>
            <w:pPr>
              <w:rPr>
                <w:spacing w:val="-14"/>
              </w:rPr>
            </w:pPr>
            <w:r>
              <w:rPr>
                <w:rFonts w:hint="eastAsia" w:ascii="Times New Roman" w:hAnsi="Times New Roman"/>
                <w:spacing w:val="-14"/>
                <w:szCs w:val="21"/>
              </w:rPr>
              <w:t>各地</w:t>
            </w:r>
            <w:r>
              <w:rPr>
                <w:rFonts w:hint="eastAsia" w:ascii="宋体"/>
                <w:spacing w:val="-14"/>
                <w:szCs w:val="21"/>
              </w:rPr>
              <w:t>自定</w:t>
            </w:r>
          </w:p>
        </w:tc>
        <w:tc>
          <w:tcPr>
            <w:tcW w:w="1104" w:type="dxa"/>
            <w:gridSpan w:val="2"/>
            <w:vAlign w:val="center"/>
          </w:tcPr>
          <w:p>
            <w:pPr>
              <w:jc w:val="center"/>
              <w:rPr>
                <w:spacing w:val="-14"/>
              </w:rPr>
            </w:pPr>
            <w:r>
              <w:rPr>
                <w:rFonts w:hint="eastAsia"/>
                <w:spacing w:val="-14"/>
              </w:rPr>
              <w:t>监督电话</w:t>
            </w:r>
          </w:p>
        </w:tc>
        <w:tc>
          <w:tcPr>
            <w:tcW w:w="2036" w:type="dxa"/>
            <w:gridSpan w:val="2"/>
            <w:vAlign w:val="center"/>
          </w:tcPr>
          <w:p>
            <w:pPr>
              <w:rPr>
                <w:spacing w:val="-14"/>
              </w:rPr>
            </w:pPr>
            <w:r>
              <w:rPr>
                <w:rFonts w:hint="eastAsia" w:ascii="Times New Roman" w:hAnsi="Times New Roman"/>
                <w:spacing w:val="-14"/>
                <w:szCs w:val="21"/>
              </w:rPr>
              <w:t>各地</w:t>
            </w:r>
            <w:r>
              <w:rPr>
                <w:rFonts w:hint="eastAsia" w:ascii="宋体"/>
                <w:spacing w:val="-14"/>
                <w:szCs w:val="21"/>
              </w:rPr>
              <w:t>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4" w:type="dxa"/>
            <w:vAlign w:val="center"/>
          </w:tcPr>
          <w:p>
            <w:pPr>
              <w:pStyle w:val="33"/>
              <w:numPr>
                <w:ilvl w:val="0"/>
                <w:numId w:val="64"/>
              </w:numPr>
              <w:ind w:firstLineChars="0"/>
              <w:rPr>
                <w:rFonts w:ascii="宋体"/>
                <w:spacing w:val="-14"/>
              </w:rPr>
            </w:pPr>
          </w:p>
        </w:tc>
        <w:tc>
          <w:tcPr>
            <w:tcW w:w="1015" w:type="dxa"/>
            <w:vAlign w:val="center"/>
          </w:tcPr>
          <w:p>
            <w:pPr>
              <w:jc w:val="left"/>
              <w:rPr>
                <w:spacing w:val="-14"/>
              </w:rPr>
            </w:pPr>
            <w:r>
              <w:rPr>
                <w:rFonts w:hint="eastAsia"/>
                <w:spacing w:val="-14"/>
              </w:rPr>
              <w:t>办理进程及结果查询途径</w:t>
            </w:r>
          </w:p>
        </w:tc>
        <w:tc>
          <w:tcPr>
            <w:tcW w:w="6864" w:type="dxa"/>
            <w:gridSpan w:val="8"/>
            <w:vAlign w:val="center"/>
          </w:tcPr>
          <w:p>
            <w:pPr>
              <w:rPr>
                <w:rFonts w:cs="宋体"/>
                <w:spacing w:val="-14"/>
              </w:rPr>
            </w:pPr>
            <w:r>
              <w:rPr>
                <w:rFonts w:hint="eastAsia" w:ascii="Times New Roman" w:hAnsi="Times New Roman"/>
                <w:spacing w:val="-14"/>
                <w:szCs w:val="21"/>
              </w:rPr>
              <w:t>各地</w:t>
            </w:r>
            <w:r>
              <w:rPr>
                <w:rFonts w:hint="eastAsia" w:ascii="宋体"/>
                <w:spacing w:val="-14"/>
                <w:szCs w:val="21"/>
              </w:rPr>
              <w:t>自定</w:t>
            </w:r>
          </w:p>
        </w:tc>
      </w:tr>
    </w:tbl>
    <w:p>
      <w:pPr>
        <w:pStyle w:val="4"/>
        <w:ind w:left="0" w:firstLine="0"/>
      </w:pPr>
      <w:bookmarkStart w:id="396" w:name="_Toc97480501"/>
      <w:bookmarkStart w:id="397" w:name="_Toc154511892"/>
      <w:bookmarkStart w:id="398" w:name="_Toc96972584"/>
      <w:bookmarkStart w:id="399" w:name="_Toc13884"/>
      <w:r>
        <w:rPr>
          <w:rFonts w:hint="eastAsia"/>
        </w:rPr>
        <w:t>申请表单</w:t>
      </w:r>
      <w:bookmarkEnd w:id="396"/>
      <w:bookmarkEnd w:id="397"/>
      <w:bookmarkEnd w:id="398"/>
      <w:bookmarkEnd w:id="399"/>
    </w:p>
    <w:p>
      <w:pPr>
        <w:jc w:val="center"/>
        <w:rPr>
          <w:b/>
        </w:rPr>
      </w:pPr>
      <w:r>
        <w:rPr>
          <w:rFonts w:hint="eastAsia"/>
          <w:b/>
        </w:rPr>
        <w:t>建设工程规划核实申请表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15" w:type="dxa"/>
          <w:left w:w="15" w:type="dxa"/>
          <w:bottom w:w="15" w:type="dxa"/>
          <w:right w:w="15" w:type="dxa"/>
        </w:tblCellMar>
      </w:tblPr>
      <w:tblGrid>
        <w:gridCol w:w="2272"/>
        <w:gridCol w:w="854"/>
        <w:gridCol w:w="1002"/>
        <w:gridCol w:w="283"/>
        <w:gridCol w:w="1572"/>
        <w:gridCol w:w="282"/>
        <w:gridCol w:w="897"/>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ascii="仿宋" w:hAnsi="仿宋"/>
                <w:kern w:val="0"/>
                <w:szCs w:val="24"/>
              </w:rPr>
              <w:t>项目名称</w:t>
            </w:r>
          </w:p>
        </w:tc>
        <w:tc>
          <w:tcPr>
            <w:tcW w:w="6064" w:type="dxa"/>
            <w:gridSpan w:val="7"/>
            <w:shd w:val="clear" w:color="auto" w:fill="FFFFFF"/>
            <w:vAlign w:val="center"/>
          </w:tcPr>
          <w:p>
            <w:pPr>
              <w:jc w:val="center"/>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kern w:val="0"/>
                <w:szCs w:val="24"/>
              </w:rPr>
            </w:pPr>
            <w:r>
              <w:rPr>
                <w:rFonts w:hint="eastAsia" w:ascii="仿宋" w:hAnsi="仿宋"/>
                <w:kern w:val="0"/>
                <w:szCs w:val="24"/>
              </w:rPr>
              <w:t>项目代码</w:t>
            </w:r>
          </w:p>
        </w:tc>
        <w:tc>
          <w:tcPr>
            <w:tcW w:w="6064" w:type="dxa"/>
            <w:gridSpan w:val="7"/>
            <w:shd w:val="clear" w:color="auto" w:fill="FFFFFF"/>
            <w:vAlign w:val="center"/>
          </w:tcPr>
          <w:p>
            <w:pPr>
              <w:jc w:val="center"/>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kern w:val="0"/>
                <w:szCs w:val="24"/>
              </w:rPr>
            </w:pPr>
            <w:r>
              <w:rPr>
                <w:rFonts w:hint="eastAsia" w:ascii="仿宋" w:hAnsi="仿宋"/>
                <w:kern w:val="0"/>
                <w:szCs w:val="24"/>
              </w:rPr>
              <w:t>用地位置</w:t>
            </w:r>
          </w:p>
        </w:tc>
        <w:tc>
          <w:tcPr>
            <w:tcW w:w="6064" w:type="dxa"/>
            <w:gridSpan w:val="7"/>
            <w:shd w:val="clear" w:color="auto" w:fill="FFFFFF"/>
            <w:vAlign w:val="center"/>
          </w:tcPr>
          <w:p>
            <w:pPr>
              <w:widowControl/>
              <w:ind w:firstLine="630" w:firstLineChars="300"/>
              <w:textAlignment w:val="center"/>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ascii="仿宋" w:hAnsi="仿宋"/>
                <w:kern w:val="0"/>
                <w:szCs w:val="24"/>
              </w:rPr>
              <w:t>建设单位</w:t>
            </w:r>
          </w:p>
        </w:tc>
        <w:tc>
          <w:tcPr>
            <w:tcW w:w="1856" w:type="dxa"/>
            <w:gridSpan w:val="2"/>
            <w:shd w:val="clear" w:color="auto" w:fill="FFFFFF"/>
            <w:vAlign w:val="center"/>
          </w:tcPr>
          <w:p>
            <w:pPr>
              <w:jc w:val="left"/>
              <w:rPr>
                <w:rFonts w:ascii="仿宋" w:hAnsi="仿宋"/>
                <w:szCs w:val="24"/>
              </w:rPr>
            </w:pPr>
          </w:p>
        </w:tc>
        <w:tc>
          <w:tcPr>
            <w:tcW w:w="2137" w:type="dxa"/>
            <w:gridSpan w:val="3"/>
            <w:shd w:val="clear" w:color="auto" w:fill="FFFFFF"/>
            <w:vAlign w:val="center"/>
          </w:tcPr>
          <w:p>
            <w:pPr>
              <w:widowControl/>
              <w:jc w:val="left"/>
              <w:textAlignment w:val="center"/>
              <w:rPr>
                <w:rFonts w:ascii="仿宋" w:hAnsi="仿宋"/>
                <w:szCs w:val="24"/>
              </w:rPr>
            </w:pPr>
            <w:r>
              <w:rPr>
                <w:rFonts w:hint="eastAsia" w:ascii="仿宋" w:hAnsi="仿宋"/>
                <w:szCs w:val="24"/>
              </w:rPr>
              <w:t>统一社会信用代码</w:t>
            </w:r>
          </w:p>
        </w:tc>
        <w:tc>
          <w:tcPr>
            <w:tcW w:w="2071" w:type="dxa"/>
            <w:gridSpan w:val="2"/>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kern w:val="0"/>
                <w:szCs w:val="24"/>
              </w:rPr>
            </w:pPr>
            <w:r>
              <w:rPr>
                <w:rFonts w:hint="eastAsia" w:ascii="仿宋" w:hAnsi="仿宋"/>
                <w:szCs w:val="24"/>
              </w:rPr>
              <w:t>单位地址</w:t>
            </w:r>
          </w:p>
        </w:tc>
        <w:tc>
          <w:tcPr>
            <w:tcW w:w="6064" w:type="dxa"/>
            <w:gridSpan w:val="7"/>
            <w:shd w:val="clear" w:color="auto" w:fill="FFFFFF"/>
            <w:vAlign w:val="center"/>
          </w:tcPr>
          <w:p>
            <w:pPr>
              <w:ind w:firstLine="840" w:firstLineChars="400"/>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hint="eastAsia" w:ascii="仿宋" w:hAnsi="仿宋"/>
                <w:szCs w:val="24"/>
              </w:rPr>
              <w:t>建设工程规划许可证号</w:t>
            </w:r>
          </w:p>
        </w:tc>
        <w:tc>
          <w:tcPr>
            <w:tcW w:w="6064" w:type="dxa"/>
            <w:gridSpan w:val="7"/>
            <w:shd w:val="clear" w:color="auto" w:fill="FFFFFF"/>
            <w:vAlign w:val="center"/>
          </w:tcPr>
          <w:p>
            <w:pPr>
              <w:ind w:firstLine="840" w:firstLineChars="400"/>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hint="eastAsia" w:ascii="仿宋" w:hAnsi="仿宋"/>
                <w:szCs w:val="24"/>
              </w:rPr>
              <w:t>法人代表</w:t>
            </w:r>
          </w:p>
        </w:tc>
        <w:tc>
          <w:tcPr>
            <w:tcW w:w="1856" w:type="dxa"/>
            <w:gridSpan w:val="2"/>
            <w:shd w:val="clear" w:color="auto" w:fill="FFFFFF"/>
            <w:vAlign w:val="center"/>
          </w:tcPr>
          <w:p>
            <w:pPr>
              <w:jc w:val="left"/>
              <w:rPr>
                <w:rFonts w:ascii="仿宋" w:hAnsi="仿宋"/>
                <w:szCs w:val="24"/>
              </w:rPr>
            </w:pPr>
          </w:p>
        </w:tc>
        <w:tc>
          <w:tcPr>
            <w:tcW w:w="2137" w:type="dxa"/>
            <w:gridSpan w:val="3"/>
            <w:shd w:val="clear" w:color="auto" w:fill="FFFFFF"/>
            <w:vAlign w:val="center"/>
          </w:tcPr>
          <w:p>
            <w:pPr>
              <w:widowControl/>
              <w:jc w:val="left"/>
              <w:textAlignment w:val="center"/>
              <w:rPr>
                <w:rFonts w:ascii="仿宋" w:hAnsi="仿宋"/>
                <w:szCs w:val="24"/>
              </w:rPr>
            </w:pPr>
            <w:r>
              <w:rPr>
                <w:rFonts w:hint="eastAsia" w:ascii="仿宋" w:hAnsi="仿宋"/>
                <w:szCs w:val="24"/>
              </w:rPr>
              <w:t>联系电话</w:t>
            </w:r>
          </w:p>
        </w:tc>
        <w:tc>
          <w:tcPr>
            <w:tcW w:w="2071" w:type="dxa"/>
            <w:gridSpan w:val="2"/>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kern w:val="0"/>
                <w:szCs w:val="24"/>
              </w:rPr>
            </w:pPr>
            <w:r>
              <w:rPr>
                <w:rFonts w:hint="eastAsia" w:ascii="仿宋" w:hAnsi="仿宋"/>
                <w:szCs w:val="24"/>
              </w:rPr>
              <w:t>法人代表证件类型</w:t>
            </w:r>
          </w:p>
        </w:tc>
        <w:tc>
          <w:tcPr>
            <w:tcW w:w="1856" w:type="dxa"/>
            <w:gridSpan w:val="2"/>
            <w:shd w:val="clear" w:color="auto" w:fill="FFFFFF"/>
            <w:vAlign w:val="center"/>
          </w:tcPr>
          <w:p>
            <w:pPr>
              <w:jc w:val="center"/>
              <w:rPr>
                <w:rFonts w:ascii="仿宋" w:hAnsi="仿宋"/>
                <w:szCs w:val="24"/>
              </w:rPr>
            </w:pPr>
            <w:r>
              <w:rPr>
                <w:rFonts w:hint="eastAsia" w:ascii="仿宋" w:hAnsi="仿宋"/>
                <w:szCs w:val="24"/>
              </w:rPr>
              <w:t>□身份证 □护照 □其他</w:t>
            </w:r>
          </w:p>
        </w:tc>
        <w:tc>
          <w:tcPr>
            <w:tcW w:w="2137" w:type="dxa"/>
            <w:gridSpan w:val="3"/>
            <w:shd w:val="clear" w:color="auto" w:fill="FFFFFF"/>
            <w:vAlign w:val="center"/>
          </w:tcPr>
          <w:p>
            <w:pPr>
              <w:widowControl/>
              <w:jc w:val="left"/>
              <w:textAlignment w:val="center"/>
              <w:rPr>
                <w:rFonts w:ascii="仿宋" w:hAnsi="仿宋"/>
                <w:kern w:val="0"/>
                <w:szCs w:val="24"/>
              </w:rPr>
            </w:pPr>
            <w:r>
              <w:rPr>
                <w:rFonts w:hint="eastAsia" w:ascii="仿宋" w:hAnsi="仿宋"/>
                <w:szCs w:val="24"/>
              </w:rPr>
              <w:t>法人代表证件号码</w:t>
            </w:r>
          </w:p>
        </w:tc>
        <w:tc>
          <w:tcPr>
            <w:tcW w:w="2071" w:type="dxa"/>
            <w:gridSpan w:val="2"/>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hint="eastAsia" w:ascii="仿宋" w:hAnsi="仿宋"/>
                <w:szCs w:val="24"/>
              </w:rPr>
              <w:t>联系人</w:t>
            </w:r>
          </w:p>
        </w:tc>
        <w:tc>
          <w:tcPr>
            <w:tcW w:w="1856" w:type="dxa"/>
            <w:gridSpan w:val="2"/>
            <w:shd w:val="clear" w:color="auto" w:fill="FFFFFF"/>
            <w:vAlign w:val="center"/>
          </w:tcPr>
          <w:p>
            <w:pPr>
              <w:jc w:val="center"/>
              <w:rPr>
                <w:rFonts w:ascii="仿宋" w:hAnsi="仿宋"/>
                <w:szCs w:val="24"/>
              </w:rPr>
            </w:pPr>
          </w:p>
        </w:tc>
        <w:tc>
          <w:tcPr>
            <w:tcW w:w="2137" w:type="dxa"/>
            <w:gridSpan w:val="3"/>
            <w:shd w:val="clear" w:color="auto" w:fill="FFFFFF"/>
            <w:vAlign w:val="center"/>
          </w:tcPr>
          <w:p>
            <w:pPr>
              <w:widowControl/>
              <w:jc w:val="left"/>
              <w:textAlignment w:val="center"/>
              <w:rPr>
                <w:rFonts w:ascii="仿宋" w:hAnsi="仿宋"/>
                <w:szCs w:val="24"/>
              </w:rPr>
            </w:pPr>
            <w:r>
              <w:rPr>
                <w:rFonts w:hint="eastAsia" w:ascii="仿宋" w:hAnsi="仿宋"/>
                <w:szCs w:val="24"/>
              </w:rPr>
              <w:t>联系电话</w:t>
            </w:r>
          </w:p>
        </w:tc>
        <w:tc>
          <w:tcPr>
            <w:tcW w:w="2071" w:type="dxa"/>
            <w:gridSpan w:val="2"/>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left"/>
              <w:textAlignment w:val="center"/>
              <w:rPr>
                <w:rFonts w:ascii="仿宋" w:hAnsi="仿宋"/>
                <w:szCs w:val="24"/>
              </w:rPr>
            </w:pPr>
            <w:r>
              <w:rPr>
                <w:rFonts w:hint="eastAsia" w:ascii="仿宋" w:hAnsi="仿宋"/>
                <w:szCs w:val="24"/>
              </w:rPr>
              <w:t>联系人证件类型</w:t>
            </w:r>
          </w:p>
        </w:tc>
        <w:tc>
          <w:tcPr>
            <w:tcW w:w="1856" w:type="dxa"/>
            <w:gridSpan w:val="2"/>
            <w:shd w:val="clear" w:color="auto" w:fill="FFFFFF"/>
            <w:vAlign w:val="center"/>
          </w:tcPr>
          <w:p>
            <w:pPr>
              <w:jc w:val="center"/>
              <w:rPr>
                <w:rFonts w:ascii="仿宋" w:hAnsi="仿宋"/>
                <w:szCs w:val="24"/>
              </w:rPr>
            </w:pPr>
            <w:r>
              <w:rPr>
                <w:rFonts w:hint="eastAsia" w:ascii="仿宋" w:hAnsi="仿宋"/>
                <w:szCs w:val="24"/>
              </w:rPr>
              <w:t>□身份证 □护照 □其他</w:t>
            </w:r>
          </w:p>
        </w:tc>
        <w:tc>
          <w:tcPr>
            <w:tcW w:w="2137" w:type="dxa"/>
            <w:gridSpan w:val="3"/>
            <w:shd w:val="clear" w:color="auto" w:fill="FFFFFF"/>
            <w:vAlign w:val="center"/>
          </w:tcPr>
          <w:p>
            <w:pPr>
              <w:widowControl/>
              <w:jc w:val="left"/>
              <w:textAlignment w:val="center"/>
              <w:rPr>
                <w:rFonts w:ascii="仿宋" w:hAnsi="仿宋"/>
                <w:szCs w:val="24"/>
              </w:rPr>
            </w:pPr>
            <w:r>
              <w:rPr>
                <w:rFonts w:hint="eastAsia" w:ascii="仿宋" w:hAnsi="仿宋"/>
                <w:szCs w:val="24"/>
              </w:rPr>
              <w:t>联系人证件号码</w:t>
            </w:r>
          </w:p>
        </w:tc>
        <w:tc>
          <w:tcPr>
            <w:tcW w:w="2071" w:type="dxa"/>
            <w:gridSpan w:val="2"/>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336" w:type="dxa"/>
            <w:gridSpan w:val="8"/>
            <w:shd w:val="clear" w:color="auto" w:fill="FFFFFF"/>
            <w:vAlign w:val="center"/>
          </w:tcPr>
          <w:p>
            <w:pPr>
              <w:widowControl/>
              <w:jc w:val="center"/>
              <w:textAlignment w:val="center"/>
              <w:rPr>
                <w:rFonts w:ascii="仿宋" w:hAnsi="仿宋"/>
                <w:szCs w:val="24"/>
              </w:rPr>
            </w:pPr>
            <w:r>
              <w:rPr>
                <w:rFonts w:ascii="仿宋" w:hAnsi="仿宋"/>
                <w:kern w:val="0"/>
                <w:szCs w:val="24"/>
              </w:rPr>
              <w:t>申请工程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widowControl/>
              <w:jc w:val="center"/>
              <w:textAlignment w:val="center"/>
              <w:rPr>
                <w:rFonts w:ascii="仿宋" w:hAnsi="仿宋"/>
                <w:szCs w:val="24"/>
              </w:rPr>
            </w:pPr>
            <w:r>
              <w:rPr>
                <w:rFonts w:ascii="仿宋" w:hAnsi="仿宋"/>
                <w:kern w:val="0"/>
                <w:szCs w:val="24"/>
              </w:rPr>
              <w:t>许可证号</w:t>
            </w:r>
          </w:p>
        </w:tc>
        <w:tc>
          <w:tcPr>
            <w:tcW w:w="6064" w:type="dxa"/>
            <w:gridSpan w:val="7"/>
            <w:shd w:val="clear" w:color="auto" w:fill="FFFFFF"/>
            <w:vAlign w:val="center"/>
          </w:tcPr>
          <w:p>
            <w:pPr>
              <w:widowControl/>
              <w:jc w:val="center"/>
              <w:textAlignment w:val="center"/>
              <w:rPr>
                <w:rFonts w:ascii="仿宋" w:hAnsi="仿宋"/>
                <w:szCs w:val="24"/>
              </w:rPr>
            </w:pPr>
            <w:r>
              <w:rPr>
                <w:rFonts w:ascii="仿宋" w:hAnsi="仿宋"/>
                <w:kern w:val="0"/>
                <w:szCs w:val="24"/>
              </w:rPr>
              <w:t>工程名称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jc w:val="left"/>
              <w:rPr>
                <w:rFonts w:ascii="仿宋" w:hAnsi="仿宋"/>
                <w:szCs w:val="24"/>
              </w:rPr>
            </w:pPr>
          </w:p>
        </w:tc>
        <w:tc>
          <w:tcPr>
            <w:tcW w:w="6064" w:type="dxa"/>
            <w:gridSpan w:val="7"/>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272" w:type="dxa"/>
            <w:shd w:val="clear" w:color="auto" w:fill="FFFFFF"/>
            <w:vAlign w:val="center"/>
          </w:tcPr>
          <w:p>
            <w:pPr>
              <w:jc w:val="left"/>
              <w:rPr>
                <w:rFonts w:ascii="仿宋" w:hAnsi="仿宋"/>
                <w:szCs w:val="24"/>
              </w:rPr>
            </w:pPr>
          </w:p>
        </w:tc>
        <w:tc>
          <w:tcPr>
            <w:tcW w:w="6064" w:type="dxa"/>
            <w:gridSpan w:val="7"/>
            <w:shd w:val="clear" w:color="auto" w:fill="FFFFFF"/>
            <w:vAlign w:val="center"/>
          </w:tcPr>
          <w:p>
            <w:pPr>
              <w:jc w:val="left"/>
              <w:rPr>
                <w:rFonts w:ascii="仿宋" w:hAnsi="仿宋"/>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3126" w:type="dxa"/>
            <w:gridSpan w:val="2"/>
            <w:vMerge w:val="restart"/>
            <w:shd w:val="clear" w:color="auto" w:fill="FFFFFF"/>
            <w:vAlign w:val="center"/>
          </w:tcPr>
          <w:p>
            <w:pPr>
              <w:widowControl/>
              <w:jc w:val="left"/>
              <w:textAlignment w:val="center"/>
              <w:rPr>
                <w:rFonts w:ascii="仿宋" w:hAnsi="仿宋"/>
                <w:kern w:val="0"/>
                <w:szCs w:val="24"/>
              </w:rPr>
            </w:pPr>
            <w:r>
              <w:rPr>
                <w:rFonts w:ascii="仿宋" w:hAnsi="仿宋"/>
                <w:kern w:val="0"/>
                <w:szCs w:val="24"/>
              </w:rPr>
              <w:t xml:space="preserve">填写须知：  </w:t>
            </w:r>
          </w:p>
          <w:p>
            <w:pPr>
              <w:widowControl/>
              <w:jc w:val="left"/>
              <w:textAlignment w:val="top"/>
              <w:rPr>
                <w:rFonts w:ascii="仿宋" w:hAnsi="仿宋"/>
                <w:szCs w:val="24"/>
              </w:rPr>
            </w:pPr>
            <w:r>
              <w:rPr>
                <w:rFonts w:ascii="仿宋" w:hAnsi="仿宋"/>
                <w:kern w:val="0"/>
                <w:szCs w:val="24"/>
              </w:rPr>
              <w:t xml:space="preserve">    根</w:t>
            </w:r>
            <w:r>
              <w:rPr>
                <w:rFonts w:ascii="仿宋" w:hAnsi="仿宋"/>
                <w:szCs w:val="24"/>
              </w:rPr>
              <w:t>据有关法律规定，申请人应如实提交有关材料和反映真实情况，并对申请材料实质内容的真实性负责。以虚报、瞒报、造假等不正当手段取得批准文件的，将依法予以撤销</w:t>
            </w:r>
            <w:r>
              <w:rPr>
                <w:rFonts w:ascii="仿宋" w:hAnsi="仿宋"/>
                <w:kern w:val="0"/>
                <w:szCs w:val="24"/>
              </w:rPr>
              <w:t>。</w:t>
            </w:r>
          </w:p>
        </w:tc>
        <w:tc>
          <w:tcPr>
            <w:tcW w:w="5210" w:type="dxa"/>
            <w:gridSpan w:val="6"/>
            <w:shd w:val="clear" w:color="auto" w:fill="FFFFFF"/>
          </w:tcPr>
          <w:p>
            <w:pPr>
              <w:widowControl/>
              <w:jc w:val="left"/>
              <w:textAlignment w:val="top"/>
              <w:rPr>
                <w:rFonts w:ascii="仿宋" w:hAnsi="仿宋"/>
                <w:kern w:val="0"/>
                <w:szCs w:val="24"/>
              </w:rPr>
            </w:pPr>
            <w:r>
              <w:rPr>
                <w:rFonts w:ascii="仿宋" w:hAnsi="仿宋"/>
                <w:kern w:val="0"/>
                <w:szCs w:val="24"/>
              </w:rPr>
              <w:t xml:space="preserve">   </w:t>
            </w:r>
          </w:p>
          <w:p>
            <w:pPr>
              <w:widowControl/>
              <w:ind w:firstLine="420" w:firstLineChars="200"/>
              <w:jc w:val="left"/>
              <w:textAlignment w:val="top"/>
              <w:rPr>
                <w:rFonts w:ascii="仿宋" w:hAnsi="仿宋"/>
                <w:szCs w:val="24"/>
              </w:rPr>
            </w:pPr>
            <w:r>
              <w:rPr>
                <w:rFonts w:ascii="仿宋" w:hAnsi="仿宋"/>
                <w:kern w:val="0"/>
                <w:szCs w:val="24"/>
              </w:rPr>
              <w:t>我</w:t>
            </w:r>
            <w:r>
              <w:rPr>
                <w:rFonts w:ascii="仿宋" w:hAnsi="仿宋"/>
                <w:szCs w:val="24"/>
              </w:rPr>
              <w:t>单位已阅知有关填写须知，并承诺对申报材料的真实性及数据的准确性（含电子材料与纸质材料的一致性）负责，自愿承担虚报、瞒报、造假等不正当手段而产生的一切法律责任</w:t>
            </w:r>
            <w:r>
              <w:rPr>
                <w:rFonts w:ascii="仿宋" w:hAnsi="仿宋"/>
                <w:kern w:val="0"/>
                <w:szCs w:val="24"/>
              </w:rPr>
              <w:t>。</w:t>
            </w:r>
            <w:r>
              <w:rPr>
                <w:rFonts w:ascii="仿宋" w:hAnsi="仿宋"/>
                <w:kern w:val="0"/>
                <w:szCs w:val="24"/>
              </w:rPr>
              <w:br w:type="textWrapping"/>
            </w:r>
            <w:r>
              <w:rPr>
                <w:rFonts w:ascii="仿宋" w:hAnsi="仿宋"/>
                <w:kern w:val="0"/>
                <w:szCs w:val="24"/>
              </w:rPr>
              <w:br w:type="textWrapping"/>
            </w:r>
            <w:r>
              <w:rPr>
                <w:rFonts w:ascii="仿宋" w:hAnsi="仿宋"/>
                <w:kern w:val="0"/>
                <w:szCs w:val="24"/>
              </w:rPr>
              <w:br w:type="textWrapping"/>
            </w:r>
            <w:r>
              <w:rPr>
                <w:rFonts w:ascii="仿宋" w:hAnsi="仿宋"/>
                <w:kern w:val="0"/>
                <w:szCs w:val="24"/>
              </w:rPr>
              <w:t xml:space="preserve">                                    （单位盖章）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3126" w:type="dxa"/>
            <w:gridSpan w:val="2"/>
            <w:vMerge w:val="continue"/>
            <w:shd w:val="clear" w:color="auto" w:fill="FFFFFF"/>
            <w:vAlign w:val="center"/>
          </w:tcPr>
          <w:p/>
        </w:tc>
        <w:tc>
          <w:tcPr>
            <w:tcW w:w="1285" w:type="dxa"/>
            <w:gridSpan w:val="2"/>
            <w:shd w:val="clear" w:color="auto" w:fill="FFFFFF"/>
            <w:vAlign w:val="center"/>
          </w:tcPr>
          <w:p>
            <w:pPr>
              <w:widowControl/>
              <w:jc w:val="center"/>
              <w:textAlignment w:val="top"/>
              <w:rPr>
                <w:rFonts w:ascii="仿宋" w:hAnsi="仿宋"/>
                <w:kern w:val="0"/>
                <w:szCs w:val="24"/>
              </w:rPr>
            </w:pPr>
            <w:r>
              <w:rPr>
                <w:rFonts w:hint="eastAsia" w:ascii="仿宋" w:hAnsi="仿宋"/>
                <w:szCs w:val="24"/>
              </w:rPr>
              <w:t>联系人签字</w:t>
            </w:r>
          </w:p>
        </w:tc>
        <w:tc>
          <w:tcPr>
            <w:tcW w:w="1572" w:type="dxa"/>
            <w:shd w:val="clear" w:color="auto" w:fill="FFFFFF"/>
            <w:vAlign w:val="center"/>
          </w:tcPr>
          <w:p>
            <w:pPr>
              <w:widowControl/>
              <w:jc w:val="center"/>
              <w:textAlignment w:val="top"/>
              <w:rPr>
                <w:rFonts w:ascii="仿宋" w:hAnsi="仿宋"/>
                <w:kern w:val="0"/>
                <w:szCs w:val="24"/>
              </w:rPr>
            </w:pPr>
          </w:p>
        </w:tc>
        <w:tc>
          <w:tcPr>
            <w:tcW w:w="1179" w:type="dxa"/>
            <w:gridSpan w:val="2"/>
            <w:shd w:val="clear" w:color="auto" w:fill="FFFFFF"/>
            <w:vAlign w:val="center"/>
          </w:tcPr>
          <w:p>
            <w:pPr>
              <w:widowControl/>
              <w:jc w:val="center"/>
              <w:textAlignment w:val="top"/>
              <w:rPr>
                <w:rFonts w:ascii="仿宋" w:hAnsi="仿宋"/>
                <w:kern w:val="0"/>
                <w:szCs w:val="24"/>
              </w:rPr>
            </w:pPr>
            <w:r>
              <w:rPr>
                <w:rFonts w:hint="eastAsia" w:ascii="仿宋" w:hAnsi="仿宋"/>
                <w:szCs w:val="24"/>
              </w:rPr>
              <w:t>申报日期</w:t>
            </w:r>
          </w:p>
        </w:tc>
        <w:tc>
          <w:tcPr>
            <w:tcW w:w="1174" w:type="dxa"/>
            <w:shd w:val="clear" w:color="auto" w:fill="FFFFFF"/>
            <w:vAlign w:val="center"/>
          </w:tcPr>
          <w:p>
            <w:pPr>
              <w:widowControl/>
              <w:jc w:val="center"/>
              <w:textAlignment w:val="top"/>
              <w:rPr>
                <w:rFonts w:ascii="仿宋" w:hAnsi="仿宋"/>
                <w:kern w:val="0"/>
                <w:szCs w:val="24"/>
              </w:rPr>
            </w:pPr>
          </w:p>
        </w:tc>
      </w:tr>
    </w:tbl>
    <w:p>
      <w:pPr>
        <w:pStyle w:val="3"/>
      </w:pPr>
      <w:bookmarkStart w:id="400" w:name="_Toc116669270"/>
      <w:bookmarkEnd w:id="400"/>
      <w:bookmarkStart w:id="401" w:name="_Toc116667185"/>
      <w:bookmarkEnd w:id="401"/>
      <w:bookmarkStart w:id="402" w:name="_Toc116667033"/>
      <w:bookmarkEnd w:id="402"/>
      <w:bookmarkStart w:id="403" w:name="_Toc154511893"/>
      <w:bookmarkStart w:id="404" w:name="_Toc96972585"/>
      <w:bookmarkStart w:id="405" w:name="_Toc1951"/>
      <w:r>
        <w:rPr>
          <w:rFonts w:hint="eastAsia"/>
        </w:rPr>
        <w:t>管理部门流程</w:t>
      </w:r>
      <w:bookmarkEnd w:id="403"/>
      <w:bookmarkEnd w:id="404"/>
      <w:bookmarkEnd w:id="405"/>
    </w:p>
    <w:p>
      <w:pPr>
        <w:pStyle w:val="4"/>
        <w:ind w:left="0" w:firstLine="0"/>
      </w:pPr>
      <w:bookmarkStart w:id="406" w:name="_Toc96720197"/>
      <w:bookmarkEnd w:id="406"/>
      <w:bookmarkStart w:id="407" w:name="_Toc96945257"/>
      <w:bookmarkEnd w:id="407"/>
      <w:bookmarkStart w:id="408" w:name="_Toc96945062"/>
      <w:bookmarkEnd w:id="408"/>
      <w:bookmarkStart w:id="409" w:name="_Toc96972588"/>
      <w:bookmarkEnd w:id="409"/>
      <w:bookmarkStart w:id="410" w:name="_Toc154511894"/>
      <w:bookmarkStart w:id="411" w:name="_Toc96972589"/>
      <w:bookmarkStart w:id="412" w:name="_Toc14032"/>
      <w:bookmarkStart w:id="413" w:name="_Toc97480503"/>
      <w:r>
        <w:rPr>
          <w:rFonts w:hint="eastAsia"/>
        </w:rPr>
        <w:t>审批流程</w:t>
      </w:r>
      <w:bookmarkEnd w:id="410"/>
      <w:bookmarkEnd w:id="411"/>
      <w:bookmarkEnd w:id="412"/>
      <w:bookmarkEnd w:id="413"/>
    </w:p>
    <w:p>
      <w:r>
        <w:drawing>
          <wp:inline distT="0" distB="0" distL="0" distR="0">
            <wp:extent cx="5520690" cy="2959100"/>
            <wp:effectExtent l="0" t="0" r="0" b="0"/>
            <wp:docPr id="13" name="图片 1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20690" cy="2959100"/>
                    </a:xfrm>
                    <a:prstGeom prst="rect">
                      <a:avLst/>
                    </a:prstGeom>
                    <a:noFill/>
                    <a:ln>
                      <a:noFill/>
                    </a:ln>
                  </pic:spPr>
                </pic:pic>
              </a:graphicData>
            </a:graphic>
          </wp:inline>
        </w:drawing>
      </w:r>
    </w:p>
    <w:p>
      <w:pPr>
        <w:pStyle w:val="4"/>
        <w:ind w:left="0" w:firstLine="0"/>
      </w:pPr>
      <w:bookmarkStart w:id="414" w:name="_Toc154511895"/>
      <w:bookmarkStart w:id="415" w:name="_Toc29410"/>
      <w:bookmarkStart w:id="416" w:name="_Toc97480504"/>
      <w:bookmarkStart w:id="417" w:name="_Toc96972590"/>
      <w:r>
        <w:rPr>
          <w:rFonts w:hint="eastAsia"/>
        </w:rPr>
        <w:t>审批环节</w:t>
      </w:r>
      <w:bookmarkEnd w:id="414"/>
      <w:bookmarkEnd w:id="415"/>
      <w:bookmarkEnd w:id="416"/>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36"/>
        <w:gridCol w:w="1280"/>
        <w:gridCol w:w="5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shd w:val="clear" w:color="auto" w:fill="auto"/>
            <w:vAlign w:val="center"/>
          </w:tcPr>
          <w:p>
            <w:pPr>
              <w:jc w:val="center"/>
              <w:rPr>
                <w:rFonts w:ascii="宋体"/>
              </w:rPr>
            </w:pPr>
            <w:r>
              <w:rPr>
                <w:rFonts w:hint="eastAsia" w:ascii="宋体"/>
              </w:rPr>
              <w:t>环节名称</w:t>
            </w:r>
          </w:p>
        </w:tc>
        <w:tc>
          <w:tcPr>
            <w:tcW w:w="1133" w:type="dxa"/>
            <w:shd w:val="clear" w:color="auto" w:fill="auto"/>
            <w:vAlign w:val="center"/>
          </w:tcPr>
          <w:p>
            <w:pPr>
              <w:jc w:val="center"/>
              <w:rPr>
                <w:rFonts w:ascii="宋体"/>
              </w:rPr>
            </w:pPr>
            <w:r>
              <w:rPr>
                <w:rFonts w:hint="eastAsia" w:ascii="宋体"/>
              </w:rPr>
              <w:t>责任处室</w:t>
            </w:r>
          </w:p>
        </w:tc>
        <w:tc>
          <w:tcPr>
            <w:tcW w:w="1277" w:type="dxa"/>
            <w:shd w:val="clear" w:color="auto" w:fill="auto"/>
            <w:vAlign w:val="center"/>
          </w:tcPr>
          <w:p>
            <w:pPr>
              <w:jc w:val="center"/>
              <w:rPr>
                <w:rFonts w:ascii="宋体"/>
              </w:rPr>
            </w:pPr>
            <w:r>
              <w:rPr>
                <w:rFonts w:hint="eastAsia" w:ascii="宋体"/>
              </w:rPr>
              <w:t>岗位角色</w:t>
            </w:r>
          </w:p>
        </w:tc>
        <w:tc>
          <w:tcPr>
            <w:tcW w:w="5011" w:type="dxa"/>
            <w:shd w:val="clear" w:color="auto" w:fill="auto"/>
            <w:vAlign w:val="center"/>
          </w:tcPr>
          <w:p>
            <w:pPr>
              <w:jc w:val="center"/>
              <w:rPr>
                <w:rFonts w:ascii="宋体"/>
              </w:rPr>
            </w:pPr>
            <w:r>
              <w:rPr>
                <w:rFonts w:hint="eastAsia" w:ascii="宋体"/>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nil"/>
              <w:right w:val="single" w:color="auto" w:sz="4" w:space="0"/>
            </w:tcBorders>
            <w:shd w:val="clear" w:color="auto" w:fill="auto"/>
            <w:vAlign w:val="center"/>
          </w:tcPr>
          <w:p>
            <w:pPr>
              <w:jc w:val="center"/>
              <w:rPr>
                <w:rFonts w:ascii="宋体"/>
              </w:rPr>
            </w:pPr>
            <w:r>
              <w:rPr>
                <w:rFonts w:hint="eastAsia" w:ascii="宋体"/>
              </w:rPr>
              <w:t>收件</w:t>
            </w:r>
          </w:p>
          <w:p>
            <w:pPr>
              <w:jc w:val="center"/>
              <w:rPr>
                <w:rFonts w:ascii="宋体"/>
              </w:rPr>
            </w:pPr>
            <w:r>
              <w:rPr>
                <w:rFonts w:hint="eastAsia" w:ascii="宋体"/>
              </w:rPr>
              <w:t>（受理）</w:t>
            </w:r>
          </w:p>
        </w:tc>
        <w:tc>
          <w:tcPr>
            <w:tcW w:w="1133" w:type="dxa"/>
            <w:tcBorders>
              <w:top w:val="single" w:color="auto" w:sz="4" w:space="0"/>
              <w:left w:val="single" w:color="auto" w:sz="4" w:space="0"/>
              <w:bottom w:val="nil"/>
              <w:right w:val="single" w:color="auto" w:sz="4" w:space="0"/>
            </w:tcBorders>
            <w:shd w:val="clear" w:color="auto" w:fill="auto"/>
            <w:vAlign w:val="center"/>
          </w:tcPr>
          <w:p>
            <w:pPr>
              <w:jc w:val="center"/>
              <w:rPr>
                <w:rFonts w:ascii="宋体"/>
              </w:rPr>
            </w:pPr>
            <w:r>
              <w:rPr>
                <w:rFonts w:hint="eastAsia" w:ascii="宋体"/>
              </w:rPr>
              <w:t>窗口</w:t>
            </w:r>
          </w:p>
        </w:tc>
        <w:tc>
          <w:tcPr>
            <w:tcW w:w="1277" w:type="dxa"/>
            <w:tcBorders>
              <w:top w:val="single" w:color="auto" w:sz="4" w:space="0"/>
              <w:left w:val="single" w:color="auto" w:sz="4" w:space="0"/>
              <w:bottom w:val="nil"/>
              <w:right w:val="single" w:color="auto" w:sz="4" w:space="0"/>
            </w:tcBorders>
            <w:shd w:val="clear" w:color="auto" w:fill="auto"/>
            <w:vAlign w:val="center"/>
          </w:tcPr>
          <w:p>
            <w:pPr>
              <w:jc w:val="center"/>
              <w:rPr>
                <w:rFonts w:ascii="宋体"/>
              </w:rPr>
            </w:pPr>
            <w:r>
              <w:rPr>
                <w:rFonts w:hint="eastAsia" w:ascii="宋体"/>
              </w:rPr>
              <w:t>收件人</w:t>
            </w:r>
          </w:p>
        </w:tc>
        <w:tc>
          <w:tcPr>
            <w:tcW w:w="5011" w:type="dxa"/>
            <w:tcBorders>
              <w:top w:val="single" w:color="auto" w:sz="4" w:space="0"/>
              <w:left w:val="single" w:color="auto" w:sz="4" w:space="0"/>
              <w:bottom w:val="nil"/>
              <w:right w:val="single" w:color="auto" w:sz="4" w:space="0"/>
            </w:tcBorders>
            <w:shd w:val="clear" w:color="auto" w:fill="auto"/>
            <w:vAlign w:val="center"/>
          </w:tcPr>
          <w:p>
            <w:pPr>
              <w:pStyle w:val="33"/>
              <w:numPr>
                <w:ilvl w:val="0"/>
                <w:numId w:val="65"/>
              </w:numPr>
              <w:ind w:left="0" w:firstLine="0" w:firstLineChars="0"/>
              <w:jc w:val="left"/>
              <w:rPr>
                <w:rFonts w:ascii="宋体"/>
              </w:rPr>
            </w:pPr>
            <w:r>
              <w:rPr>
                <w:rFonts w:hint="eastAsia" w:ascii="宋体"/>
              </w:rPr>
              <w:t>检查申请材料，确保申请材料齐全；</w:t>
            </w:r>
          </w:p>
          <w:p>
            <w:pPr>
              <w:pStyle w:val="33"/>
              <w:numPr>
                <w:ilvl w:val="0"/>
                <w:numId w:val="65"/>
              </w:numPr>
              <w:ind w:left="0" w:firstLine="0" w:firstLineChars="0"/>
              <w:jc w:val="left"/>
              <w:rPr>
                <w:rFonts w:ascii="宋体"/>
              </w:rPr>
            </w:pPr>
            <w:r>
              <w:rPr>
                <w:rFonts w:hint="eastAsia" w:ascii="宋体"/>
              </w:rPr>
              <w:t>填写项目基本信息表单，确保必要信息完整、准确；</w:t>
            </w:r>
          </w:p>
          <w:p>
            <w:pPr>
              <w:pStyle w:val="33"/>
              <w:numPr>
                <w:ilvl w:val="0"/>
                <w:numId w:val="65"/>
              </w:numPr>
              <w:ind w:left="0" w:firstLine="0" w:firstLineChars="0"/>
              <w:jc w:val="left"/>
              <w:rPr>
                <w:rFonts w:ascii="宋体"/>
                <w:szCs w:val="21"/>
              </w:rPr>
            </w:pPr>
            <w:r>
              <w:rPr>
                <w:rFonts w:hint="eastAsia" w:ascii="宋体"/>
                <w:szCs w:val="21"/>
              </w:rPr>
              <w:t>符合受理要求的，正式受理并打印受理通知书；</w:t>
            </w:r>
            <w:r>
              <w:rPr>
                <w:rFonts w:hint="eastAsia"/>
              </w:rPr>
              <w:t>对于不符合受理要求的退回，阐述理由并打印不予受理决定书</w:t>
            </w:r>
            <w:r>
              <w:rPr>
                <w:rFonts w:hint="eastAsia" w:ascii="宋体"/>
                <w:szCs w:val="21"/>
              </w:rPr>
              <w:t>；</w:t>
            </w:r>
          </w:p>
          <w:p>
            <w:pPr>
              <w:pStyle w:val="33"/>
              <w:numPr>
                <w:ilvl w:val="0"/>
                <w:numId w:val="65"/>
              </w:numPr>
              <w:ind w:left="0" w:firstLine="0" w:firstLineChars="0"/>
              <w:jc w:val="left"/>
              <w:rPr>
                <w:rFonts w:ascii="宋体"/>
                <w:szCs w:val="21"/>
              </w:rPr>
            </w:pPr>
            <w:r>
              <w:rPr>
                <w:rFonts w:hint="eastAsia" w:ascii="宋体"/>
                <w:szCs w:val="21"/>
              </w:rPr>
              <w:t>可容缺受理的先行受理，并打印补正告知书；</w:t>
            </w:r>
          </w:p>
          <w:p>
            <w:pPr>
              <w:pStyle w:val="33"/>
              <w:numPr>
                <w:ilvl w:val="0"/>
                <w:numId w:val="65"/>
              </w:numPr>
              <w:ind w:left="0" w:firstLine="0" w:firstLineChars="0"/>
              <w:rPr>
                <w:rFonts w:ascii="宋体"/>
              </w:rPr>
            </w:pPr>
            <w:r>
              <w:rPr>
                <w:rFonts w:hint="eastAsia" w:ascii="宋体"/>
                <w:szCs w:val="21"/>
              </w:rPr>
              <w:t>确定审批部门。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right w:val="single" w:color="auto" w:sz="4" w:space="0"/>
            </w:tcBorders>
            <w:shd w:val="clear" w:color="auto" w:fill="auto"/>
            <w:vAlign w:val="center"/>
          </w:tcPr>
          <w:p>
            <w:pPr>
              <w:jc w:val="center"/>
              <w:rPr>
                <w:rFonts w:ascii="宋体"/>
              </w:rPr>
            </w:pPr>
            <w:r>
              <w:rPr>
                <w:rFonts w:hint="eastAsia" w:ascii="宋体"/>
              </w:rPr>
              <w:t>分件</w:t>
            </w:r>
          </w:p>
        </w:tc>
        <w:tc>
          <w:tcPr>
            <w:tcW w:w="1133" w:type="dxa"/>
            <w:tcBorders>
              <w:top w:val="single" w:color="auto" w:sz="4" w:space="0"/>
              <w:left w:val="single" w:color="auto" w:sz="4" w:space="0"/>
              <w:right w:val="single" w:color="auto" w:sz="4" w:space="0"/>
            </w:tcBorders>
            <w:shd w:val="clear" w:color="auto" w:fill="auto"/>
            <w:vAlign w:val="center"/>
          </w:tcPr>
          <w:p>
            <w:pPr>
              <w:jc w:val="center"/>
              <w:rPr>
                <w:rFonts w:ascii="宋体"/>
              </w:rPr>
            </w:pPr>
            <w:r>
              <w:rPr>
                <w:rFonts w:hint="eastAsia" w:ascii="宋体"/>
                <w:szCs w:val="21"/>
              </w:rPr>
              <w:t>相关部门</w:t>
            </w:r>
          </w:p>
        </w:tc>
        <w:tc>
          <w:tcPr>
            <w:tcW w:w="1277" w:type="dxa"/>
            <w:tcBorders>
              <w:top w:val="single" w:color="auto" w:sz="4" w:space="0"/>
              <w:left w:val="single" w:color="auto" w:sz="4" w:space="0"/>
              <w:right w:val="single" w:color="auto" w:sz="4" w:space="0"/>
            </w:tcBorders>
            <w:shd w:val="clear" w:color="auto" w:fill="auto"/>
            <w:vAlign w:val="center"/>
          </w:tcPr>
          <w:p>
            <w:pPr>
              <w:jc w:val="center"/>
              <w:rPr>
                <w:rFonts w:ascii="宋体"/>
              </w:rPr>
            </w:pPr>
            <w:r>
              <w:rPr>
                <w:rFonts w:hint="eastAsia" w:ascii="宋体"/>
                <w:szCs w:val="21"/>
              </w:rPr>
              <w:t>部门负责人</w:t>
            </w:r>
          </w:p>
        </w:tc>
        <w:tc>
          <w:tcPr>
            <w:tcW w:w="5011" w:type="dxa"/>
            <w:tcBorders>
              <w:top w:val="single" w:color="auto" w:sz="4" w:space="0"/>
              <w:left w:val="single" w:color="auto" w:sz="4" w:space="0"/>
              <w:right w:val="single" w:color="auto" w:sz="4" w:space="0"/>
            </w:tcBorders>
            <w:shd w:val="clear" w:color="auto" w:fill="auto"/>
            <w:vAlign w:val="center"/>
          </w:tcPr>
          <w:p>
            <w:pPr>
              <w:jc w:val="left"/>
              <w:rPr>
                <w:rFonts w:ascii="宋体"/>
              </w:rPr>
            </w:pPr>
            <w:r>
              <w:rPr>
                <w:rFonts w:hint="eastAsia" w:ascii="宋体"/>
                <w:szCs w:val="21"/>
              </w:rPr>
              <w:t>确定审查人员</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rPr>
              <w:t>审查</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rPr>
              <w:t>相关部门</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rPr>
              <w:t>经办人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rPr>
            </w:pPr>
            <w:r>
              <w:rPr>
                <w:rFonts w:ascii="宋体"/>
                <w:szCs w:val="21"/>
              </w:rPr>
              <w:t>按照</w:t>
            </w:r>
            <w:r>
              <w:rPr>
                <w:rFonts w:hint="eastAsia" w:ascii="宋体"/>
                <w:szCs w:val="21"/>
              </w:rPr>
              <w:t>审查要点</w:t>
            </w:r>
            <w:r>
              <w:rPr>
                <w:rFonts w:ascii="宋体"/>
                <w:szCs w:val="21"/>
              </w:rPr>
              <w:t>进行审</w:t>
            </w:r>
            <w:r>
              <w:rPr>
                <w:rFonts w:hint="eastAsia" w:ascii="宋体"/>
                <w:szCs w:val="21"/>
              </w:rPr>
              <w:t>查，</w:t>
            </w:r>
            <w:r>
              <w:rPr>
                <w:rFonts w:hint="eastAsia" w:ascii="宋体" w:cs="仿宋"/>
                <w:szCs w:val="21"/>
              </w:rPr>
              <w:t>填写审批表。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审定</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相关部门</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分管领导</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cs="仿宋"/>
                <w:kern w:val="0"/>
                <w:szCs w:val="21"/>
              </w:rPr>
            </w:pPr>
            <w:r>
              <w:rPr>
                <w:rFonts w:hint="eastAsia" w:ascii="宋体"/>
                <w:szCs w:val="21"/>
              </w:rPr>
              <w:t>对审查成果进行审定，签署意见。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发件</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窗口</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发件人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66"/>
              </w:numPr>
              <w:ind w:left="0" w:firstLine="0" w:firstLineChars="0"/>
              <w:jc w:val="left"/>
              <w:rPr>
                <w:rFonts w:ascii="宋体"/>
              </w:rPr>
            </w:pPr>
            <w:r>
              <w:rPr>
                <w:rFonts w:hint="eastAsia" w:ascii="宋体"/>
              </w:rPr>
              <w:t>审批通过，打印建设工程规划核实</w:t>
            </w:r>
            <w:r>
              <w:rPr>
                <w:rFonts w:ascii="宋体"/>
              </w:rPr>
              <w:t>合格</w:t>
            </w:r>
            <w:r>
              <w:rPr>
                <w:rFonts w:hint="eastAsia" w:ascii="宋体"/>
              </w:rPr>
              <w:t>书；</w:t>
            </w:r>
          </w:p>
          <w:p>
            <w:pPr>
              <w:pStyle w:val="33"/>
              <w:numPr>
                <w:ilvl w:val="0"/>
                <w:numId w:val="66"/>
              </w:numPr>
              <w:ind w:left="0" w:firstLine="0" w:firstLineChars="0"/>
              <w:jc w:val="left"/>
              <w:rPr>
                <w:rFonts w:ascii="宋体"/>
              </w:rPr>
            </w:pPr>
            <w:r>
              <w:rPr>
                <w:rFonts w:hint="eastAsia" w:ascii="宋体"/>
              </w:rPr>
              <w:t>审批不通过</w:t>
            </w:r>
            <w:r>
              <w:rPr>
                <w:rFonts w:ascii="宋体"/>
              </w:rPr>
              <w:t>，</w:t>
            </w:r>
            <w:r>
              <w:rPr>
                <w:rFonts w:hint="eastAsia" w:ascii="宋体"/>
              </w:rPr>
              <w:t>打印建设工程规划核实</w:t>
            </w:r>
            <w:r>
              <w:rPr>
                <w:rFonts w:ascii="宋体"/>
              </w:rPr>
              <w:t>整改意见通知书</w:t>
            </w:r>
            <w:r>
              <w:rPr>
                <w:rFonts w:hint="eastAsia" w:asci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rPr>
            </w:pPr>
            <w:r>
              <w:rPr>
                <w:rFonts w:hint="eastAsia" w:ascii="宋体"/>
                <w:szCs w:val="21"/>
              </w:rPr>
              <w:t>归档人</w:t>
            </w:r>
          </w:p>
        </w:tc>
        <w:tc>
          <w:tcPr>
            <w:tcW w:w="501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rPr>
            </w:pPr>
            <w:r>
              <w:rPr>
                <w:rFonts w:hint="eastAsia" w:ascii="宋体"/>
              </w:rPr>
              <w:t>梳理各环节材料并归档。</w:t>
            </w:r>
          </w:p>
        </w:tc>
      </w:tr>
    </w:tbl>
    <w:p>
      <w:pPr>
        <w:pStyle w:val="4"/>
        <w:ind w:left="0" w:firstLine="0"/>
      </w:pPr>
      <w:bookmarkStart w:id="418" w:name="_Toc154511896"/>
      <w:bookmarkStart w:id="419" w:name="_Toc1710"/>
      <w:bookmarkStart w:id="420" w:name="_Toc97480505"/>
      <w:r>
        <w:rPr>
          <w:rFonts w:hint="eastAsia"/>
        </w:rPr>
        <w:t>审查要点</w:t>
      </w:r>
      <w:bookmarkEnd w:id="418"/>
      <w:bookmarkEnd w:id="419"/>
      <w:bookmarkEnd w:id="420"/>
    </w:p>
    <w:p>
      <w:pPr>
        <w:pStyle w:val="33"/>
        <w:numPr>
          <w:ilvl w:val="0"/>
          <w:numId w:val="67"/>
        </w:numPr>
        <w:ind w:left="0" w:firstLine="420"/>
        <w:rPr>
          <w:rFonts w:ascii="宋体"/>
          <w:bCs/>
          <w:szCs w:val="24"/>
        </w:rPr>
      </w:pPr>
      <w:r>
        <w:rPr>
          <w:rFonts w:hint="eastAsia" w:ascii="宋体"/>
          <w:bCs/>
          <w:szCs w:val="24"/>
        </w:rPr>
        <w:t>总平面设计审查</w:t>
      </w:r>
    </w:p>
    <w:p>
      <w:pPr>
        <w:ind w:firstLine="420" w:firstLineChars="200"/>
        <w:rPr>
          <w:rFonts w:ascii="宋体"/>
          <w:bCs/>
          <w:szCs w:val="24"/>
        </w:rPr>
      </w:pPr>
      <w:r>
        <w:rPr>
          <w:rFonts w:hint="eastAsia" w:ascii="宋体"/>
          <w:szCs w:val="24"/>
        </w:rPr>
        <w:t>（1）</w:t>
      </w:r>
      <w:r>
        <w:rPr>
          <w:rFonts w:hint="eastAsia" w:ascii="宋体"/>
          <w:bCs/>
          <w:szCs w:val="24"/>
        </w:rPr>
        <w:t>项目基本情况</w:t>
      </w:r>
    </w:p>
    <w:p>
      <w:pPr>
        <w:adjustRightInd w:val="0"/>
        <w:snapToGrid w:val="0"/>
        <w:spacing w:line="300" w:lineRule="auto"/>
        <w:ind w:firstLine="420" w:firstLineChars="200"/>
        <w:rPr>
          <w:rFonts w:ascii="宋体"/>
          <w:szCs w:val="24"/>
        </w:rPr>
      </w:pPr>
      <w:r>
        <w:rPr>
          <w:rFonts w:ascii="宋体"/>
          <w:szCs w:val="24"/>
        </w:rPr>
        <w:t>核查用地边界及坐标；建</w:t>
      </w:r>
      <w:r>
        <w:rPr>
          <w:rFonts w:hint="eastAsia" w:ascii="宋体"/>
          <w:szCs w:val="24"/>
        </w:rPr>
        <w:t>、构筑物</w:t>
      </w:r>
      <w:r>
        <w:rPr>
          <w:rFonts w:ascii="宋体"/>
          <w:szCs w:val="24"/>
        </w:rPr>
        <w:t>平面位置及尺寸；建筑退让用地红线及各类控制线距离；建筑间距；场地竖向标高；围墙、道路、绿化</w:t>
      </w:r>
      <w:r>
        <w:rPr>
          <w:rFonts w:hint="eastAsia" w:ascii="宋体"/>
          <w:szCs w:val="24"/>
        </w:rPr>
        <w:t>（集中绿地）位置</w:t>
      </w:r>
      <w:r>
        <w:rPr>
          <w:rFonts w:ascii="宋体"/>
          <w:szCs w:val="24"/>
        </w:rPr>
        <w:t>；</w:t>
      </w:r>
      <w:r>
        <w:rPr>
          <w:rFonts w:hint="eastAsia" w:ascii="宋体"/>
          <w:szCs w:val="24"/>
        </w:rPr>
        <w:t>基地</w:t>
      </w:r>
      <w:r>
        <w:rPr>
          <w:rFonts w:ascii="宋体"/>
          <w:szCs w:val="24"/>
        </w:rPr>
        <w:t>出入口</w:t>
      </w:r>
      <w:r>
        <w:rPr>
          <w:rFonts w:hint="eastAsia" w:ascii="宋体"/>
          <w:szCs w:val="24"/>
        </w:rPr>
        <w:t>、</w:t>
      </w:r>
      <w:r>
        <w:rPr>
          <w:rFonts w:ascii="宋体"/>
          <w:szCs w:val="24"/>
        </w:rPr>
        <w:t>地下车库出入口位置等是否符合规划许可内容和</w:t>
      </w:r>
      <w:r>
        <w:rPr>
          <w:rFonts w:hint="eastAsia" w:ascii="宋体"/>
          <w:szCs w:val="24"/>
        </w:rPr>
        <w:t>相关</w:t>
      </w:r>
      <w:r>
        <w:rPr>
          <w:rFonts w:ascii="宋体"/>
          <w:szCs w:val="24"/>
        </w:rPr>
        <w:t>要求。</w:t>
      </w:r>
    </w:p>
    <w:p>
      <w:pPr>
        <w:ind w:firstLine="420" w:firstLineChars="200"/>
        <w:rPr>
          <w:rFonts w:ascii="宋体"/>
          <w:szCs w:val="24"/>
        </w:rPr>
      </w:pPr>
      <w:r>
        <w:rPr>
          <w:rFonts w:hint="eastAsia" w:ascii="宋体"/>
          <w:szCs w:val="24"/>
        </w:rPr>
        <w:t>（2）主要经济技术指标</w:t>
      </w:r>
    </w:p>
    <w:p>
      <w:pPr>
        <w:adjustRightInd w:val="0"/>
        <w:snapToGrid w:val="0"/>
        <w:spacing w:line="300" w:lineRule="auto"/>
        <w:ind w:firstLine="420" w:firstLineChars="200"/>
        <w:rPr>
          <w:rFonts w:ascii="宋体"/>
          <w:szCs w:val="24"/>
        </w:rPr>
      </w:pPr>
      <w:r>
        <w:rPr>
          <w:rFonts w:ascii="宋体"/>
          <w:szCs w:val="24"/>
        </w:rPr>
        <w:t>核查总用地面积、建设用地面积、容积率、建筑密度、绿地率、集中绿地面积、机动车位数量</w:t>
      </w:r>
      <w:r>
        <w:rPr>
          <w:rFonts w:hint="eastAsia" w:ascii="宋体"/>
          <w:szCs w:val="24"/>
        </w:rPr>
        <w:t>、非机动车位面积</w:t>
      </w:r>
      <w:r>
        <w:rPr>
          <w:rFonts w:ascii="宋体"/>
          <w:szCs w:val="24"/>
        </w:rPr>
        <w:t>等是否符合规划许可内容和</w:t>
      </w:r>
      <w:r>
        <w:rPr>
          <w:rFonts w:hint="eastAsia" w:ascii="宋体"/>
          <w:szCs w:val="24"/>
        </w:rPr>
        <w:t>相关</w:t>
      </w:r>
      <w:r>
        <w:rPr>
          <w:rFonts w:ascii="宋体"/>
          <w:szCs w:val="24"/>
        </w:rPr>
        <w:t>要求。</w:t>
      </w:r>
    </w:p>
    <w:p>
      <w:pPr>
        <w:pStyle w:val="33"/>
        <w:numPr>
          <w:ilvl w:val="0"/>
          <w:numId w:val="67"/>
        </w:numPr>
        <w:ind w:left="0" w:firstLine="420"/>
        <w:rPr>
          <w:rFonts w:ascii="宋体"/>
          <w:bCs/>
          <w:szCs w:val="24"/>
        </w:rPr>
      </w:pPr>
      <w:r>
        <w:rPr>
          <w:rFonts w:hint="eastAsia" w:ascii="宋体"/>
          <w:bCs/>
          <w:szCs w:val="24"/>
        </w:rPr>
        <w:t>建筑单体设计审查</w:t>
      </w:r>
    </w:p>
    <w:p>
      <w:pPr>
        <w:ind w:firstLine="420" w:firstLineChars="200"/>
        <w:rPr>
          <w:rFonts w:ascii="宋体"/>
          <w:szCs w:val="24"/>
        </w:rPr>
      </w:pPr>
      <w:r>
        <w:rPr>
          <w:rFonts w:hint="eastAsia" w:ascii="宋体"/>
          <w:szCs w:val="24"/>
        </w:rPr>
        <w:t>（1）单体基本情况</w:t>
      </w:r>
    </w:p>
    <w:p>
      <w:pPr>
        <w:adjustRightInd w:val="0"/>
        <w:snapToGrid w:val="0"/>
        <w:spacing w:line="300" w:lineRule="auto"/>
        <w:ind w:firstLine="420" w:firstLineChars="200"/>
        <w:rPr>
          <w:rFonts w:ascii="宋体"/>
          <w:szCs w:val="24"/>
        </w:rPr>
      </w:pPr>
      <w:r>
        <w:rPr>
          <w:rFonts w:ascii="宋体"/>
          <w:szCs w:val="24"/>
        </w:rPr>
        <w:t>核查建筑面积、建筑高度、建筑外轮廓尺寸、层数及层高、</w:t>
      </w:r>
      <w:r>
        <w:rPr>
          <w:rFonts w:hint="eastAsia"/>
        </w:rPr>
        <w:t>建筑立面造型、材质及色彩</w:t>
      </w:r>
      <w:r>
        <w:rPr>
          <w:rFonts w:ascii="宋体"/>
          <w:szCs w:val="24"/>
        </w:rPr>
        <w:t>等是否符合规划许可内容和</w:t>
      </w:r>
      <w:r>
        <w:rPr>
          <w:rFonts w:hint="eastAsia" w:ascii="宋体"/>
          <w:szCs w:val="24"/>
        </w:rPr>
        <w:t>相关</w:t>
      </w:r>
      <w:r>
        <w:rPr>
          <w:rFonts w:ascii="宋体"/>
          <w:szCs w:val="24"/>
        </w:rPr>
        <w:t>要求。</w:t>
      </w:r>
    </w:p>
    <w:p>
      <w:pPr>
        <w:ind w:firstLine="420" w:firstLineChars="200"/>
        <w:rPr>
          <w:rFonts w:ascii="宋体"/>
          <w:szCs w:val="24"/>
        </w:rPr>
      </w:pPr>
      <w:r>
        <w:rPr>
          <w:rFonts w:hint="eastAsia" w:ascii="宋体"/>
          <w:szCs w:val="24"/>
        </w:rPr>
        <w:t>（2）</w:t>
      </w:r>
      <w:r>
        <w:rPr>
          <w:rFonts w:ascii="宋体"/>
          <w:szCs w:val="24"/>
        </w:rPr>
        <w:t>停车配建指标</w:t>
      </w:r>
    </w:p>
    <w:p>
      <w:pPr>
        <w:adjustRightInd w:val="0"/>
        <w:snapToGrid w:val="0"/>
        <w:spacing w:line="300" w:lineRule="auto"/>
        <w:ind w:firstLine="420" w:firstLineChars="200"/>
        <w:rPr>
          <w:rFonts w:ascii="宋体"/>
          <w:szCs w:val="24"/>
        </w:rPr>
      </w:pPr>
      <w:r>
        <w:rPr>
          <w:rFonts w:ascii="宋体"/>
          <w:szCs w:val="24"/>
        </w:rPr>
        <w:t>核查停车位的数量和位置（含机动车停车位、非机动车停车位、特殊车停车位）是否符合规划许可内容和</w:t>
      </w:r>
      <w:r>
        <w:rPr>
          <w:rFonts w:hint="eastAsia" w:ascii="宋体"/>
          <w:szCs w:val="24"/>
        </w:rPr>
        <w:t>相关</w:t>
      </w:r>
      <w:r>
        <w:rPr>
          <w:rFonts w:ascii="宋体"/>
          <w:szCs w:val="24"/>
        </w:rPr>
        <w:t>要求。</w:t>
      </w:r>
    </w:p>
    <w:p>
      <w:pPr>
        <w:pStyle w:val="33"/>
        <w:numPr>
          <w:ilvl w:val="0"/>
          <w:numId w:val="67"/>
        </w:numPr>
        <w:ind w:left="0" w:firstLine="420"/>
        <w:rPr>
          <w:rFonts w:ascii="宋体"/>
          <w:bCs/>
          <w:szCs w:val="21"/>
        </w:rPr>
      </w:pPr>
      <w:r>
        <w:rPr>
          <w:rFonts w:hint="eastAsia"/>
        </w:rPr>
        <w:t>核查用地红线内应当拆除的施工用房、设计条件或方案中明确需拆除建筑等是否已拆除</w:t>
      </w:r>
      <w:r>
        <w:rPr>
          <w:rFonts w:ascii="宋体"/>
          <w:bCs/>
          <w:szCs w:val="21"/>
        </w:rPr>
        <w:t>。</w:t>
      </w:r>
    </w:p>
    <w:p>
      <w:pPr>
        <w:pStyle w:val="33"/>
        <w:numPr>
          <w:ilvl w:val="0"/>
          <w:numId w:val="67"/>
        </w:numPr>
        <w:ind w:left="0" w:firstLine="420"/>
      </w:pPr>
      <w:r>
        <w:rPr>
          <w:rFonts w:hint="eastAsia"/>
        </w:rPr>
        <w:t>核查土地出让合同、设计条件中明确需同步建成交付的公共基础设施等是否已建成。</w:t>
      </w:r>
    </w:p>
    <w:bookmarkEnd w:id="417"/>
    <w:p>
      <w:pPr>
        <w:pStyle w:val="4"/>
        <w:ind w:left="0" w:firstLine="0"/>
      </w:pPr>
      <w:bookmarkStart w:id="421" w:name="_Toc116669275"/>
      <w:bookmarkEnd w:id="421"/>
      <w:bookmarkStart w:id="422" w:name="_Toc116667190"/>
      <w:bookmarkEnd w:id="422"/>
      <w:bookmarkStart w:id="423" w:name="_Toc96972591"/>
      <w:bookmarkEnd w:id="423"/>
      <w:bookmarkStart w:id="424" w:name="_Toc96720200"/>
      <w:bookmarkEnd w:id="424"/>
      <w:bookmarkStart w:id="425" w:name="_Toc96945260"/>
      <w:bookmarkEnd w:id="425"/>
      <w:bookmarkStart w:id="426" w:name="_Toc116667038"/>
      <w:bookmarkEnd w:id="426"/>
      <w:bookmarkStart w:id="427" w:name="_Toc96945065"/>
      <w:bookmarkEnd w:id="427"/>
      <w:bookmarkStart w:id="428" w:name="_Toc17522"/>
      <w:bookmarkStart w:id="429" w:name="_Toc97480506"/>
      <w:bookmarkStart w:id="430" w:name="_Toc96972592"/>
      <w:bookmarkStart w:id="431" w:name="_Toc154511897"/>
      <w:r>
        <w:rPr>
          <w:rFonts w:hint="eastAsia"/>
        </w:rPr>
        <w:t>审批成果材料</w:t>
      </w:r>
      <w:bookmarkEnd w:id="428"/>
      <w:bookmarkEnd w:id="429"/>
      <w:bookmarkEnd w:id="430"/>
      <w:bookmarkEnd w:id="431"/>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199"/>
        <w:gridCol w:w="1167"/>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57" w:type="dxa"/>
            <w:vAlign w:val="center"/>
          </w:tcPr>
          <w:p>
            <w:pPr>
              <w:jc w:val="center"/>
            </w:pPr>
            <w:r>
              <w:rPr>
                <w:rFonts w:hint="eastAsia"/>
              </w:rPr>
              <w:t>序号</w:t>
            </w:r>
          </w:p>
        </w:tc>
        <w:tc>
          <w:tcPr>
            <w:tcW w:w="5209" w:type="dxa"/>
            <w:vAlign w:val="center"/>
          </w:tcPr>
          <w:p>
            <w:pPr>
              <w:jc w:val="center"/>
            </w:pPr>
            <w:r>
              <w:rPr>
                <w:rFonts w:hint="eastAsia"/>
              </w:rPr>
              <w:t>表单名称</w:t>
            </w:r>
          </w:p>
        </w:tc>
        <w:tc>
          <w:tcPr>
            <w:tcW w:w="1164" w:type="dxa"/>
            <w:vAlign w:val="center"/>
          </w:tcPr>
          <w:p>
            <w:pPr>
              <w:jc w:val="center"/>
              <w:rPr>
                <w:rFonts w:ascii="宋体"/>
                <w:szCs w:val="21"/>
              </w:rPr>
            </w:pPr>
            <w:r>
              <w:rPr>
                <w:rFonts w:hint="eastAsia" w:ascii="宋体"/>
                <w:szCs w:val="21"/>
              </w:rPr>
              <w:t>是否提供</w:t>
            </w:r>
          </w:p>
          <w:p>
            <w:pPr>
              <w:jc w:val="center"/>
            </w:pPr>
            <w:r>
              <w:rPr>
                <w:rFonts w:hint="eastAsia" w:ascii="宋体"/>
                <w:szCs w:val="21"/>
              </w:rPr>
              <w:t>纸质件</w:t>
            </w:r>
          </w:p>
        </w:tc>
        <w:tc>
          <w:tcPr>
            <w:tcW w:w="1392"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7" w:type="dxa"/>
            <w:vAlign w:val="center"/>
          </w:tcPr>
          <w:p>
            <w:pPr>
              <w:jc w:val="center"/>
              <w:rPr>
                <w:rFonts w:ascii="宋体"/>
              </w:rPr>
            </w:pPr>
            <w:r>
              <w:rPr>
                <w:rFonts w:hint="eastAsia" w:ascii="宋体"/>
              </w:rPr>
              <w:t>1</w:t>
            </w:r>
          </w:p>
        </w:tc>
        <w:tc>
          <w:tcPr>
            <w:tcW w:w="5209" w:type="dxa"/>
            <w:vAlign w:val="center"/>
          </w:tcPr>
          <w:p>
            <w:r>
              <w:rPr>
                <w:rFonts w:ascii="仿宋" w:hAnsi="仿宋" w:cs="仿宋"/>
                <w:szCs w:val="21"/>
              </w:rPr>
              <w:t>建设工程规划核实</w:t>
            </w:r>
            <w:r>
              <w:rPr>
                <w:rFonts w:hint="eastAsia" w:ascii="仿宋" w:hAnsi="仿宋" w:cs="仿宋"/>
                <w:szCs w:val="21"/>
              </w:rPr>
              <w:t>审批表</w:t>
            </w:r>
          </w:p>
        </w:tc>
        <w:tc>
          <w:tcPr>
            <w:tcW w:w="1164" w:type="dxa"/>
            <w:vAlign w:val="center"/>
          </w:tcPr>
          <w:p>
            <w:pPr>
              <w:jc w:val="center"/>
            </w:pPr>
          </w:p>
        </w:tc>
        <w:tc>
          <w:tcPr>
            <w:tcW w:w="139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7" w:type="dxa"/>
            <w:vAlign w:val="center"/>
          </w:tcPr>
          <w:p>
            <w:pPr>
              <w:jc w:val="center"/>
              <w:rPr>
                <w:rFonts w:ascii="宋体"/>
              </w:rPr>
            </w:pPr>
            <w:r>
              <w:rPr>
                <w:rFonts w:hint="eastAsia" w:ascii="宋体"/>
              </w:rPr>
              <w:t>2</w:t>
            </w:r>
          </w:p>
        </w:tc>
        <w:tc>
          <w:tcPr>
            <w:tcW w:w="5209" w:type="dxa"/>
            <w:shd w:val="clear" w:color="auto" w:fill="auto"/>
            <w:vAlign w:val="center"/>
          </w:tcPr>
          <w:p>
            <w:r>
              <w:rPr>
                <w:rFonts w:ascii="仿宋" w:hAnsi="仿宋" w:cs="仿宋"/>
                <w:szCs w:val="21"/>
              </w:rPr>
              <w:t>建设工程规划核实</w:t>
            </w:r>
            <w:r>
              <w:rPr>
                <w:rFonts w:hint="eastAsia" w:ascii="仿宋" w:hAnsi="仿宋" w:cs="仿宋"/>
                <w:szCs w:val="21"/>
              </w:rPr>
              <w:t>合</w:t>
            </w:r>
            <w:r>
              <w:rPr>
                <w:rFonts w:ascii="仿宋" w:hAnsi="仿宋"/>
              </w:rPr>
              <w:t>格</w:t>
            </w:r>
            <w:r>
              <w:rPr>
                <w:rFonts w:hint="eastAsia" w:ascii="仿宋" w:hAnsi="仿宋"/>
              </w:rPr>
              <w:t>书</w:t>
            </w:r>
          </w:p>
        </w:tc>
        <w:tc>
          <w:tcPr>
            <w:tcW w:w="1164" w:type="dxa"/>
            <w:shd w:val="clear" w:color="auto" w:fill="auto"/>
            <w:vAlign w:val="center"/>
          </w:tcPr>
          <w:p>
            <w:pPr>
              <w:jc w:val="center"/>
            </w:pPr>
            <w:r>
              <w:rPr>
                <w:rFonts w:hint="eastAsia"/>
              </w:rPr>
              <w:t>是</w:t>
            </w:r>
          </w:p>
        </w:tc>
        <w:tc>
          <w:tcPr>
            <w:tcW w:w="1392" w:type="dxa"/>
            <w:vAlign w:val="center"/>
          </w:tcPr>
          <w:p>
            <w:pPr>
              <w:jc w:val="center"/>
            </w:pPr>
            <w:r>
              <w:rPr>
                <w:rFonts w:hint="eastAsia"/>
              </w:rPr>
              <w:t>审</w:t>
            </w:r>
            <w: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7" w:type="dxa"/>
            <w:vAlign w:val="center"/>
          </w:tcPr>
          <w:p>
            <w:pPr>
              <w:jc w:val="center"/>
              <w:rPr>
                <w:rFonts w:ascii="宋体"/>
              </w:rPr>
            </w:pPr>
            <w:r>
              <w:rPr>
                <w:rFonts w:hint="eastAsia" w:ascii="宋体"/>
              </w:rPr>
              <w:t>3</w:t>
            </w:r>
          </w:p>
        </w:tc>
        <w:tc>
          <w:tcPr>
            <w:tcW w:w="5209" w:type="dxa"/>
            <w:shd w:val="clear" w:color="auto" w:fill="auto"/>
            <w:vAlign w:val="center"/>
          </w:tcPr>
          <w:p>
            <w:pPr>
              <w:rPr>
                <w:rFonts w:ascii="仿宋" w:hAnsi="仿宋" w:cs="仿宋"/>
                <w:szCs w:val="21"/>
              </w:rPr>
            </w:pPr>
            <w:r>
              <w:rPr>
                <w:rFonts w:ascii="仿宋" w:hAnsi="仿宋" w:cs="仿宋"/>
                <w:szCs w:val="21"/>
              </w:rPr>
              <w:t>建设工程规划核实</w:t>
            </w:r>
            <w:r>
              <w:rPr>
                <w:rFonts w:hint="eastAsia" w:ascii="仿宋" w:hAnsi="仿宋" w:cs="仿宋"/>
                <w:szCs w:val="21"/>
              </w:rPr>
              <w:t>合</w:t>
            </w:r>
            <w:r>
              <w:rPr>
                <w:rFonts w:ascii="仿宋" w:hAnsi="仿宋"/>
              </w:rPr>
              <w:t>格</w:t>
            </w:r>
            <w:r>
              <w:rPr>
                <w:rFonts w:hint="eastAsia" w:ascii="仿宋" w:hAnsi="仿宋"/>
              </w:rPr>
              <w:t>书</w:t>
            </w:r>
            <w:r>
              <w:rPr>
                <w:rFonts w:hint="eastAsia" w:ascii="宋体"/>
              </w:rPr>
              <w:t>接收凭证</w:t>
            </w:r>
          </w:p>
        </w:tc>
        <w:tc>
          <w:tcPr>
            <w:tcW w:w="1164" w:type="dxa"/>
            <w:shd w:val="clear" w:color="auto" w:fill="auto"/>
            <w:vAlign w:val="center"/>
          </w:tcPr>
          <w:p>
            <w:pPr>
              <w:jc w:val="center"/>
            </w:pPr>
            <w:r>
              <w:rPr>
                <w:rFonts w:hint="eastAsia"/>
              </w:rPr>
              <w:t>是</w:t>
            </w:r>
          </w:p>
        </w:tc>
        <w:tc>
          <w:tcPr>
            <w:tcW w:w="1392" w:type="dxa"/>
            <w:vAlign w:val="center"/>
          </w:tcPr>
          <w:p>
            <w:pPr>
              <w:jc w:val="center"/>
            </w:pPr>
            <w:r>
              <w:rPr>
                <w:rFonts w:hint="eastAsia"/>
              </w:rPr>
              <w:t>审</w:t>
            </w:r>
            <w:r>
              <w:t>批通过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7" w:type="dxa"/>
            <w:vAlign w:val="center"/>
          </w:tcPr>
          <w:p>
            <w:pPr>
              <w:jc w:val="center"/>
              <w:rPr>
                <w:rFonts w:ascii="宋体"/>
              </w:rPr>
            </w:pPr>
            <w:r>
              <w:rPr>
                <w:rFonts w:hint="eastAsia" w:ascii="宋体"/>
              </w:rPr>
              <w:t>4</w:t>
            </w:r>
          </w:p>
        </w:tc>
        <w:tc>
          <w:tcPr>
            <w:tcW w:w="5209" w:type="dxa"/>
            <w:shd w:val="clear" w:color="auto" w:fill="auto"/>
            <w:vAlign w:val="center"/>
          </w:tcPr>
          <w:p>
            <w:pPr>
              <w:rPr>
                <w:rFonts w:ascii="仿宋" w:hAnsi="仿宋" w:cs="仿宋"/>
                <w:szCs w:val="21"/>
              </w:rPr>
            </w:pPr>
            <w:r>
              <w:rPr>
                <w:rFonts w:hint="eastAsia" w:ascii="宋体"/>
              </w:rPr>
              <w:t>建设工程规划核实</w:t>
            </w:r>
            <w:r>
              <w:rPr>
                <w:rFonts w:ascii="宋体"/>
              </w:rPr>
              <w:t>整改意见通知书</w:t>
            </w:r>
          </w:p>
        </w:tc>
        <w:tc>
          <w:tcPr>
            <w:tcW w:w="1164" w:type="dxa"/>
            <w:shd w:val="clear" w:color="auto" w:fill="auto"/>
            <w:vAlign w:val="center"/>
          </w:tcPr>
          <w:p>
            <w:pPr>
              <w:jc w:val="center"/>
            </w:pPr>
            <w:r>
              <w:rPr>
                <w:rFonts w:hint="eastAsia"/>
              </w:rPr>
              <w:t>是</w:t>
            </w:r>
          </w:p>
        </w:tc>
        <w:tc>
          <w:tcPr>
            <w:tcW w:w="1392" w:type="dxa"/>
            <w:vAlign w:val="center"/>
          </w:tcPr>
          <w:p>
            <w:pPr>
              <w:jc w:val="center"/>
            </w:pPr>
            <w:r>
              <w:rPr>
                <w:rFonts w:hint="eastAsia"/>
              </w:rPr>
              <w:t>审</w:t>
            </w:r>
            <w:r>
              <w:t>批不通过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7" w:type="dxa"/>
            <w:vAlign w:val="center"/>
          </w:tcPr>
          <w:p>
            <w:pPr>
              <w:jc w:val="center"/>
              <w:rPr>
                <w:rFonts w:ascii="宋体"/>
              </w:rPr>
            </w:pPr>
            <w:r>
              <w:rPr>
                <w:rFonts w:hint="eastAsia" w:ascii="宋体"/>
              </w:rPr>
              <w:t>5</w:t>
            </w:r>
          </w:p>
        </w:tc>
        <w:tc>
          <w:tcPr>
            <w:tcW w:w="5209" w:type="dxa"/>
            <w:shd w:val="clear" w:color="auto" w:fill="auto"/>
            <w:vAlign w:val="center"/>
          </w:tcPr>
          <w:p>
            <w:pPr>
              <w:rPr>
                <w:rFonts w:ascii="宋体"/>
              </w:rPr>
            </w:pPr>
            <w:r>
              <w:rPr>
                <w:rFonts w:hint="eastAsia" w:ascii="宋体"/>
              </w:rPr>
              <w:t>建设工程规划核实</w:t>
            </w:r>
            <w:r>
              <w:rPr>
                <w:rFonts w:ascii="宋体"/>
              </w:rPr>
              <w:t>整改意见通知书</w:t>
            </w:r>
            <w:r>
              <w:rPr>
                <w:rFonts w:hint="eastAsia" w:ascii="宋体"/>
              </w:rPr>
              <w:t>接收凭证</w:t>
            </w:r>
          </w:p>
        </w:tc>
        <w:tc>
          <w:tcPr>
            <w:tcW w:w="1164" w:type="dxa"/>
            <w:shd w:val="clear" w:color="auto" w:fill="auto"/>
            <w:vAlign w:val="center"/>
          </w:tcPr>
          <w:p>
            <w:pPr>
              <w:jc w:val="center"/>
            </w:pPr>
            <w:r>
              <w:rPr>
                <w:rFonts w:hint="eastAsia"/>
              </w:rPr>
              <w:t>是</w:t>
            </w:r>
          </w:p>
        </w:tc>
        <w:tc>
          <w:tcPr>
            <w:tcW w:w="1392" w:type="dxa"/>
            <w:vAlign w:val="center"/>
          </w:tcPr>
          <w:p>
            <w:pPr>
              <w:jc w:val="center"/>
            </w:pPr>
            <w:r>
              <w:rPr>
                <w:rFonts w:hint="eastAsia"/>
              </w:rPr>
              <w:t>审</w:t>
            </w:r>
            <w:r>
              <w:t>批不通过</w:t>
            </w:r>
          </w:p>
        </w:tc>
      </w:tr>
    </w:tbl>
    <w:p>
      <w:pPr>
        <w:pStyle w:val="4"/>
        <w:ind w:left="0" w:firstLine="0"/>
      </w:pPr>
      <w:bookmarkStart w:id="432" w:name="_Toc27677"/>
      <w:bookmarkStart w:id="433" w:name="_Toc96972593"/>
      <w:bookmarkStart w:id="434" w:name="_Toc154511898"/>
      <w:bookmarkStart w:id="435" w:name="_Toc97480507"/>
      <w:r>
        <w:rPr>
          <w:rFonts w:hint="eastAsia"/>
        </w:rPr>
        <w:t>审批表单</w:t>
      </w:r>
      <w:bookmarkEnd w:id="432"/>
      <w:bookmarkEnd w:id="433"/>
      <w:bookmarkEnd w:id="434"/>
      <w:bookmarkEnd w:id="435"/>
    </w:p>
    <w:p>
      <w:pPr>
        <w:pStyle w:val="5"/>
        <w:ind w:left="0" w:firstLine="0"/>
      </w:pPr>
      <w:r>
        <w:rPr>
          <w:rFonts w:ascii="仿宋" w:hAnsi="仿宋" w:cs="仿宋"/>
          <w:szCs w:val="21"/>
        </w:rPr>
        <w:t>建设工程规划核实</w:t>
      </w:r>
      <w:r>
        <w:rPr>
          <w:rFonts w:hint="eastAsia"/>
        </w:rPr>
        <w:t>审批表</w:t>
      </w:r>
    </w:p>
    <w:tbl>
      <w:tblPr>
        <w:tblStyle w:val="28"/>
        <w:tblW w:w="86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708"/>
        <w:gridCol w:w="989"/>
        <w:gridCol w:w="986"/>
        <w:gridCol w:w="774"/>
        <w:gridCol w:w="212"/>
        <w:gridCol w:w="290"/>
        <w:gridCol w:w="850"/>
        <w:gridCol w:w="811"/>
        <w:gridCol w:w="662"/>
        <w:gridCol w:w="708"/>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宋体"/>
                <w:szCs w:val="21"/>
              </w:rPr>
              <w:t>项目编号</w:t>
            </w:r>
          </w:p>
        </w:tc>
        <w:tc>
          <w:tcPr>
            <w:tcW w:w="7036" w:type="dxa"/>
            <w:gridSpan w:val="10"/>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仿宋" w:hAnsi="仿宋"/>
                <w:szCs w:val="24"/>
              </w:rPr>
              <w:t>建设单位</w:t>
            </w:r>
          </w:p>
        </w:tc>
        <w:tc>
          <w:tcPr>
            <w:tcW w:w="7036" w:type="dxa"/>
            <w:gridSpan w:val="10"/>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仿宋" w:hAnsi="仿宋"/>
                <w:szCs w:val="24"/>
              </w:rPr>
              <w:t>项目名称</w:t>
            </w:r>
          </w:p>
        </w:tc>
        <w:tc>
          <w:tcPr>
            <w:tcW w:w="7036" w:type="dxa"/>
            <w:gridSpan w:val="10"/>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仿宋" w:hAnsi="仿宋"/>
                <w:szCs w:val="24"/>
              </w:rPr>
              <w:t>项目代码</w:t>
            </w:r>
          </w:p>
        </w:tc>
        <w:tc>
          <w:tcPr>
            <w:tcW w:w="7036" w:type="dxa"/>
            <w:gridSpan w:val="10"/>
            <w:tcMar>
              <w:left w:w="108" w:type="dxa"/>
              <w:right w:w="108" w:type="dxa"/>
            </w:tcMar>
            <w:vAlign w:val="center"/>
          </w:tcPr>
          <w:p>
            <w:pP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仿宋" w:hAnsi="仿宋"/>
                <w:szCs w:val="24"/>
              </w:rPr>
              <w:t>用地位置</w:t>
            </w:r>
          </w:p>
        </w:tc>
        <w:tc>
          <w:tcPr>
            <w:tcW w:w="7036" w:type="dxa"/>
            <w:gridSpan w:val="10"/>
            <w:tcMar>
              <w:left w:w="108" w:type="dxa"/>
              <w:right w:w="108" w:type="dxa"/>
            </w:tcMar>
            <w:vAlign w:val="center"/>
          </w:tcPr>
          <w:p>
            <w:pPr>
              <w:jc w:val="left"/>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tcMar>
              <w:left w:w="108" w:type="dxa"/>
              <w:right w:w="108" w:type="dxa"/>
            </w:tcMar>
            <w:vAlign w:val="center"/>
          </w:tcPr>
          <w:p>
            <w:pPr>
              <w:jc w:val="left"/>
              <w:rPr>
                <w:rFonts w:ascii="仿宋" w:hAnsi="仿宋"/>
                <w:szCs w:val="24"/>
              </w:rPr>
            </w:pPr>
            <w:r>
              <w:rPr>
                <w:rFonts w:hint="eastAsia" w:ascii="仿宋" w:hAnsi="仿宋"/>
                <w:szCs w:val="24"/>
              </w:rPr>
              <w:t>建设工程规划许可证号</w:t>
            </w:r>
          </w:p>
        </w:tc>
        <w:tc>
          <w:tcPr>
            <w:tcW w:w="7036" w:type="dxa"/>
            <w:gridSpan w:val="10"/>
            <w:tcMar>
              <w:left w:w="108" w:type="dxa"/>
              <w:right w:w="108" w:type="dxa"/>
            </w:tcMar>
            <w:vAlign w:val="center"/>
          </w:tcPr>
          <w:p>
            <w:pPr>
              <w:jc w:val="center"/>
              <w:rPr>
                <w:rFonts w:ascii="仿宋" w:hAnsi="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00" w:type="dxa"/>
            <w:gridSpan w:val="12"/>
            <w:tcMar>
              <w:left w:w="108" w:type="dxa"/>
              <w:right w:w="108" w:type="dxa"/>
            </w:tcMar>
            <w:vAlign w:val="center"/>
          </w:tcPr>
          <w:p>
            <w:pPr>
              <w:jc w:val="center"/>
              <w:rPr>
                <w:rFonts w:ascii="宋体"/>
                <w:kern w:val="0"/>
                <w:sz w:val="18"/>
                <w:szCs w:val="18"/>
              </w:rPr>
            </w:pPr>
            <w:r>
              <w:rPr>
                <w:rFonts w:hint="eastAsia" w:ascii="宋体"/>
                <w:kern w:val="0"/>
                <w:sz w:val="18"/>
                <w:szCs w:val="18"/>
              </w:rPr>
              <w:t>项目信息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jc w:val="center"/>
        </w:trPr>
        <w:tc>
          <w:tcPr>
            <w:tcW w:w="856" w:type="dxa"/>
            <w:tcMar>
              <w:left w:w="108" w:type="dxa"/>
              <w:right w:w="108" w:type="dxa"/>
            </w:tcMar>
            <w:vAlign w:val="center"/>
          </w:tcPr>
          <w:p>
            <w:pPr>
              <w:jc w:val="center"/>
              <w:rPr>
                <w:rFonts w:ascii="宋体"/>
                <w:szCs w:val="21"/>
              </w:rPr>
            </w:pPr>
            <w:r>
              <w:rPr>
                <w:rFonts w:ascii="宋体"/>
                <w:kern w:val="0"/>
                <w:szCs w:val="21"/>
              </w:rPr>
              <w:t>竣工用地面积</w:t>
            </w:r>
            <w:r>
              <w:rPr>
                <w:rFonts w:hint="eastAsia" w:ascii="宋体" w:cs="宋体"/>
                <w:bCs/>
                <w:kern w:val="0"/>
                <w:szCs w:val="21"/>
              </w:rPr>
              <w:t>（㎡）</w:t>
            </w:r>
          </w:p>
        </w:tc>
        <w:tc>
          <w:tcPr>
            <w:tcW w:w="708" w:type="dxa"/>
            <w:vAlign w:val="center"/>
          </w:tcPr>
          <w:p>
            <w:pPr>
              <w:jc w:val="center"/>
              <w:rPr>
                <w:rFonts w:ascii="宋体"/>
                <w:szCs w:val="21"/>
              </w:rPr>
            </w:pPr>
            <w:r>
              <w:rPr>
                <w:rFonts w:ascii="宋体"/>
                <w:kern w:val="0"/>
                <w:szCs w:val="21"/>
              </w:rPr>
              <w:t>竣工建筑面积</w:t>
            </w:r>
            <w:r>
              <w:rPr>
                <w:rFonts w:hint="eastAsia" w:ascii="宋体" w:cs="宋体"/>
                <w:bCs/>
                <w:kern w:val="0"/>
                <w:szCs w:val="21"/>
              </w:rPr>
              <w:t>（㎡）</w:t>
            </w:r>
          </w:p>
        </w:tc>
        <w:tc>
          <w:tcPr>
            <w:tcW w:w="989" w:type="dxa"/>
            <w:vAlign w:val="center"/>
          </w:tcPr>
          <w:p>
            <w:pPr>
              <w:jc w:val="center"/>
              <w:rPr>
                <w:rFonts w:ascii="宋体"/>
                <w:szCs w:val="21"/>
              </w:rPr>
            </w:pPr>
            <w:r>
              <w:rPr>
                <w:rFonts w:ascii="宋体"/>
                <w:kern w:val="0"/>
                <w:szCs w:val="21"/>
              </w:rPr>
              <w:t>竣工地上总建筑面积</w:t>
            </w:r>
            <w:r>
              <w:rPr>
                <w:rFonts w:hint="eastAsia" w:ascii="宋体" w:cs="宋体"/>
                <w:bCs/>
                <w:kern w:val="0"/>
                <w:szCs w:val="21"/>
              </w:rPr>
              <w:t>（㎡）</w:t>
            </w:r>
          </w:p>
        </w:tc>
        <w:tc>
          <w:tcPr>
            <w:tcW w:w="986" w:type="dxa"/>
            <w:vAlign w:val="center"/>
          </w:tcPr>
          <w:p>
            <w:pPr>
              <w:jc w:val="center"/>
              <w:rPr>
                <w:rFonts w:ascii="宋体"/>
                <w:szCs w:val="21"/>
              </w:rPr>
            </w:pPr>
            <w:r>
              <w:rPr>
                <w:rFonts w:ascii="宋体"/>
                <w:kern w:val="0"/>
                <w:szCs w:val="21"/>
              </w:rPr>
              <w:t>竣工地下总建筑面积</w:t>
            </w:r>
            <w:r>
              <w:rPr>
                <w:rFonts w:hint="eastAsia" w:ascii="宋体" w:cs="宋体"/>
                <w:bCs/>
                <w:kern w:val="0"/>
                <w:szCs w:val="21"/>
              </w:rPr>
              <w:t>（㎡）</w:t>
            </w:r>
          </w:p>
        </w:tc>
        <w:tc>
          <w:tcPr>
            <w:tcW w:w="986" w:type="dxa"/>
            <w:gridSpan w:val="2"/>
            <w:vAlign w:val="center"/>
          </w:tcPr>
          <w:p>
            <w:pPr>
              <w:jc w:val="center"/>
              <w:rPr>
                <w:rFonts w:ascii="宋体"/>
                <w:kern w:val="0"/>
                <w:szCs w:val="21"/>
              </w:rPr>
            </w:pPr>
            <w:r>
              <w:rPr>
                <w:rFonts w:ascii="宋体"/>
                <w:kern w:val="0"/>
                <w:szCs w:val="21"/>
              </w:rPr>
              <w:t>竣工计容建筑面积</w:t>
            </w:r>
          </w:p>
          <w:p>
            <w:pPr>
              <w:jc w:val="center"/>
              <w:rPr>
                <w:rFonts w:ascii="宋体"/>
                <w:szCs w:val="21"/>
              </w:rPr>
            </w:pPr>
            <w:r>
              <w:rPr>
                <w:rFonts w:hint="eastAsia" w:ascii="宋体" w:cs="宋体"/>
                <w:bCs/>
                <w:kern w:val="0"/>
                <w:szCs w:val="21"/>
              </w:rPr>
              <w:t>（㎡）</w:t>
            </w:r>
          </w:p>
        </w:tc>
        <w:tc>
          <w:tcPr>
            <w:tcW w:w="1140" w:type="dxa"/>
            <w:gridSpan w:val="2"/>
            <w:vAlign w:val="center"/>
          </w:tcPr>
          <w:p>
            <w:pPr>
              <w:jc w:val="center"/>
              <w:rPr>
                <w:rFonts w:ascii="宋体"/>
                <w:szCs w:val="21"/>
              </w:rPr>
            </w:pPr>
            <w:r>
              <w:rPr>
                <w:rFonts w:ascii="宋体"/>
                <w:kern w:val="0"/>
                <w:szCs w:val="21"/>
              </w:rPr>
              <w:t>容积率</w:t>
            </w:r>
          </w:p>
        </w:tc>
        <w:tc>
          <w:tcPr>
            <w:tcW w:w="811" w:type="dxa"/>
            <w:vAlign w:val="center"/>
          </w:tcPr>
          <w:p>
            <w:pPr>
              <w:jc w:val="center"/>
              <w:rPr>
                <w:rFonts w:ascii="宋体"/>
                <w:szCs w:val="21"/>
              </w:rPr>
            </w:pPr>
            <w:r>
              <w:rPr>
                <w:rFonts w:ascii="宋体"/>
                <w:kern w:val="0"/>
                <w:szCs w:val="21"/>
              </w:rPr>
              <w:t>建筑密度</w:t>
            </w:r>
          </w:p>
        </w:tc>
        <w:tc>
          <w:tcPr>
            <w:tcW w:w="662" w:type="dxa"/>
            <w:vAlign w:val="center"/>
          </w:tcPr>
          <w:p>
            <w:pPr>
              <w:jc w:val="center"/>
              <w:rPr>
                <w:rFonts w:ascii="宋体"/>
                <w:szCs w:val="21"/>
              </w:rPr>
            </w:pPr>
            <w:r>
              <w:rPr>
                <w:rFonts w:ascii="宋体"/>
                <w:kern w:val="0"/>
                <w:szCs w:val="21"/>
              </w:rPr>
              <w:t>绿地率</w:t>
            </w:r>
          </w:p>
        </w:tc>
        <w:tc>
          <w:tcPr>
            <w:tcW w:w="708" w:type="dxa"/>
            <w:vAlign w:val="center"/>
          </w:tcPr>
          <w:p>
            <w:pPr>
              <w:jc w:val="center"/>
              <w:rPr>
                <w:rFonts w:ascii="宋体"/>
                <w:szCs w:val="21"/>
              </w:rPr>
            </w:pPr>
            <w:r>
              <w:rPr>
                <w:rFonts w:ascii="宋体"/>
                <w:kern w:val="0"/>
                <w:szCs w:val="21"/>
              </w:rPr>
              <w:t>地上停车位数</w:t>
            </w:r>
          </w:p>
        </w:tc>
        <w:tc>
          <w:tcPr>
            <w:tcW w:w="754" w:type="dxa"/>
            <w:vAlign w:val="center"/>
          </w:tcPr>
          <w:p>
            <w:pPr>
              <w:jc w:val="center"/>
              <w:rPr>
                <w:rFonts w:ascii="宋体"/>
                <w:szCs w:val="21"/>
              </w:rPr>
            </w:pPr>
            <w:r>
              <w:rPr>
                <w:rFonts w:ascii="宋体"/>
                <w:kern w:val="0"/>
                <w:szCs w:val="21"/>
              </w:rPr>
              <w:t>地下停车位数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6" w:type="dxa"/>
            <w:tcMar>
              <w:left w:w="108" w:type="dxa"/>
              <w:right w:w="108" w:type="dxa"/>
            </w:tcMar>
            <w:vAlign w:val="center"/>
          </w:tcPr>
          <w:p>
            <w:pPr>
              <w:jc w:val="center"/>
              <w:rPr>
                <w:rFonts w:ascii="宋体"/>
                <w:szCs w:val="21"/>
              </w:rPr>
            </w:pPr>
          </w:p>
        </w:tc>
        <w:tc>
          <w:tcPr>
            <w:tcW w:w="708" w:type="dxa"/>
            <w:vAlign w:val="center"/>
          </w:tcPr>
          <w:p>
            <w:pPr>
              <w:jc w:val="center"/>
              <w:rPr>
                <w:rFonts w:ascii="宋体"/>
                <w:szCs w:val="21"/>
              </w:rPr>
            </w:pPr>
          </w:p>
        </w:tc>
        <w:tc>
          <w:tcPr>
            <w:tcW w:w="989" w:type="dxa"/>
            <w:vAlign w:val="center"/>
          </w:tcPr>
          <w:p>
            <w:pPr>
              <w:jc w:val="center"/>
              <w:rPr>
                <w:rFonts w:ascii="宋体"/>
                <w:szCs w:val="21"/>
              </w:rPr>
            </w:pPr>
          </w:p>
        </w:tc>
        <w:tc>
          <w:tcPr>
            <w:tcW w:w="986" w:type="dxa"/>
            <w:vAlign w:val="center"/>
          </w:tcPr>
          <w:p>
            <w:pPr>
              <w:jc w:val="center"/>
              <w:rPr>
                <w:rFonts w:ascii="宋体"/>
                <w:szCs w:val="21"/>
              </w:rPr>
            </w:pPr>
          </w:p>
        </w:tc>
        <w:tc>
          <w:tcPr>
            <w:tcW w:w="986" w:type="dxa"/>
            <w:gridSpan w:val="2"/>
            <w:vAlign w:val="center"/>
          </w:tcPr>
          <w:p>
            <w:pPr>
              <w:jc w:val="center"/>
              <w:rPr>
                <w:rFonts w:ascii="宋体"/>
                <w:szCs w:val="21"/>
              </w:rPr>
            </w:pPr>
          </w:p>
        </w:tc>
        <w:tc>
          <w:tcPr>
            <w:tcW w:w="1140" w:type="dxa"/>
            <w:gridSpan w:val="2"/>
            <w:vAlign w:val="center"/>
          </w:tcPr>
          <w:p>
            <w:pPr>
              <w:jc w:val="center"/>
              <w:rPr>
                <w:rFonts w:ascii="宋体"/>
                <w:szCs w:val="21"/>
              </w:rPr>
            </w:pPr>
          </w:p>
        </w:tc>
        <w:tc>
          <w:tcPr>
            <w:tcW w:w="811" w:type="dxa"/>
            <w:vAlign w:val="center"/>
          </w:tcPr>
          <w:p>
            <w:pPr>
              <w:jc w:val="center"/>
              <w:rPr>
                <w:rFonts w:ascii="宋体"/>
                <w:szCs w:val="21"/>
              </w:rPr>
            </w:pPr>
          </w:p>
        </w:tc>
        <w:tc>
          <w:tcPr>
            <w:tcW w:w="662" w:type="dxa"/>
            <w:vAlign w:val="center"/>
          </w:tcPr>
          <w:p>
            <w:pPr>
              <w:jc w:val="center"/>
              <w:rPr>
                <w:rFonts w:ascii="宋体"/>
                <w:szCs w:val="21"/>
              </w:rPr>
            </w:pPr>
          </w:p>
        </w:tc>
        <w:tc>
          <w:tcPr>
            <w:tcW w:w="708" w:type="dxa"/>
            <w:vAlign w:val="center"/>
          </w:tcPr>
          <w:p>
            <w:pPr>
              <w:jc w:val="center"/>
              <w:rPr>
                <w:rFonts w:ascii="宋体"/>
                <w:szCs w:val="21"/>
              </w:rPr>
            </w:pPr>
          </w:p>
        </w:tc>
        <w:tc>
          <w:tcPr>
            <w:tcW w:w="754" w:type="dxa"/>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6" w:type="dxa"/>
            <w:tcMar>
              <w:left w:w="108" w:type="dxa"/>
              <w:right w:w="108" w:type="dxa"/>
            </w:tcMar>
            <w:vAlign w:val="center"/>
          </w:tcPr>
          <w:p>
            <w:pPr>
              <w:jc w:val="center"/>
              <w:rPr>
                <w:rFonts w:ascii="宋体"/>
                <w:szCs w:val="21"/>
              </w:rPr>
            </w:pPr>
          </w:p>
        </w:tc>
        <w:tc>
          <w:tcPr>
            <w:tcW w:w="708" w:type="dxa"/>
            <w:vAlign w:val="center"/>
          </w:tcPr>
          <w:p>
            <w:pPr>
              <w:jc w:val="center"/>
              <w:rPr>
                <w:rFonts w:ascii="宋体"/>
                <w:szCs w:val="21"/>
              </w:rPr>
            </w:pPr>
          </w:p>
        </w:tc>
        <w:tc>
          <w:tcPr>
            <w:tcW w:w="989" w:type="dxa"/>
            <w:vAlign w:val="center"/>
          </w:tcPr>
          <w:p>
            <w:pPr>
              <w:jc w:val="center"/>
              <w:rPr>
                <w:rFonts w:ascii="宋体"/>
                <w:szCs w:val="21"/>
              </w:rPr>
            </w:pPr>
          </w:p>
        </w:tc>
        <w:tc>
          <w:tcPr>
            <w:tcW w:w="986" w:type="dxa"/>
            <w:vAlign w:val="center"/>
          </w:tcPr>
          <w:p>
            <w:pPr>
              <w:jc w:val="center"/>
              <w:rPr>
                <w:rFonts w:ascii="宋体"/>
                <w:szCs w:val="21"/>
              </w:rPr>
            </w:pPr>
          </w:p>
        </w:tc>
        <w:tc>
          <w:tcPr>
            <w:tcW w:w="986" w:type="dxa"/>
            <w:gridSpan w:val="2"/>
            <w:vAlign w:val="center"/>
          </w:tcPr>
          <w:p>
            <w:pPr>
              <w:jc w:val="center"/>
              <w:rPr>
                <w:rFonts w:ascii="宋体"/>
                <w:szCs w:val="21"/>
              </w:rPr>
            </w:pPr>
          </w:p>
        </w:tc>
        <w:tc>
          <w:tcPr>
            <w:tcW w:w="1140" w:type="dxa"/>
            <w:gridSpan w:val="2"/>
            <w:vAlign w:val="center"/>
          </w:tcPr>
          <w:p>
            <w:pPr>
              <w:jc w:val="center"/>
              <w:rPr>
                <w:rFonts w:ascii="宋体"/>
                <w:szCs w:val="21"/>
              </w:rPr>
            </w:pPr>
          </w:p>
        </w:tc>
        <w:tc>
          <w:tcPr>
            <w:tcW w:w="811" w:type="dxa"/>
            <w:vAlign w:val="center"/>
          </w:tcPr>
          <w:p>
            <w:pPr>
              <w:jc w:val="center"/>
              <w:rPr>
                <w:rFonts w:ascii="宋体"/>
                <w:szCs w:val="21"/>
              </w:rPr>
            </w:pPr>
          </w:p>
        </w:tc>
        <w:tc>
          <w:tcPr>
            <w:tcW w:w="662" w:type="dxa"/>
            <w:vAlign w:val="center"/>
          </w:tcPr>
          <w:p>
            <w:pPr>
              <w:jc w:val="center"/>
              <w:rPr>
                <w:rFonts w:ascii="宋体"/>
                <w:szCs w:val="21"/>
              </w:rPr>
            </w:pPr>
          </w:p>
        </w:tc>
        <w:tc>
          <w:tcPr>
            <w:tcW w:w="708" w:type="dxa"/>
            <w:vAlign w:val="center"/>
          </w:tcPr>
          <w:p>
            <w:pPr>
              <w:jc w:val="center"/>
              <w:rPr>
                <w:rFonts w:ascii="宋体"/>
                <w:szCs w:val="21"/>
              </w:rPr>
            </w:pPr>
          </w:p>
        </w:tc>
        <w:tc>
          <w:tcPr>
            <w:tcW w:w="754" w:type="dxa"/>
            <w:vAlign w:val="center"/>
          </w:tcPr>
          <w:p>
            <w:pPr>
              <w:jc w:val="center"/>
              <w:rPr>
                <w:rFonts w:asci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00" w:type="dxa"/>
            <w:gridSpan w:val="12"/>
            <w:tcMar>
              <w:left w:w="108" w:type="dxa"/>
              <w:right w:w="108" w:type="dxa"/>
            </w:tcMar>
            <w:vAlign w:val="center"/>
          </w:tcPr>
          <w:p>
            <w:pPr>
              <w:jc w:val="center"/>
              <w:rPr>
                <w:rFonts w:ascii="宋体"/>
                <w:szCs w:val="21"/>
              </w:rPr>
            </w:pPr>
            <w:r>
              <w:rPr>
                <w:rFonts w:hint="eastAsia" w:ascii="宋体"/>
                <w:szCs w:val="21"/>
              </w:rPr>
              <w:t>建筑单体信息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jc w:val="center"/>
        </w:trPr>
        <w:tc>
          <w:tcPr>
            <w:tcW w:w="856" w:type="dxa"/>
            <w:tcMar>
              <w:left w:w="108" w:type="dxa"/>
              <w:right w:w="108" w:type="dxa"/>
            </w:tcMar>
            <w:vAlign w:val="center"/>
          </w:tcPr>
          <w:p>
            <w:pPr>
              <w:jc w:val="center"/>
              <w:rPr>
                <w:rFonts w:ascii="宋体"/>
                <w:szCs w:val="21"/>
              </w:rPr>
            </w:pPr>
            <w:r>
              <w:rPr>
                <w:rFonts w:ascii="宋体"/>
                <w:kern w:val="0"/>
                <w:szCs w:val="21"/>
              </w:rPr>
              <w:t>建筑</w:t>
            </w:r>
            <w:r>
              <w:rPr>
                <w:rFonts w:hint="eastAsia" w:ascii="宋体"/>
                <w:kern w:val="0"/>
                <w:szCs w:val="21"/>
              </w:rPr>
              <w:t>名称</w:t>
            </w:r>
          </w:p>
        </w:tc>
        <w:tc>
          <w:tcPr>
            <w:tcW w:w="708" w:type="dxa"/>
            <w:vAlign w:val="center"/>
          </w:tcPr>
          <w:p>
            <w:pPr>
              <w:jc w:val="center"/>
              <w:rPr>
                <w:rFonts w:ascii="宋体"/>
                <w:szCs w:val="21"/>
              </w:rPr>
            </w:pPr>
            <w:r>
              <w:rPr>
                <w:rFonts w:ascii="宋体"/>
                <w:kern w:val="0"/>
                <w:szCs w:val="21"/>
              </w:rPr>
              <w:t>建筑功能</w:t>
            </w:r>
          </w:p>
        </w:tc>
        <w:tc>
          <w:tcPr>
            <w:tcW w:w="989" w:type="dxa"/>
            <w:vAlign w:val="center"/>
          </w:tcPr>
          <w:p>
            <w:pPr>
              <w:jc w:val="center"/>
              <w:rPr>
                <w:rFonts w:ascii="宋体"/>
                <w:szCs w:val="21"/>
              </w:rPr>
            </w:pPr>
            <w:r>
              <w:rPr>
                <w:rFonts w:ascii="宋体"/>
                <w:kern w:val="0"/>
                <w:szCs w:val="21"/>
              </w:rPr>
              <w:t>竣工建筑面积</w:t>
            </w:r>
            <w:r>
              <w:rPr>
                <w:rFonts w:hint="eastAsia" w:ascii="宋体" w:cs="宋体"/>
                <w:bCs/>
                <w:kern w:val="0"/>
                <w:szCs w:val="21"/>
              </w:rPr>
              <w:t>（㎡）</w:t>
            </w:r>
          </w:p>
        </w:tc>
        <w:tc>
          <w:tcPr>
            <w:tcW w:w="986" w:type="dxa"/>
            <w:vAlign w:val="center"/>
          </w:tcPr>
          <w:p>
            <w:pPr>
              <w:jc w:val="center"/>
              <w:rPr>
                <w:rFonts w:ascii="宋体"/>
                <w:szCs w:val="21"/>
              </w:rPr>
            </w:pPr>
            <w:r>
              <w:rPr>
                <w:rFonts w:ascii="宋体"/>
                <w:kern w:val="0"/>
                <w:szCs w:val="21"/>
              </w:rPr>
              <w:t>地上建筑面积</w:t>
            </w:r>
            <w:r>
              <w:rPr>
                <w:rFonts w:hint="eastAsia" w:ascii="宋体" w:cs="宋体"/>
                <w:bCs/>
                <w:kern w:val="0"/>
                <w:szCs w:val="21"/>
              </w:rPr>
              <w:t>（㎡）</w:t>
            </w:r>
          </w:p>
        </w:tc>
        <w:tc>
          <w:tcPr>
            <w:tcW w:w="774" w:type="dxa"/>
            <w:vAlign w:val="center"/>
          </w:tcPr>
          <w:p>
            <w:pPr>
              <w:jc w:val="center"/>
              <w:rPr>
                <w:rFonts w:ascii="宋体"/>
                <w:szCs w:val="21"/>
              </w:rPr>
            </w:pPr>
            <w:r>
              <w:rPr>
                <w:rFonts w:ascii="宋体"/>
                <w:kern w:val="0"/>
                <w:szCs w:val="21"/>
              </w:rPr>
              <w:t>地下建筑面积</w:t>
            </w:r>
            <w:r>
              <w:rPr>
                <w:rFonts w:hint="eastAsia" w:ascii="宋体" w:cs="宋体"/>
                <w:bCs/>
                <w:kern w:val="0"/>
                <w:szCs w:val="21"/>
              </w:rPr>
              <w:t>（㎡）</w:t>
            </w:r>
          </w:p>
        </w:tc>
        <w:tc>
          <w:tcPr>
            <w:tcW w:w="502" w:type="dxa"/>
            <w:gridSpan w:val="2"/>
            <w:vAlign w:val="center"/>
          </w:tcPr>
          <w:p>
            <w:pPr>
              <w:jc w:val="center"/>
              <w:rPr>
                <w:rFonts w:ascii="宋体"/>
                <w:szCs w:val="21"/>
              </w:rPr>
            </w:pPr>
            <w:r>
              <w:rPr>
                <w:rFonts w:ascii="宋体"/>
                <w:kern w:val="0"/>
                <w:szCs w:val="21"/>
              </w:rPr>
              <w:t>地上建筑层数</w:t>
            </w:r>
          </w:p>
        </w:tc>
        <w:tc>
          <w:tcPr>
            <w:tcW w:w="850" w:type="dxa"/>
            <w:vAlign w:val="center"/>
          </w:tcPr>
          <w:p>
            <w:pPr>
              <w:jc w:val="center"/>
              <w:rPr>
                <w:rFonts w:ascii="宋体"/>
                <w:szCs w:val="21"/>
              </w:rPr>
            </w:pPr>
            <w:r>
              <w:rPr>
                <w:rFonts w:ascii="宋体"/>
                <w:kern w:val="0"/>
                <w:szCs w:val="21"/>
              </w:rPr>
              <w:t>地下建筑层数</w:t>
            </w:r>
          </w:p>
        </w:tc>
        <w:tc>
          <w:tcPr>
            <w:tcW w:w="811" w:type="dxa"/>
            <w:vAlign w:val="center"/>
          </w:tcPr>
          <w:p>
            <w:pPr>
              <w:jc w:val="center"/>
              <w:rPr>
                <w:rFonts w:ascii="宋体"/>
                <w:szCs w:val="21"/>
              </w:rPr>
            </w:pPr>
            <w:r>
              <w:rPr>
                <w:rFonts w:ascii="宋体"/>
                <w:kern w:val="0"/>
                <w:szCs w:val="21"/>
              </w:rPr>
              <w:t>建筑高度</w:t>
            </w:r>
            <w:r>
              <w:rPr>
                <w:rFonts w:hint="eastAsia" w:ascii="宋体" w:cs="宋体"/>
                <w:bCs/>
                <w:kern w:val="0"/>
                <w:szCs w:val="21"/>
              </w:rPr>
              <w:t>（m）</w:t>
            </w:r>
          </w:p>
        </w:tc>
        <w:tc>
          <w:tcPr>
            <w:tcW w:w="1370" w:type="dxa"/>
            <w:gridSpan w:val="2"/>
            <w:vAlign w:val="center"/>
          </w:tcPr>
          <w:p>
            <w:pPr>
              <w:jc w:val="center"/>
              <w:rPr>
                <w:rFonts w:ascii="宋体"/>
                <w:szCs w:val="21"/>
              </w:rPr>
            </w:pPr>
            <w:r>
              <w:rPr>
                <w:rFonts w:ascii="宋体"/>
                <w:kern w:val="0"/>
                <w:szCs w:val="21"/>
              </w:rPr>
              <w:t>竣工计容建筑面积</w:t>
            </w:r>
            <w:r>
              <w:rPr>
                <w:rFonts w:hint="eastAsia" w:ascii="宋体" w:cs="宋体"/>
                <w:bCs/>
                <w:kern w:val="0"/>
                <w:szCs w:val="21"/>
              </w:rPr>
              <w:t>（㎡）</w:t>
            </w:r>
          </w:p>
        </w:tc>
        <w:tc>
          <w:tcPr>
            <w:tcW w:w="754" w:type="dxa"/>
            <w:vAlign w:val="center"/>
          </w:tcPr>
          <w:p>
            <w:pPr>
              <w:jc w:val="center"/>
              <w:rPr>
                <w:rFonts w:ascii="宋体"/>
                <w:szCs w:val="21"/>
              </w:rPr>
            </w:pPr>
            <w:r>
              <w:rPr>
                <w:rFonts w:ascii="宋体"/>
                <w:kern w:val="0"/>
                <w:szCs w:val="21"/>
              </w:rPr>
              <w:t>配套公建及其他要求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6" w:type="dxa"/>
            <w:tcMar>
              <w:left w:w="108" w:type="dxa"/>
              <w:right w:w="108" w:type="dxa"/>
            </w:tcMar>
            <w:vAlign w:val="center"/>
          </w:tcPr>
          <w:p>
            <w:pPr>
              <w:jc w:val="center"/>
              <w:rPr>
                <w:rFonts w:ascii="宋体"/>
                <w:kern w:val="0"/>
                <w:sz w:val="18"/>
                <w:szCs w:val="18"/>
              </w:rPr>
            </w:pPr>
          </w:p>
        </w:tc>
        <w:tc>
          <w:tcPr>
            <w:tcW w:w="708" w:type="dxa"/>
            <w:vAlign w:val="center"/>
          </w:tcPr>
          <w:p>
            <w:pPr>
              <w:jc w:val="center"/>
              <w:rPr>
                <w:rFonts w:ascii="宋体"/>
                <w:sz w:val="18"/>
                <w:szCs w:val="18"/>
              </w:rPr>
            </w:pPr>
          </w:p>
        </w:tc>
        <w:tc>
          <w:tcPr>
            <w:tcW w:w="989" w:type="dxa"/>
            <w:vAlign w:val="center"/>
          </w:tcPr>
          <w:p>
            <w:pPr>
              <w:jc w:val="center"/>
              <w:rPr>
                <w:rFonts w:ascii="宋体"/>
                <w:sz w:val="18"/>
                <w:szCs w:val="18"/>
              </w:rPr>
            </w:pPr>
          </w:p>
        </w:tc>
        <w:tc>
          <w:tcPr>
            <w:tcW w:w="986" w:type="dxa"/>
            <w:vAlign w:val="center"/>
          </w:tcPr>
          <w:p>
            <w:pPr>
              <w:jc w:val="center"/>
              <w:rPr>
                <w:rFonts w:ascii="宋体"/>
                <w:sz w:val="18"/>
                <w:szCs w:val="18"/>
              </w:rPr>
            </w:pPr>
          </w:p>
        </w:tc>
        <w:tc>
          <w:tcPr>
            <w:tcW w:w="774" w:type="dxa"/>
            <w:vAlign w:val="center"/>
          </w:tcPr>
          <w:p>
            <w:pPr>
              <w:jc w:val="center"/>
              <w:rPr>
                <w:rFonts w:ascii="宋体"/>
                <w:sz w:val="18"/>
                <w:szCs w:val="18"/>
              </w:rPr>
            </w:pPr>
          </w:p>
        </w:tc>
        <w:tc>
          <w:tcPr>
            <w:tcW w:w="502" w:type="dxa"/>
            <w:gridSpan w:val="2"/>
            <w:vAlign w:val="center"/>
          </w:tcPr>
          <w:p>
            <w:pPr>
              <w:jc w:val="center"/>
              <w:rPr>
                <w:rFonts w:ascii="宋体"/>
                <w:sz w:val="18"/>
                <w:szCs w:val="18"/>
              </w:rPr>
            </w:pPr>
          </w:p>
        </w:tc>
        <w:tc>
          <w:tcPr>
            <w:tcW w:w="850" w:type="dxa"/>
            <w:vAlign w:val="center"/>
          </w:tcPr>
          <w:p>
            <w:pPr>
              <w:jc w:val="center"/>
              <w:rPr>
                <w:rFonts w:ascii="宋体"/>
                <w:sz w:val="18"/>
                <w:szCs w:val="18"/>
              </w:rPr>
            </w:pPr>
          </w:p>
        </w:tc>
        <w:tc>
          <w:tcPr>
            <w:tcW w:w="811" w:type="dxa"/>
            <w:vAlign w:val="center"/>
          </w:tcPr>
          <w:p>
            <w:pPr>
              <w:jc w:val="center"/>
              <w:rPr>
                <w:rFonts w:ascii="宋体"/>
                <w:sz w:val="18"/>
                <w:szCs w:val="18"/>
              </w:rPr>
            </w:pPr>
          </w:p>
        </w:tc>
        <w:tc>
          <w:tcPr>
            <w:tcW w:w="1370" w:type="dxa"/>
            <w:gridSpan w:val="2"/>
            <w:vAlign w:val="center"/>
          </w:tcPr>
          <w:p>
            <w:pPr>
              <w:jc w:val="center"/>
              <w:rPr>
                <w:rFonts w:ascii="宋体"/>
                <w:sz w:val="18"/>
                <w:szCs w:val="18"/>
              </w:rPr>
            </w:pPr>
          </w:p>
        </w:tc>
        <w:tc>
          <w:tcPr>
            <w:tcW w:w="754" w:type="dxa"/>
            <w:vAlign w:val="center"/>
          </w:tcPr>
          <w:p>
            <w:pPr>
              <w:jc w:val="center"/>
              <w:rPr>
                <w:rFonts w:asci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56" w:type="dxa"/>
            <w:tcMar>
              <w:left w:w="108" w:type="dxa"/>
              <w:right w:w="108" w:type="dxa"/>
            </w:tcMar>
            <w:vAlign w:val="center"/>
          </w:tcPr>
          <w:p>
            <w:pPr>
              <w:jc w:val="center"/>
              <w:rPr>
                <w:rFonts w:ascii="宋体"/>
                <w:kern w:val="0"/>
                <w:sz w:val="18"/>
                <w:szCs w:val="18"/>
              </w:rPr>
            </w:pPr>
          </w:p>
        </w:tc>
        <w:tc>
          <w:tcPr>
            <w:tcW w:w="708" w:type="dxa"/>
            <w:vAlign w:val="center"/>
          </w:tcPr>
          <w:p>
            <w:pPr>
              <w:jc w:val="center"/>
              <w:rPr>
                <w:rFonts w:ascii="宋体"/>
                <w:sz w:val="18"/>
                <w:szCs w:val="18"/>
              </w:rPr>
            </w:pPr>
          </w:p>
        </w:tc>
        <w:tc>
          <w:tcPr>
            <w:tcW w:w="989" w:type="dxa"/>
            <w:vAlign w:val="center"/>
          </w:tcPr>
          <w:p>
            <w:pPr>
              <w:jc w:val="center"/>
              <w:rPr>
                <w:rFonts w:ascii="宋体"/>
                <w:sz w:val="18"/>
                <w:szCs w:val="18"/>
              </w:rPr>
            </w:pPr>
          </w:p>
        </w:tc>
        <w:tc>
          <w:tcPr>
            <w:tcW w:w="986" w:type="dxa"/>
            <w:vAlign w:val="center"/>
          </w:tcPr>
          <w:p>
            <w:pPr>
              <w:jc w:val="center"/>
              <w:rPr>
                <w:rFonts w:ascii="宋体"/>
                <w:sz w:val="18"/>
                <w:szCs w:val="18"/>
              </w:rPr>
            </w:pPr>
          </w:p>
        </w:tc>
        <w:tc>
          <w:tcPr>
            <w:tcW w:w="774" w:type="dxa"/>
            <w:vAlign w:val="center"/>
          </w:tcPr>
          <w:p>
            <w:pPr>
              <w:jc w:val="center"/>
              <w:rPr>
                <w:rFonts w:ascii="宋体"/>
                <w:sz w:val="18"/>
                <w:szCs w:val="18"/>
              </w:rPr>
            </w:pPr>
          </w:p>
        </w:tc>
        <w:tc>
          <w:tcPr>
            <w:tcW w:w="502" w:type="dxa"/>
            <w:gridSpan w:val="2"/>
            <w:vAlign w:val="center"/>
          </w:tcPr>
          <w:p>
            <w:pPr>
              <w:jc w:val="center"/>
              <w:rPr>
                <w:rFonts w:ascii="宋体"/>
                <w:sz w:val="18"/>
                <w:szCs w:val="18"/>
              </w:rPr>
            </w:pPr>
          </w:p>
        </w:tc>
        <w:tc>
          <w:tcPr>
            <w:tcW w:w="850" w:type="dxa"/>
            <w:vAlign w:val="center"/>
          </w:tcPr>
          <w:p>
            <w:pPr>
              <w:jc w:val="center"/>
              <w:rPr>
                <w:rFonts w:ascii="宋体"/>
                <w:sz w:val="18"/>
                <w:szCs w:val="18"/>
              </w:rPr>
            </w:pPr>
          </w:p>
        </w:tc>
        <w:tc>
          <w:tcPr>
            <w:tcW w:w="811" w:type="dxa"/>
            <w:vAlign w:val="center"/>
          </w:tcPr>
          <w:p>
            <w:pPr>
              <w:jc w:val="center"/>
              <w:rPr>
                <w:rFonts w:ascii="宋体"/>
                <w:sz w:val="18"/>
                <w:szCs w:val="18"/>
              </w:rPr>
            </w:pPr>
          </w:p>
        </w:tc>
        <w:tc>
          <w:tcPr>
            <w:tcW w:w="1370" w:type="dxa"/>
            <w:gridSpan w:val="2"/>
            <w:vAlign w:val="center"/>
          </w:tcPr>
          <w:p>
            <w:pPr>
              <w:jc w:val="center"/>
              <w:rPr>
                <w:rFonts w:ascii="宋体"/>
                <w:sz w:val="18"/>
                <w:szCs w:val="18"/>
              </w:rPr>
            </w:pPr>
          </w:p>
        </w:tc>
        <w:tc>
          <w:tcPr>
            <w:tcW w:w="754" w:type="dxa"/>
            <w:vAlign w:val="center"/>
          </w:tcPr>
          <w:p>
            <w:pPr>
              <w:jc w:val="center"/>
              <w:rPr>
                <w:rFonts w:asci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vMerge w:val="restart"/>
            <w:tcMar>
              <w:top w:w="15" w:type="dxa"/>
              <w:left w:w="15" w:type="dxa"/>
              <w:right w:w="15" w:type="dxa"/>
            </w:tcMar>
            <w:vAlign w:val="center"/>
          </w:tcPr>
          <w:p>
            <w:pPr>
              <w:widowControl/>
              <w:ind w:left="105" w:leftChars="50"/>
              <w:jc w:val="center"/>
              <w:rPr>
                <w:rFonts w:ascii="仿宋" w:hAnsi="仿宋" w:cs="仿宋"/>
                <w:szCs w:val="21"/>
              </w:rPr>
            </w:pPr>
            <w:r>
              <w:rPr>
                <w:rFonts w:hint="eastAsia" w:ascii="宋体"/>
                <w:szCs w:val="21"/>
              </w:rPr>
              <w:t>审查意见</w:t>
            </w:r>
          </w:p>
        </w:tc>
        <w:tc>
          <w:tcPr>
            <w:tcW w:w="2749" w:type="dxa"/>
            <w:gridSpan w:val="3"/>
            <w:tcMar>
              <w:top w:w="15" w:type="dxa"/>
              <w:left w:w="15" w:type="dxa"/>
              <w:right w:w="15" w:type="dxa"/>
            </w:tcMar>
            <w:vAlign w:val="center"/>
          </w:tcPr>
          <w:p>
            <w:pPr>
              <w:widowControl/>
              <w:jc w:val="center"/>
              <w:rPr>
                <w:rFonts w:ascii="仿宋" w:hAnsi="仿宋" w:cs="仿宋"/>
                <w:szCs w:val="21"/>
              </w:rPr>
            </w:pPr>
            <w:r>
              <w:rPr>
                <w:rFonts w:hint="eastAsia" w:ascii="仿宋" w:hAnsi="仿宋" w:cs="仿宋"/>
                <w:szCs w:val="21"/>
              </w:rPr>
              <w:t>内容</w:t>
            </w:r>
          </w:p>
        </w:tc>
        <w:tc>
          <w:tcPr>
            <w:tcW w:w="2163" w:type="dxa"/>
            <w:gridSpan w:val="4"/>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124" w:type="dxa"/>
            <w:gridSpan w:val="3"/>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vMerge w:val="continue"/>
            <w:tcMar>
              <w:top w:w="15" w:type="dxa"/>
              <w:left w:w="15" w:type="dxa"/>
              <w:right w:w="15" w:type="dxa"/>
            </w:tcMar>
            <w:vAlign w:val="center"/>
          </w:tcPr>
          <w:p/>
        </w:tc>
        <w:tc>
          <w:tcPr>
            <w:tcW w:w="2749" w:type="dxa"/>
            <w:gridSpan w:val="3"/>
            <w:tcMar>
              <w:top w:w="15" w:type="dxa"/>
              <w:left w:w="15" w:type="dxa"/>
              <w:right w:w="15" w:type="dxa"/>
            </w:tcMar>
            <w:vAlign w:val="center"/>
          </w:tcPr>
          <w:p>
            <w:pPr>
              <w:widowControl/>
              <w:ind w:left="105" w:leftChars="50"/>
              <w:jc w:val="center"/>
              <w:rPr>
                <w:rFonts w:ascii="仿宋" w:hAnsi="仿宋" w:cs="仿宋"/>
                <w:szCs w:val="21"/>
              </w:rPr>
            </w:pPr>
          </w:p>
        </w:tc>
        <w:tc>
          <w:tcPr>
            <w:tcW w:w="2163" w:type="dxa"/>
            <w:gridSpan w:val="4"/>
            <w:vAlign w:val="center"/>
          </w:tcPr>
          <w:p>
            <w:pPr>
              <w:widowControl/>
              <w:ind w:left="105" w:leftChars="50"/>
              <w:jc w:val="center"/>
              <w:rPr>
                <w:rFonts w:ascii="仿宋" w:hAnsi="仿宋" w:cs="仿宋"/>
                <w:szCs w:val="21"/>
              </w:rPr>
            </w:pPr>
          </w:p>
        </w:tc>
        <w:tc>
          <w:tcPr>
            <w:tcW w:w="2124" w:type="dxa"/>
            <w:gridSpan w:val="3"/>
            <w:vAlign w:val="center"/>
          </w:tcPr>
          <w:p>
            <w:pPr>
              <w:widowControl/>
              <w:ind w:left="105" w:leftChars="50"/>
              <w:jc w:val="center"/>
              <w:rPr>
                <w:rFonts w:ascii="仿宋" w:hAnsi="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vMerge w:val="restart"/>
            <w:tcMar>
              <w:top w:w="15" w:type="dxa"/>
              <w:left w:w="15" w:type="dxa"/>
              <w:right w:w="15" w:type="dxa"/>
            </w:tcMar>
            <w:vAlign w:val="center"/>
          </w:tcPr>
          <w:p>
            <w:pPr>
              <w:widowControl/>
              <w:ind w:left="105" w:leftChars="50"/>
              <w:jc w:val="center"/>
              <w:rPr>
                <w:rFonts w:ascii="仿宋" w:hAnsi="仿宋" w:cs="仿宋"/>
                <w:szCs w:val="21"/>
              </w:rPr>
            </w:pPr>
            <w:r>
              <w:rPr>
                <w:rFonts w:hint="eastAsia" w:ascii="宋体"/>
                <w:szCs w:val="21"/>
              </w:rPr>
              <w:t>审定意见</w:t>
            </w:r>
          </w:p>
        </w:tc>
        <w:tc>
          <w:tcPr>
            <w:tcW w:w="2749" w:type="dxa"/>
            <w:gridSpan w:val="3"/>
            <w:tcMar>
              <w:top w:w="15" w:type="dxa"/>
              <w:left w:w="15" w:type="dxa"/>
              <w:right w:w="15" w:type="dxa"/>
            </w:tcMar>
            <w:vAlign w:val="center"/>
          </w:tcPr>
          <w:p>
            <w:pPr>
              <w:widowControl/>
              <w:ind w:left="105" w:leftChars="50"/>
              <w:jc w:val="center"/>
              <w:rPr>
                <w:rFonts w:ascii="仿宋" w:hAnsi="仿宋" w:cs="仿宋"/>
                <w:szCs w:val="21"/>
              </w:rPr>
            </w:pPr>
            <w:r>
              <w:rPr>
                <w:rFonts w:hint="eastAsia" w:ascii="仿宋" w:hAnsi="仿宋" w:cs="仿宋"/>
                <w:szCs w:val="21"/>
              </w:rPr>
              <w:t>内容</w:t>
            </w:r>
          </w:p>
        </w:tc>
        <w:tc>
          <w:tcPr>
            <w:tcW w:w="2163" w:type="dxa"/>
            <w:gridSpan w:val="4"/>
            <w:vAlign w:val="center"/>
          </w:tcPr>
          <w:p>
            <w:pPr>
              <w:widowControl/>
              <w:ind w:left="105" w:leftChars="50"/>
              <w:jc w:val="center"/>
              <w:rPr>
                <w:rFonts w:ascii="仿宋" w:hAnsi="仿宋" w:cs="仿宋"/>
                <w:szCs w:val="21"/>
              </w:rPr>
            </w:pPr>
            <w:r>
              <w:rPr>
                <w:rFonts w:hint="eastAsia" w:ascii="仿宋" w:hAnsi="仿宋" w:cs="仿宋"/>
                <w:szCs w:val="21"/>
              </w:rPr>
              <w:t>签名</w:t>
            </w:r>
          </w:p>
        </w:tc>
        <w:tc>
          <w:tcPr>
            <w:tcW w:w="2124" w:type="dxa"/>
            <w:gridSpan w:val="3"/>
            <w:vAlign w:val="center"/>
          </w:tcPr>
          <w:p>
            <w:pPr>
              <w:widowControl/>
              <w:ind w:left="105" w:leftChars="50"/>
              <w:jc w:val="center"/>
              <w:rPr>
                <w:rFonts w:ascii="仿宋" w:hAnsi="仿宋" w:cs="仿宋"/>
                <w:szCs w:val="21"/>
              </w:rPr>
            </w:pPr>
            <w:r>
              <w:rPr>
                <w:rFonts w:hint="eastAsia" w:ascii="仿宋" w:hAnsi="仿宋" w:cs="仿宋"/>
                <w:szCs w:val="2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564" w:type="dxa"/>
            <w:gridSpan w:val="2"/>
            <w:vMerge w:val="continue"/>
            <w:tcMar>
              <w:top w:w="15" w:type="dxa"/>
              <w:left w:w="15" w:type="dxa"/>
              <w:right w:w="15" w:type="dxa"/>
            </w:tcMar>
            <w:vAlign w:val="center"/>
          </w:tcPr>
          <w:p/>
        </w:tc>
        <w:tc>
          <w:tcPr>
            <w:tcW w:w="2749" w:type="dxa"/>
            <w:gridSpan w:val="3"/>
            <w:tcMar>
              <w:top w:w="15" w:type="dxa"/>
              <w:left w:w="15" w:type="dxa"/>
              <w:right w:w="15" w:type="dxa"/>
            </w:tcMar>
            <w:vAlign w:val="center"/>
          </w:tcPr>
          <w:p>
            <w:pPr>
              <w:widowControl/>
              <w:ind w:left="105" w:leftChars="50"/>
              <w:jc w:val="left"/>
              <w:rPr>
                <w:rFonts w:ascii="仿宋" w:hAnsi="仿宋" w:cs="仿宋"/>
                <w:szCs w:val="21"/>
              </w:rPr>
            </w:pPr>
          </w:p>
        </w:tc>
        <w:tc>
          <w:tcPr>
            <w:tcW w:w="2163" w:type="dxa"/>
            <w:gridSpan w:val="4"/>
            <w:vAlign w:val="center"/>
          </w:tcPr>
          <w:p>
            <w:pPr>
              <w:widowControl/>
              <w:ind w:left="105" w:leftChars="50"/>
              <w:jc w:val="left"/>
              <w:rPr>
                <w:rFonts w:ascii="仿宋" w:hAnsi="仿宋" w:cs="仿宋"/>
                <w:szCs w:val="21"/>
              </w:rPr>
            </w:pPr>
          </w:p>
        </w:tc>
        <w:tc>
          <w:tcPr>
            <w:tcW w:w="2124" w:type="dxa"/>
            <w:gridSpan w:val="3"/>
            <w:vAlign w:val="center"/>
          </w:tcPr>
          <w:p>
            <w:pPr>
              <w:widowControl/>
              <w:ind w:left="105" w:leftChars="50"/>
              <w:jc w:val="left"/>
              <w:rPr>
                <w:rFonts w:ascii="仿宋" w:hAnsi="仿宋" w:cs="仿宋"/>
                <w:szCs w:val="21"/>
              </w:rPr>
            </w:pPr>
          </w:p>
        </w:tc>
      </w:tr>
    </w:tbl>
    <w:p/>
    <w:p>
      <w:pPr>
        <w:pStyle w:val="5"/>
        <w:ind w:left="0" w:firstLine="0"/>
        <w:rPr>
          <w:rFonts w:ascii="宋体" w:cs="仿宋"/>
          <w:szCs w:val="21"/>
        </w:rPr>
      </w:pPr>
      <w:r>
        <w:rPr>
          <w:rFonts w:ascii="宋体" w:cs="仿宋"/>
          <w:szCs w:val="21"/>
        </w:rPr>
        <w:t>建设工程规划核实</w:t>
      </w:r>
      <w:r>
        <w:rPr>
          <w:rFonts w:hint="eastAsia" w:ascii="宋体" w:cs="仿宋"/>
          <w:szCs w:val="21"/>
        </w:rPr>
        <w:t>合</w:t>
      </w:r>
      <w:r>
        <w:rPr>
          <w:rFonts w:ascii="宋体" w:cs="仿宋"/>
          <w:szCs w:val="21"/>
        </w:rPr>
        <w:t>格</w:t>
      </w:r>
      <w:r>
        <w:rPr>
          <w:rFonts w:hint="eastAsia" w:ascii="宋体" w:cs="仿宋"/>
          <w:szCs w:val="21"/>
        </w:rPr>
        <w:t>书</w:t>
      </w:r>
    </w:p>
    <w:p>
      <w:pPr>
        <w:jc w:val="center"/>
        <w:rPr>
          <w:rFonts w:ascii="宋体" w:cs="Times New Roman"/>
          <w:b/>
          <w:szCs w:val="21"/>
        </w:rPr>
      </w:pPr>
      <w:r>
        <w:rPr>
          <w:rFonts w:hint="eastAsia" w:ascii="宋体" w:cs="Times New Roman"/>
          <w:b/>
          <w:szCs w:val="21"/>
        </w:rPr>
        <w:t>建设工程规划核实</w:t>
      </w:r>
      <w:r>
        <w:rPr>
          <w:rFonts w:ascii="宋体" w:cs="Times New Roman"/>
          <w:b/>
          <w:szCs w:val="21"/>
        </w:rPr>
        <w:t>合格书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w:t>
      </w:r>
      <w:r>
        <w:rPr>
          <w:rFonts w:hint="eastAsia" w:ascii="宋体" w:cs="Times New Roman"/>
          <w:bCs/>
          <w:szCs w:val="21"/>
        </w:rPr>
        <w:t>建设工程规划核实、类型</w:t>
      </w:r>
      <w:r>
        <w:rPr>
          <w:rFonts w:ascii="宋体" w:cs="Times New Roman"/>
          <w:bCs/>
          <w:szCs w:val="21"/>
        </w:rPr>
        <w:t>、申请序号）申请。</w:t>
      </w:r>
      <w:r>
        <w:rPr>
          <w:rFonts w:hint="eastAsia" w:ascii="宋体" w:cs="Times New Roman"/>
          <w:bCs/>
          <w:szCs w:val="21"/>
        </w:rPr>
        <w:t>经本行政机关核验，建设内容符合规划许可要求，予以核实合格。</w:t>
      </w:r>
    </w:p>
    <w:p>
      <w:pPr>
        <w:rPr>
          <w:rFonts w:ascii="宋体" w:cs="Times New Roman"/>
          <w:bCs/>
          <w:szCs w:val="21"/>
        </w:rPr>
      </w:pPr>
      <w:r>
        <w:rPr>
          <w:rFonts w:hint="eastAsia" w:ascii="宋体" w:cs="Times New Roman"/>
          <w:bCs/>
          <w:szCs w:val="21"/>
        </w:rPr>
        <w:t xml:space="preserve">          </w:t>
      </w: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Cs/>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pStyle w:val="5"/>
        <w:ind w:left="0" w:firstLine="0"/>
        <w:rPr>
          <w:rFonts w:ascii="宋体" w:cs="仿宋"/>
          <w:szCs w:val="21"/>
        </w:rPr>
      </w:pPr>
      <w:r>
        <w:rPr>
          <w:rFonts w:ascii="宋体" w:cs="仿宋"/>
          <w:szCs w:val="21"/>
        </w:rPr>
        <w:t>建设工程规划核实</w:t>
      </w:r>
      <w:r>
        <w:rPr>
          <w:rFonts w:hint="eastAsia" w:ascii="宋体" w:cs="仿宋"/>
          <w:szCs w:val="21"/>
        </w:rPr>
        <w:t>合</w:t>
      </w:r>
      <w:r>
        <w:rPr>
          <w:rFonts w:ascii="宋体" w:cs="仿宋"/>
          <w:szCs w:val="21"/>
        </w:rPr>
        <w:t>格</w:t>
      </w:r>
      <w:r>
        <w:rPr>
          <w:rFonts w:hint="eastAsia" w:ascii="宋体" w:cs="仿宋"/>
          <w:szCs w:val="21"/>
        </w:rPr>
        <w:t>书接收</w:t>
      </w:r>
      <w:r>
        <w:rPr>
          <w:rFonts w:ascii="宋体" w:cs="仿宋"/>
          <w:szCs w:val="21"/>
        </w:rPr>
        <w:t>凭证</w:t>
      </w:r>
    </w:p>
    <w:p>
      <w:pPr>
        <w:jc w:val="center"/>
        <w:rPr>
          <w:rFonts w:ascii="宋体" w:cs="Times New Roman"/>
          <w:b/>
          <w:szCs w:val="21"/>
        </w:rPr>
      </w:pPr>
      <w:r>
        <w:rPr>
          <w:rFonts w:hint="eastAsia" w:ascii="宋体" w:cs="Times New Roman"/>
          <w:b/>
          <w:szCs w:val="21"/>
        </w:rPr>
        <w:t>建设工程规划核实</w:t>
      </w:r>
      <w:r>
        <w:rPr>
          <w:rFonts w:ascii="宋体" w:cs="Times New Roman"/>
          <w:b/>
          <w:szCs w:val="21"/>
        </w:rPr>
        <w:t>合格书</w:t>
      </w:r>
      <w:r>
        <w:rPr>
          <w:rFonts w:hint="eastAsia" w:ascii="宋体" w:cs="Times New Roman"/>
          <w:b/>
          <w:szCs w:val="21"/>
        </w:rPr>
        <w:t>接收凭证</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w:t>
      </w:r>
      <w:r>
        <w:rPr>
          <w:rFonts w:hint="eastAsia" w:ascii="宋体" w:cs="Times New Roman"/>
          <w:bCs/>
          <w:szCs w:val="21"/>
        </w:rPr>
        <w:t>建设工程规划核实、类型</w:t>
      </w:r>
      <w:r>
        <w:rPr>
          <w:rFonts w:ascii="宋体" w:cs="Times New Roman"/>
          <w:bCs/>
          <w:szCs w:val="21"/>
        </w:rPr>
        <w:t>、申请序号）申请。</w:t>
      </w:r>
      <w:r>
        <w:rPr>
          <w:rFonts w:hint="eastAsia" w:ascii="宋体" w:cs="Times New Roman"/>
          <w:bCs/>
          <w:szCs w:val="21"/>
        </w:rPr>
        <w:t>经本行政机关核验，建设内容符合规划许可要求，予以核实合格。</w:t>
      </w:r>
    </w:p>
    <w:p>
      <w:pPr>
        <w:rPr>
          <w:rFonts w:ascii="宋体" w:cs="Times New Roman"/>
          <w:bCs/>
          <w:szCs w:val="21"/>
        </w:rPr>
      </w:pPr>
      <w:r>
        <w:rPr>
          <w:rFonts w:hint="eastAsia" w:ascii="宋体" w:cs="Times New Roman"/>
          <w:bCs/>
          <w:szCs w:val="21"/>
        </w:rPr>
        <w:t xml:space="preserve">          </w:t>
      </w: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Cs/>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jc w:val="left"/>
        <w:rPr>
          <w:rFonts w:ascii="宋体"/>
          <w:b/>
          <w:szCs w:val="21"/>
        </w:rPr>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pStyle w:val="5"/>
        <w:ind w:left="0" w:firstLine="0"/>
        <w:rPr>
          <w:rFonts w:ascii="宋体" w:cs="仿宋"/>
          <w:szCs w:val="21"/>
        </w:rPr>
      </w:pPr>
      <w:bookmarkStart w:id="436" w:name="_Toc97480568"/>
      <w:bookmarkStart w:id="437" w:name="_Toc97319500"/>
      <w:r>
        <w:rPr>
          <w:rFonts w:ascii="宋体" w:cs="仿宋"/>
          <w:szCs w:val="21"/>
        </w:rPr>
        <w:t>建设工程规划核实</w:t>
      </w:r>
      <w:r>
        <w:rPr>
          <w:rFonts w:hint="eastAsia" w:ascii="宋体" w:cs="仿宋"/>
          <w:szCs w:val="21"/>
        </w:rPr>
        <w:t>整改意见通知书</w:t>
      </w:r>
      <w:bookmarkEnd w:id="436"/>
      <w:bookmarkEnd w:id="437"/>
    </w:p>
    <w:p>
      <w:pPr>
        <w:jc w:val="center"/>
        <w:rPr>
          <w:rFonts w:ascii="宋体" w:cs="Times New Roman"/>
          <w:b/>
          <w:szCs w:val="21"/>
        </w:rPr>
      </w:pPr>
      <w:r>
        <w:rPr>
          <w:rFonts w:ascii="宋体" w:cs="Times New Roman"/>
          <w:b/>
          <w:szCs w:val="21"/>
        </w:rPr>
        <w:t>建设工程规划核实</w:t>
      </w:r>
      <w:r>
        <w:rPr>
          <w:rFonts w:hint="eastAsia" w:ascii="宋体" w:cs="Times New Roman"/>
          <w:b/>
          <w:szCs w:val="21"/>
        </w:rPr>
        <w:t>整改意见通知书</w:t>
      </w:r>
    </w:p>
    <w:p>
      <w:pPr>
        <w:jc w:val="center"/>
        <w:rPr>
          <w:rFonts w:ascii="宋体" w:cs="Times New Roman"/>
          <w:b/>
          <w:szCs w:val="21"/>
        </w:rPr>
      </w:pPr>
    </w:p>
    <w:p>
      <w:pPr>
        <w:ind w:right="1634"/>
        <w:jc w:val="right"/>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ind w:firstLine="420" w:firstLineChars="200"/>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w:t>
      </w:r>
      <w:r>
        <w:rPr>
          <w:rFonts w:hint="eastAsia" w:ascii="宋体" w:cs="Times New Roman"/>
          <w:bCs/>
          <w:szCs w:val="21"/>
        </w:rPr>
        <w:t>建设工程规划核实、类型</w:t>
      </w:r>
      <w:r>
        <w:rPr>
          <w:rFonts w:ascii="宋体" w:cs="Times New Roman"/>
          <w:bCs/>
          <w:szCs w:val="21"/>
        </w:rPr>
        <w:t>、申请序号）申请。</w:t>
      </w:r>
      <w:r>
        <w:t>经本行政机关核验，部分建设内容不符合规划许可要求， 请按照以下意见进行整改后重新申报规划核实。</w:t>
      </w:r>
    </w:p>
    <w:p>
      <w:pPr>
        <w:ind w:firstLine="420" w:firstLineChars="200"/>
      </w:pPr>
      <w:r>
        <w:rPr>
          <w:rFonts w:hint="eastAsia"/>
        </w:rPr>
        <w:t>（此处填写相关事项）</w:t>
      </w:r>
    </w:p>
    <w:p>
      <w:pPr>
        <w:ind w:firstLine="420" w:firstLineChars="200"/>
      </w:pPr>
      <w:r>
        <w:rPr>
          <w:rFonts w:hint="eastAsia"/>
        </w:rPr>
        <w:t>特此通知。</w:t>
      </w:r>
    </w:p>
    <w:p>
      <w:pPr>
        <w:ind w:firstLine="420" w:firstLineChars="200"/>
      </w:pP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Cs/>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ind w:right="90"/>
        <w:jc w:val="right"/>
        <w:rPr>
          <w:rFonts w:ascii="宋体"/>
          <w:szCs w:val="21"/>
        </w:rPr>
      </w:pPr>
    </w:p>
    <w:p>
      <w:pPr>
        <w:pStyle w:val="5"/>
        <w:ind w:left="0" w:firstLine="0"/>
        <w:rPr>
          <w:rFonts w:ascii="宋体" w:cs="仿宋"/>
          <w:szCs w:val="21"/>
        </w:rPr>
      </w:pPr>
      <w:bookmarkStart w:id="438" w:name="_Toc97319501"/>
      <w:bookmarkStart w:id="439" w:name="_Toc97480569"/>
      <w:r>
        <w:rPr>
          <w:rFonts w:ascii="宋体" w:cs="仿宋"/>
          <w:szCs w:val="21"/>
        </w:rPr>
        <w:t>建设工程规划核实</w:t>
      </w:r>
      <w:r>
        <w:rPr>
          <w:rFonts w:hint="eastAsia" w:ascii="宋体" w:cs="仿宋"/>
          <w:szCs w:val="21"/>
        </w:rPr>
        <w:t>整改意见通知书接收凭证</w:t>
      </w:r>
      <w:bookmarkEnd w:id="438"/>
      <w:bookmarkEnd w:id="439"/>
    </w:p>
    <w:p>
      <w:pPr>
        <w:jc w:val="center"/>
        <w:rPr>
          <w:rFonts w:ascii="宋体" w:cs="Times New Roman"/>
          <w:b/>
          <w:szCs w:val="21"/>
        </w:rPr>
      </w:pPr>
      <w:r>
        <w:rPr>
          <w:rFonts w:ascii="宋体" w:cs="Times New Roman"/>
          <w:b/>
          <w:szCs w:val="21"/>
        </w:rPr>
        <w:t>建设工程规划核实</w:t>
      </w:r>
      <w:r>
        <w:rPr>
          <w:rFonts w:hint="eastAsia" w:ascii="宋体" w:cs="Times New Roman"/>
          <w:b/>
          <w:szCs w:val="21"/>
        </w:rPr>
        <w:t>整改意见通知书接收凭证</w:t>
      </w:r>
    </w:p>
    <w:p>
      <w:pPr>
        <w:ind w:right="1634"/>
        <w:jc w:val="right"/>
        <w:rPr>
          <w:rFonts w:ascii="宋体" w:cs="Times New Roman"/>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ind w:firstLine="420" w:firstLineChars="200"/>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w:t>
      </w:r>
      <w:r>
        <w:rPr>
          <w:rFonts w:hint="eastAsia" w:ascii="宋体" w:cs="Times New Roman"/>
          <w:bCs/>
          <w:szCs w:val="21"/>
        </w:rPr>
        <w:t>建设工程规划核实、类型</w:t>
      </w:r>
      <w:r>
        <w:rPr>
          <w:rFonts w:ascii="宋体" w:cs="Times New Roman"/>
          <w:bCs/>
          <w:szCs w:val="21"/>
        </w:rPr>
        <w:t>、申请序号）申请。</w:t>
      </w:r>
      <w:r>
        <w:t>经本行政机关核验，部分建设内容不符合规划许可要求， 请按照以下意见进行整改后重新申报规划核实。</w:t>
      </w:r>
    </w:p>
    <w:p>
      <w:pPr>
        <w:ind w:firstLine="420" w:firstLineChars="200"/>
      </w:pPr>
      <w:r>
        <w:rPr>
          <w:rFonts w:hint="eastAsia"/>
        </w:rPr>
        <w:t>（此处填写相关事项）</w:t>
      </w:r>
    </w:p>
    <w:p>
      <w:pPr>
        <w:ind w:firstLine="420" w:firstLineChars="200"/>
      </w:pPr>
      <w:r>
        <w:rPr>
          <w:rFonts w:hint="eastAsia"/>
        </w:rPr>
        <w:t>特此通知。</w:t>
      </w:r>
    </w:p>
    <w:p>
      <w:pPr>
        <w:ind w:firstLine="420" w:firstLineChars="200"/>
      </w:pP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rPr>
          <w:rFonts w:ascii="宋体" w:cs="Times New Roman"/>
          <w:bCs/>
          <w:szCs w:val="21"/>
        </w:rPr>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widowControl/>
        <w:jc w:val="left"/>
        <w:rPr>
          <w:rFonts w:ascii="宋体" w:cs="Times New Roman"/>
          <w:bCs/>
          <w:szCs w:val="21"/>
        </w:rPr>
      </w:pPr>
      <w:r>
        <w:rPr>
          <w:rFonts w:ascii="宋体" w:cs="Times New Roman"/>
          <w:bCs/>
          <w:szCs w:val="21"/>
        </w:rPr>
        <w:br w:type="page"/>
      </w:r>
    </w:p>
    <w:p>
      <w:pPr>
        <w:pStyle w:val="2"/>
      </w:pPr>
      <w:bookmarkStart w:id="440" w:name="_Toc154511899"/>
      <w:bookmarkStart w:id="441" w:name="_Toc11496"/>
      <w:r>
        <w:rPr>
          <w:rFonts w:hint="eastAsia"/>
        </w:rPr>
        <w:t>公示管理要求</w:t>
      </w:r>
      <w:bookmarkEnd w:id="440"/>
      <w:bookmarkEnd w:id="441"/>
    </w:p>
    <w:p>
      <w:pPr>
        <w:ind w:firstLine="420" w:firstLineChars="200"/>
      </w:pPr>
      <w:r>
        <w:rPr>
          <w:rFonts w:hint="eastAsia"/>
        </w:rPr>
        <w:t>各地应结合实际，制定完善规划许可公示公布的实施细则，明确公示公布的范围、场所、方式、听证组织、利害关系人的范围界定、公众意见征集采信和反馈原则，并对公示公布的真实性负责。</w:t>
      </w:r>
    </w:p>
    <w:p>
      <w:pPr>
        <w:ind w:firstLine="420" w:firstLineChars="200"/>
      </w:pPr>
      <w:r>
        <w:rPr>
          <w:rFonts w:hint="eastAsia"/>
        </w:rPr>
        <w:t>规划许可的公示和公布应在自然资源门户网站发布，并通过政务服务中心、政府公报、两微一端、广播电视、纸质载体、公开查阅点、便民服务站、项目现场、村（社区）公示栏等易于公众和利害关系人知晓的方式予以公开。公示和公布的发布渠道不应少于</w:t>
      </w:r>
      <w:r>
        <w:t>2种，确有必要的，还应通过发布会、听证会、座谈会等方式进一步征求利害关系人的意见。</w:t>
      </w:r>
    </w:p>
    <w:p>
      <w:pPr>
        <w:ind w:firstLine="420" w:firstLineChars="200"/>
      </w:pPr>
      <w:r>
        <w:rPr>
          <w:rFonts w:hint="eastAsia"/>
        </w:rPr>
        <w:t>规划许可的公示和公布应明确电话、电邮、通信等意见收集方式，并畅通周末、法定节假日的意见收集渠道。市、县自然资源部门应将涉及自然资源部门职责的安全要素作为重点公示公布内容，建立意见收集、汇总、整理、采信和反馈的工作机制，采信情况应及时向公众反馈，不予采信的应在反馈时说明理由。采信和反馈的材料应纳入业务档案。</w:t>
      </w:r>
    </w:p>
    <w:p>
      <w:pPr>
        <w:pStyle w:val="3"/>
      </w:pPr>
      <w:bookmarkStart w:id="442" w:name="_Toc154511900"/>
      <w:bookmarkStart w:id="443" w:name="_Toc29460"/>
      <w:r>
        <w:rPr>
          <w:rFonts w:hint="eastAsia"/>
        </w:rPr>
        <w:t>批前公</w:t>
      </w:r>
      <w:r>
        <w:t>示</w:t>
      </w:r>
      <w:bookmarkEnd w:id="442"/>
      <w:bookmarkEnd w:id="443"/>
    </w:p>
    <w:p>
      <w:pPr>
        <w:pStyle w:val="33"/>
        <w:numPr>
          <w:ilvl w:val="0"/>
          <w:numId w:val="68"/>
        </w:numPr>
        <w:ind w:firstLineChars="0"/>
      </w:pPr>
      <w:r>
        <w:rPr>
          <w:rFonts w:hint="eastAsia"/>
        </w:rPr>
        <w:t>有批准权部门应当在核发建设工程规划许可前，对建设工程设计方案进行公示；对于环境敏感的项目，应当在出具用地预审与选址意见前进行公示。鼓励各地在核定规划条件前，通过公示等途径公开听取社会公众和意向单位的意见</w:t>
      </w:r>
    </w:p>
    <w:p>
      <w:pPr>
        <w:pStyle w:val="33"/>
        <w:numPr>
          <w:ilvl w:val="0"/>
          <w:numId w:val="68"/>
        </w:numPr>
        <w:ind w:firstLineChars="0"/>
      </w:pPr>
      <w:r>
        <w:rPr>
          <w:rFonts w:hint="eastAsia"/>
        </w:rPr>
        <w:t>有批准权部门在核发建设用地规划许可证或变更建设用地规划许可证时，对涉及改变原规划确定的用地性质或者提高容积率的改建、扩建项目，应当予以公示。</w:t>
      </w:r>
    </w:p>
    <w:p>
      <w:pPr>
        <w:pStyle w:val="33"/>
        <w:numPr>
          <w:ilvl w:val="0"/>
          <w:numId w:val="68"/>
        </w:numPr>
        <w:ind w:firstLineChars="0"/>
      </w:pPr>
      <w:r>
        <w:rPr>
          <w:rFonts w:hint="eastAsia"/>
        </w:rPr>
        <w:t>建设项目用地预审与选址意见书、建设用地规划许可证批前公示的内容应当包括建设单位名称、建设项目名称、建设地点、用地面积、用地性质、建设规模等建设项目基本情况，以及标明用地位置、范围和面积的公示图等。</w:t>
      </w:r>
    </w:p>
    <w:p>
      <w:pPr>
        <w:pStyle w:val="33"/>
        <w:numPr>
          <w:ilvl w:val="0"/>
          <w:numId w:val="68"/>
        </w:numPr>
        <w:ind w:firstLineChars="0"/>
        <w:rPr>
          <w:rFonts w:ascii="宋体" w:cs="Times New Roman"/>
          <w:szCs w:val="21"/>
        </w:rPr>
      </w:pPr>
      <w:r>
        <w:rPr>
          <w:rFonts w:hint="eastAsia"/>
        </w:rPr>
        <w:t>建设工程规划许可批前公示应当制作公示牌，并包含</w:t>
      </w:r>
      <w:r>
        <w:rPr>
          <w:rFonts w:hint="eastAsia" w:ascii="宋体" w:cs="Times New Roman"/>
          <w:szCs w:val="21"/>
        </w:rPr>
        <w:t>项目概况</w:t>
      </w:r>
      <w:r>
        <w:rPr>
          <w:rFonts w:ascii="宋体" w:cs="Times New Roman"/>
          <w:szCs w:val="21"/>
        </w:rPr>
        <w:t>（</w:t>
      </w:r>
      <w:r>
        <w:rPr>
          <w:rFonts w:hint="eastAsia" w:ascii="宋体" w:cs="Times New Roman"/>
          <w:szCs w:val="21"/>
        </w:rPr>
        <w:t>含主要经济技术指标及必要的文字说明</w:t>
      </w:r>
      <w:r>
        <w:rPr>
          <w:rFonts w:ascii="宋体" w:cs="Times New Roman"/>
          <w:szCs w:val="21"/>
        </w:rPr>
        <w:t>）</w:t>
      </w:r>
      <w:r>
        <w:rPr>
          <w:rFonts w:hint="eastAsia" w:ascii="宋体" w:cs="Times New Roman"/>
          <w:szCs w:val="21"/>
        </w:rPr>
        <w:t>、区位图、总平面示意图、效果示意图、日照影响分析报告（涉及日照影响的项目）。</w:t>
      </w:r>
    </w:p>
    <w:p>
      <w:pPr>
        <w:pStyle w:val="33"/>
        <w:numPr>
          <w:ilvl w:val="0"/>
          <w:numId w:val="68"/>
        </w:numPr>
        <w:ind w:firstLineChars="0"/>
        <w:rPr>
          <w:rFonts w:ascii="宋体" w:cs="Times New Roman"/>
          <w:szCs w:val="21"/>
        </w:rPr>
      </w:pPr>
      <w:r>
        <w:rPr>
          <w:rFonts w:ascii="宋体" w:cs="Times New Roman"/>
          <w:szCs w:val="21"/>
        </w:rPr>
        <w:t>建设工程设计方案批准后又申请调整的或建设工程规划许可证核发后又申请变更的，均应当予以公示。属于下列情形的除外：</w:t>
      </w:r>
    </w:p>
    <w:p>
      <w:pPr>
        <w:pStyle w:val="33"/>
        <w:numPr>
          <w:ilvl w:val="0"/>
          <w:numId w:val="69"/>
        </w:numPr>
        <w:ind w:left="0" w:firstLine="420" w:firstLineChars="0"/>
        <w:rPr>
          <w:rFonts w:ascii="宋体" w:cs="Times New Roman"/>
          <w:szCs w:val="21"/>
        </w:rPr>
      </w:pPr>
      <w:r>
        <w:rPr>
          <w:rFonts w:ascii="宋体" w:cs="Times New Roman"/>
          <w:szCs w:val="21"/>
        </w:rPr>
        <w:t>建设单位名称变化；</w:t>
      </w:r>
    </w:p>
    <w:p>
      <w:pPr>
        <w:pStyle w:val="33"/>
        <w:numPr>
          <w:ilvl w:val="0"/>
          <w:numId w:val="69"/>
        </w:numPr>
        <w:ind w:left="0" w:firstLine="420" w:firstLineChars="0"/>
        <w:rPr>
          <w:rFonts w:ascii="宋体" w:cs="Times New Roman"/>
          <w:szCs w:val="21"/>
        </w:rPr>
      </w:pPr>
      <w:r>
        <w:rPr>
          <w:rFonts w:ascii="宋体" w:cs="Times New Roman"/>
          <w:szCs w:val="21"/>
        </w:rPr>
        <w:t>建设主体变更；</w:t>
      </w:r>
    </w:p>
    <w:p>
      <w:pPr>
        <w:pStyle w:val="33"/>
        <w:numPr>
          <w:ilvl w:val="0"/>
          <w:numId w:val="69"/>
        </w:numPr>
        <w:ind w:left="0" w:firstLine="420" w:firstLineChars="0"/>
        <w:rPr>
          <w:rFonts w:ascii="宋体" w:cs="Times New Roman"/>
          <w:szCs w:val="21"/>
        </w:rPr>
      </w:pPr>
      <w:r>
        <w:rPr>
          <w:rFonts w:ascii="宋体" w:cs="Times New Roman"/>
          <w:szCs w:val="21"/>
        </w:rPr>
        <w:t>建设项目调整，不增加容积率、不增加建筑高度、</w:t>
      </w:r>
      <w:r>
        <w:rPr>
          <w:rFonts w:hint="eastAsia" w:ascii="宋体" w:cs="Times New Roman"/>
          <w:szCs w:val="21"/>
        </w:rPr>
        <w:t>不增加建筑密度、不涉及外立面改变、不减少绿地率、不减少建筑间距、不减少项目配套规模、不影响周围环境、不改变居住项目套型和公共空间的；</w:t>
      </w:r>
    </w:p>
    <w:p>
      <w:pPr>
        <w:pStyle w:val="33"/>
        <w:numPr>
          <w:ilvl w:val="0"/>
          <w:numId w:val="69"/>
        </w:numPr>
        <w:ind w:left="0" w:firstLine="420" w:firstLineChars="0"/>
        <w:rPr>
          <w:rFonts w:ascii="宋体" w:cs="Times New Roman"/>
          <w:szCs w:val="21"/>
        </w:rPr>
      </w:pPr>
      <w:r>
        <w:rPr>
          <w:rFonts w:hint="eastAsia" w:ascii="宋体" w:cs="Times New Roman"/>
          <w:szCs w:val="21"/>
        </w:rPr>
        <w:t>因涉及其他规范、技术规定的内容，根据消防、人防、施工图审查、不动产登记等行政职能部门或者城市地下管线管理的特殊要求调整相关规划许可内容的；</w:t>
      </w:r>
      <w:r>
        <w:rPr>
          <w:rFonts w:ascii="宋体" w:cs="Times New Roman"/>
          <w:szCs w:val="21"/>
        </w:rPr>
        <w:t xml:space="preserve"> </w:t>
      </w:r>
    </w:p>
    <w:p>
      <w:pPr>
        <w:pStyle w:val="33"/>
        <w:numPr>
          <w:ilvl w:val="0"/>
          <w:numId w:val="69"/>
        </w:numPr>
        <w:ind w:left="0" w:firstLine="420" w:firstLineChars="0"/>
        <w:rPr>
          <w:rFonts w:ascii="宋体" w:cs="Times New Roman"/>
          <w:szCs w:val="21"/>
        </w:rPr>
      </w:pPr>
      <w:r>
        <w:rPr>
          <w:rFonts w:hint="eastAsia" w:ascii="宋体" w:cs="Times New Roman"/>
          <w:szCs w:val="21"/>
        </w:rPr>
        <w:t>其他无明确或不涉及相关利害关系人的情形。</w:t>
      </w:r>
    </w:p>
    <w:p>
      <w:pPr>
        <w:pStyle w:val="33"/>
        <w:numPr>
          <w:ilvl w:val="0"/>
          <w:numId w:val="68"/>
        </w:numPr>
        <w:ind w:firstLineChars="0"/>
        <w:rPr>
          <w:rFonts w:ascii="宋体" w:cs="Times New Roman"/>
          <w:szCs w:val="21"/>
        </w:rPr>
      </w:pPr>
      <w:r>
        <w:rPr>
          <w:rFonts w:hint="eastAsia" w:ascii="宋体" w:cs="Times New Roman"/>
          <w:szCs w:val="21"/>
        </w:rPr>
        <w:t>调整设计方案公示的内容应当包括建设项目基本情况、方案调整理由及依据、原设计方案、拟调整方案等。</w:t>
      </w:r>
    </w:p>
    <w:p>
      <w:pPr>
        <w:pStyle w:val="33"/>
        <w:numPr>
          <w:ilvl w:val="0"/>
          <w:numId w:val="68"/>
        </w:numPr>
        <w:ind w:firstLineChars="0"/>
        <w:rPr>
          <w:rFonts w:ascii="宋体" w:cs="Times New Roman"/>
          <w:szCs w:val="21"/>
        </w:rPr>
      </w:pPr>
      <w:r>
        <w:rPr>
          <w:rFonts w:hint="eastAsia"/>
        </w:rPr>
        <w:t>公示的起止时间应为工作日，公示时间不应小于</w:t>
      </w:r>
      <w:r>
        <w:t>10日，公示材料应在公示时间开始前发布，依法需要组织发布会、听证会、座谈会的，时间另计。</w:t>
      </w:r>
      <w:r>
        <w:rPr>
          <w:rFonts w:hint="eastAsia"/>
        </w:rPr>
        <w:t>有批准权部门</w:t>
      </w:r>
      <w:r>
        <w:t>应在公示期内确保公示材料的准确性和完整性</w:t>
      </w:r>
      <w:r>
        <w:rPr>
          <w:rFonts w:ascii="宋体" w:cs="Times New Roman"/>
          <w:szCs w:val="21"/>
        </w:rPr>
        <w:t>。</w:t>
      </w:r>
    </w:p>
    <w:p>
      <w:pPr>
        <w:pStyle w:val="33"/>
        <w:numPr>
          <w:ilvl w:val="0"/>
          <w:numId w:val="68"/>
        </w:numPr>
        <w:ind w:firstLineChars="0"/>
        <w:rPr>
          <w:rFonts w:ascii="宋体" w:cs="Times New Roman"/>
          <w:szCs w:val="21"/>
        </w:rPr>
      </w:pPr>
      <w:r>
        <w:rPr>
          <w:rFonts w:hint="eastAsia" w:ascii="宋体" w:cs="Times New Roman"/>
          <w:szCs w:val="21"/>
        </w:rPr>
        <w:t>个人建房、既有住宅增设电梯、农村村民建房的规划公示工作按有关规定执行。</w:t>
      </w:r>
    </w:p>
    <w:p>
      <w:pPr>
        <w:pStyle w:val="33"/>
        <w:numPr>
          <w:ilvl w:val="0"/>
          <w:numId w:val="68"/>
        </w:numPr>
        <w:ind w:firstLineChars="0"/>
        <w:rPr>
          <w:rFonts w:ascii="宋体" w:cs="Times New Roman"/>
          <w:szCs w:val="21"/>
        </w:rPr>
      </w:pPr>
      <w:r>
        <w:rPr>
          <w:rFonts w:hint="eastAsia" w:ascii="宋体" w:cs="Times New Roman"/>
          <w:szCs w:val="21"/>
        </w:rPr>
        <w:t>经依法审定的规划许可未经许可不得随意变更，确需变更的，有批准权部门应当依法采取公示、听证会等形式充分听取利害关系人意见。</w:t>
      </w:r>
    </w:p>
    <w:p>
      <w:pPr>
        <w:pStyle w:val="3"/>
      </w:pPr>
      <w:bookmarkStart w:id="444" w:name="_Toc14101"/>
      <w:bookmarkStart w:id="445" w:name="_Toc154511901"/>
      <w:r>
        <w:rPr>
          <w:rFonts w:hint="eastAsia"/>
        </w:rPr>
        <w:t>批后公布</w:t>
      </w:r>
      <w:bookmarkEnd w:id="444"/>
      <w:bookmarkEnd w:id="445"/>
    </w:p>
    <w:p>
      <w:pPr>
        <w:pStyle w:val="33"/>
        <w:numPr>
          <w:ilvl w:val="0"/>
          <w:numId w:val="70"/>
        </w:numPr>
        <w:ind w:firstLineChars="0"/>
        <w:rPr>
          <w:rFonts w:ascii="宋体" w:cs="Times New Roman"/>
          <w:szCs w:val="21"/>
        </w:rPr>
      </w:pPr>
      <w:r>
        <w:rPr>
          <w:rFonts w:hint="eastAsia"/>
        </w:rPr>
        <w:t>有批准权部门</w:t>
      </w:r>
      <w:r>
        <w:rPr>
          <w:rFonts w:hint="eastAsia" w:ascii="宋体" w:cs="Times New Roman"/>
          <w:szCs w:val="21"/>
        </w:rPr>
        <w:t>应对经依法审定或核发的规划条件、建设项目用地预审与选址意见书、建设用地规划许可证、临时建设用地规划许可证、建设工程规划许可证、临时建设工程规划许可证、乡村建设规划许可证、规划核实合格证等规划许可的证载内容及其附件附图进行批后公布。批后公布应在作出行政许可决定之日起</w:t>
      </w:r>
      <w:r>
        <w:rPr>
          <w:rFonts w:ascii="宋体" w:cs="Times New Roman"/>
          <w:szCs w:val="21"/>
        </w:rPr>
        <w:t>7个工作日内完成</w:t>
      </w:r>
      <w:r>
        <w:rPr>
          <w:rFonts w:hint="eastAsia" w:ascii="宋体" w:cs="Times New Roman"/>
          <w:szCs w:val="21"/>
        </w:rPr>
        <w:t>。</w:t>
      </w:r>
    </w:p>
    <w:p>
      <w:pPr>
        <w:pStyle w:val="33"/>
        <w:numPr>
          <w:ilvl w:val="0"/>
          <w:numId w:val="70"/>
        </w:numPr>
        <w:ind w:firstLineChars="0"/>
        <w:rPr>
          <w:rFonts w:ascii="宋体" w:cs="Times New Roman"/>
          <w:szCs w:val="21"/>
        </w:rPr>
      </w:pPr>
      <w:r>
        <w:rPr>
          <w:rFonts w:hint="eastAsia" w:ascii="宋体" w:cs="Times New Roman"/>
          <w:szCs w:val="21"/>
        </w:rPr>
        <w:t>建设工程规划许可证的批后公布必须在施工现场醒目位置设置公示牌，内容应包括建设工程规划许可证及经审定的建设工程设计方案总平面图、效果图等，公布的建设工程规划许可证应附有省“一书三证”在线监管平台生成的二维码。</w:t>
      </w:r>
    </w:p>
    <w:p>
      <w:pPr>
        <w:pStyle w:val="33"/>
        <w:numPr>
          <w:ilvl w:val="0"/>
          <w:numId w:val="70"/>
        </w:numPr>
        <w:ind w:firstLineChars="0"/>
        <w:rPr>
          <w:rFonts w:ascii="宋体" w:cs="Times New Roman"/>
          <w:szCs w:val="21"/>
        </w:rPr>
      </w:pPr>
      <w:r>
        <w:rPr>
          <w:rFonts w:ascii="宋体" w:cs="Times New Roman"/>
          <w:szCs w:val="21"/>
        </w:rPr>
        <w:t>建设工程规划许可批后公告牌设置时间应当从建设项目验线合格至规划核实合格为止。</w:t>
      </w:r>
    </w:p>
    <w:p>
      <w:pPr>
        <w:pStyle w:val="33"/>
        <w:numPr>
          <w:ilvl w:val="0"/>
          <w:numId w:val="70"/>
        </w:numPr>
        <w:ind w:firstLineChars="0"/>
        <w:rPr>
          <w:rFonts w:ascii="宋体" w:cs="Times New Roman"/>
          <w:szCs w:val="21"/>
        </w:rPr>
      </w:pPr>
      <w:r>
        <w:rPr>
          <w:rFonts w:hint="eastAsia" w:ascii="宋体" w:cs="Times New Roman"/>
          <w:szCs w:val="21"/>
        </w:rPr>
        <w:t>涉及国家机密、军事秘密以及法律法规规定的其他不得公开的内容或另有要求的，按有关规定办理。</w:t>
      </w:r>
    </w:p>
    <w:p/>
    <w:p>
      <w:pPr>
        <w:pStyle w:val="33"/>
        <w:ind w:firstLine="0" w:firstLineChars="0"/>
      </w:pPr>
      <w:r>
        <w:br w:type="page"/>
      </w:r>
    </w:p>
    <w:p>
      <w:pPr>
        <w:pStyle w:val="2"/>
      </w:pPr>
      <w:bookmarkStart w:id="446" w:name="_Toc22260"/>
      <w:bookmarkStart w:id="447" w:name="_Toc154511902"/>
      <w:r>
        <w:rPr>
          <w:rFonts w:hint="eastAsia"/>
        </w:rPr>
        <w:t>各业</w:t>
      </w:r>
      <w:r>
        <w:t>务</w:t>
      </w:r>
      <w:r>
        <w:rPr>
          <w:rFonts w:hint="eastAsia"/>
        </w:rPr>
        <w:t>事项办理文书</w:t>
      </w:r>
      <w:bookmarkEnd w:id="446"/>
      <w:bookmarkEnd w:id="447"/>
    </w:p>
    <w:p>
      <w:pPr>
        <w:pStyle w:val="3"/>
      </w:pPr>
      <w:bookmarkStart w:id="448" w:name="_Toc25955"/>
      <w:bookmarkStart w:id="449" w:name="_Toc154511903"/>
      <w:r>
        <w:t>受理通知书</w:t>
      </w:r>
      <w:bookmarkEnd w:id="448"/>
      <w:bookmarkEnd w:id="449"/>
    </w:p>
    <w:p>
      <w:pPr>
        <w:jc w:val="center"/>
        <w:rPr>
          <w:rFonts w:ascii="宋体" w:cs="Times New Roman"/>
          <w:b/>
          <w:szCs w:val="21"/>
        </w:rPr>
      </w:pPr>
      <w:r>
        <w:rPr>
          <w:rFonts w:ascii="宋体" w:cs="Times New Roman"/>
          <w:b/>
          <w:szCs w:val="21"/>
        </w:rPr>
        <w:t>受 理 通 知 书</w:t>
      </w:r>
    </w:p>
    <w:p>
      <w:pPr>
        <w:jc w:val="center"/>
        <w:rPr>
          <w:rFonts w:eastAsia="黑体" w:cs="Times New Roman"/>
          <w:b/>
          <w:sz w:val="44"/>
          <w:szCs w:val="44"/>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jc w:val="left"/>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（事项名称、类型和申请序号）申请。经审查，申请材料齐全、符合法定形式，现予受理。</w:t>
      </w:r>
      <w:r>
        <w:rPr>
          <w:rFonts w:hint="eastAsia" w:ascii="宋体" w:cs="Times New Roman"/>
          <w:bCs/>
          <w:szCs w:val="21"/>
        </w:rPr>
        <w:t>该申请事项本行</w:t>
      </w:r>
      <w:r>
        <w:rPr>
          <w:rFonts w:ascii="宋体" w:cs="Times New Roman"/>
          <w:bCs/>
          <w:szCs w:val="21"/>
        </w:rPr>
        <w:t>政</w:t>
      </w:r>
      <w:r>
        <w:rPr>
          <w:rFonts w:hint="eastAsia" w:ascii="宋体" w:cs="Times New Roman"/>
          <w:bCs/>
          <w:szCs w:val="21"/>
        </w:rPr>
        <w:t>机关将在</w:t>
      </w:r>
      <w:r>
        <w:rPr>
          <w:rFonts w:ascii="宋体" w:cs="Times New Roman"/>
          <w:bCs/>
          <w:szCs w:val="21"/>
          <w:u w:val="single"/>
        </w:rPr>
        <w:t xml:space="preserve">   </w:t>
      </w:r>
      <w:r>
        <w:rPr>
          <w:rFonts w:ascii="宋体" w:cs="Times New Roman"/>
          <w:bCs/>
          <w:szCs w:val="21"/>
        </w:rPr>
        <w:t>个工作日内作出决定。请于接到办结取件通知后持本通知书和</w:t>
      </w:r>
      <w:r>
        <w:rPr>
          <w:rFonts w:hint="eastAsia"/>
        </w:rPr>
        <w:t>授权委托书</w:t>
      </w:r>
      <w:r>
        <w:rPr>
          <w:rFonts w:ascii="宋体" w:cs="Times New Roman"/>
          <w:bCs/>
          <w:szCs w:val="21"/>
        </w:rPr>
        <w:t>来本行政机关</w:t>
      </w:r>
      <w:r>
        <w:rPr>
          <w:rFonts w:ascii="宋体"/>
          <w:szCs w:val="21"/>
          <w:u w:val="single"/>
        </w:rPr>
        <w:t xml:space="preserve">              </w:t>
      </w:r>
      <w:r>
        <w:rPr>
          <w:rFonts w:ascii="宋体" w:cs="Times New Roman"/>
          <w:bCs/>
          <w:szCs w:val="21"/>
        </w:rPr>
        <w:t>取件。</w:t>
      </w:r>
    </w:p>
    <w:p>
      <w:pPr>
        <w:ind w:firstLine="411" w:firstLineChars="196"/>
        <w:rPr>
          <w:rFonts w:ascii="宋体" w:cs="Times New Roman"/>
          <w:bCs/>
          <w:szCs w:val="21"/>
        </w:rPr>
      </w:pPr>
      <w:r>
        <w:rPr>
          <w:rFonts w:ascii="宋体" w:cs="Times New Roman"/>
          <w:bCs/>
          <w:szCs w:val="21"/>
        </w:rPr>
        <w:t>特此通知。</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ind w:firstLine="411" w:firstLineChars="196"/>
        <w:jc w:val="right"/>
        <w:rPr>
          <w:rFonts w:eastAsia="仿宋_GB2312" w:cs="Times New Roman"/>
          <w:bCs/>
          <w:sz w:val="32"/>
          <w:szCs w:val="32"/>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ind w:firstLine="627" w:firstLineChars="196"/>
        <w:jc w:val="right"/>
        <w:rPr>
          <w:rFonts w:eastAsia="仿宋_GB2312" w:cs="Times New Roman"/>
          <w:bCs/>
          <w:sz w:val="32"/>
          <w:szCs w:val="32"/>
          <w:u w:val="single"/>
        </w:rPr>
      </w:pPr>
    </w:p>
    <w:p>
      <w:pPr>
        <w:pStyle w:val="3"/>
      </w:pPr>
      <w:bookmarkStart w:id="450" w:name="_Toc6877"/>
      <w:bookmarkStart w:id="451" w:name="_Toc154511904"/>
      <w:r>
        <w:t>受理通知书</w:t>
      </w:r>
      <w:r>
        <w:rPr>
          <w:rFonts w:hint="eastAsia"/>
        </w:rPr>
        <w:t>接收凭证</w:t>
      </w:r>
      <w:bookmarkEnd w:id="450"/>
      <w:bookmarkEnd w:id="451"/>
    </w:p>
    <w:p>
      <w:pPr>
        <w:jc w:val="center"/>
        <w:rPr>
          <w:rFonts w:ascii="宋体" w:cs="Times New Roman"/>
          <w:b/>
          <w:szCs w:val="21"/>
        </w:rPr>
      </w:pPr>
      <w:r>
        <w:rPr>
          <w:rFonts w:ascii="宋体" w:cs="Times New Roman"/>
          <w:b/>
          <w:szCs w:val="21"/>
        </w:rPr>
        <w:t>受 理 通 知 书</w:t>
      </w:r>
      <w:r>
        <w:rPr>
          <w:rFonts w:hint="eastAsia" w:ascii="宋体" w:cs="Times New Roman"/>
          <w:b/>
          <w:szCs w:val="21"/>
        </w:rPr>
        <w:t xml:space="preserve"> 接 </w:t>
      </w:r>
      <w:r>
        <w:rPr>
          <w:rFonts w:ascii="宋体" w:cs="Times New Roman"/>
          <w:b/>
          <w:szCs w:val="21"/>
        </w:rPr>
        <w:t>收</w:t>
      </w:r>
      <w:r>
        <w:rPr>
          <w:rFonts w:hint="eastAsia" w:ascii="宋体" w:cs="Times New Roman"/>
          <w:b/>
          <w:szCs w:val="21"/>
        </w:rPr>
        <w:t xml:space="preserve"> </w:t>
      </w:r>
      <w:r>
        <w:rPr>
          <w:rFonts w:ascii="宋体" w:cs="Times New Roman"/>
          <w:b/>
          <w:szCs w:val="21"/>
        </w:rPr>
        <w:t>凭</w:t>
      </w:r>
      <w:r>
        <w:rPr>
          <w:rFonts w:hint="eastAsia" w:ascii="宋体" w:cs="Times New Roman"/>
          <w:b/>
          <w:szCs w:val="21"/>
        </w:rPr>
        <w:t xml:space="preserve"> </w:t>
      </w:r>
      <w:r>
        <w:rPr>
          <w:rFonts w:ascii="宋体" w:cs="Times New Roman"/>
          <w:b/>
          <w:szCs w:val="21"/>
        </w:rPr>
        <w:t>证</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jc w:val="left"/>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（事项名称、类型和申请序号）申请。经审查，申请材料齐全、符合法定形式，现予受理。</w:t>
      </w:r>
      <w:r>
        <w:rPr>
          <w:rFonts w:hint="eastAsia" w:ascii="宋体" w:cs="Times New Roman"/>
          <w:bCs/>
          <w:szCs w:val="21"/>
        </w:rPr>
        <w:t>该申请事项本行</w:t>
      </w:r>
      <w:r>
        <w:rPr>
          <w:rFonts w:ascii="宋体" w:cs="Times New Roman"/>
          <w:bCs/>
          <w:szCs w:val="21"/>
        </w:rPr>
        <w:t>政</w:t>
      </w:r>
      <w:r>
        <w:rPr>
          <w:rFonts w:hint="eastAsia" w:ascii="宋体" w:cs="Times New Roman"/>
          <w:bCs/>
          <w:szCs w:val="21"/>
        </w:rPr>
        <w:t>机关将在</w:t>
      </w:r>
      <w:r>
        <w:rPr>
          <w:rFonts w:ascii="宋体" w:cs="Times New Roman"/>
          <w:bCs/>
          <w:szCs w:val="21"/>
          <w:u w:val="single"/>
        </w:rPr>
        <w:t xml:space="preserve">   </w:t>
      </w:r>
      <w:r>
        <w:rPr>
          <w:rFonts w:ascii="宋体" w:cs="Times New Roman"/>
          <w:bCs/>
          <w:szCs w:val="21"/>
        </w:rPr>
        <w:t>个工作日内作出决定。请于接到办结取件通知后持本通知书和</w:t>
      </w:r>
      <w:r>
        <w:rPr>
          <w:rFonts w:hint="eastAsia"/>
        </w:rPr>
        <w:t>授权委托书</w:t>
      </w:r>
      <w:r>
        <w:rPr>
          <w:rFonts w:ascii="宋体" w:cs="Times New Roman"/>
          <w:bCs/>
          <w:szCs w:val="21"/>
        </w:rPr>
        <w:t>来本行政机关</w:t>
      </w:r>
      <w:r>
        <w:rPr>
          <w:rFonts w:ascii="宋体"/>
          <w:szCs w:val="21"/>
          <w:u w:val="single"/>
        </w:rPr>
        <w:t xml:space="preserve">              </w:t>
      </w:r>
      <w:r>
        <w:rPr>
          <w:rFonts w:ascii="宋体" w:cs="Times New Roman"/>
          <w:bCs/>
          <w:szCs w:val="21"/>
        </w:rPr>
        <w:t>取件。</w:t>
      </w:r>
    </w:p>
    <w:p>
      <w:pPr>
        <w:ind w:firstLine="411" w:firstLineChars="196"/>
        <w:rPr>
          <w:rFonts w:ascii="宋体" w:cs="Times New Roman"/>
          <w:bCs/>
          <w:szCs w:val="21"/>
        </w:rPr>
      </w:pPr>
      <w:r>
        <w:rPr>
          <w:rFonts w:ascii="宋体" w:cs="Times New Roman"/>
          <w:bCs/>
          <w:szCs w:val="21"/>
        </w:rPr>
        <w:t>特此通知。</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rPr>
          <w:rFonts w:ascii="宋体"/>
          <w:szCs w:val="21"/>
        </w:rPr>
      </w:pPr>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jc w:val="left"/>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
    <w:p>
      <w:pPr>
        <w:pStyle w:val="3"/>
      </w:pPr>
      <w:bookmarkStart w:id="452" w:name="_Toc154511905"/>
      <w:bookmarkStart w:id="453" w:name="_Toc5964"/>
      <w:r>
        <w:t>补正告知书</w:t>
      </w:r>
      <w:bookmarkEnd w:id="452"/>
      <w:bookmarkEnd w:id="453"/>
    </w:p>
    <w:p>
      <w:pPr>
        <w:jc w:val="center"/>
        <w:rPr>
          <w:rFonts w:ascii="宋体" w:cs="Times New Roman"/>
          <w:b/>
          <w:szCs w:val="21"/>
        </w:rPr>
      </w:pPr>
      <w:r>
        <w:rPr>
          <w:rFonts w:ascii="宋体" w:cs="Times New Roman"/>
          <w:b/>
          <w:szCs w:val="21"/>
        </w:rPr>
        <w:t>补 正 告 知 书</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（事项名称、类型和申请序号）申请。经审查，需补充（修改）以下材料：</w:t>
      </w:r>
    </w:p>
    <w:p>
      <w:pPr>
        <w:jc w:val="center"/>
        <w:rPr>
          <w:rFonts w:ascii="宋体" w:cs="Times New Roman"/>
          <w:bCs/>
          <w:szCs w:val="21"/>
          <w:u w:val="single"/>
        </w:rPr>
      </w:pPr>
      <w:r>
        <w:rPr>
          <w:rFonts w:ascii="宋体" w:cs="Times New Roman"/>
          <w:bCs/>
          <w:szCs w:val="21"/>
        </w:rPr>
        <w:t>……</w:t>
      </w:r>
    </w:p>
    <w:p>
      <w:pPr>
        <w:rPr>
          <w:rFonts w:ascii="宋体" w:cs="Times New Roman"/>
          <w:bCs/>
          <w:szCs w:val="21"/>
        </w:rPr>
      </w:pPr>
    </w:p>
    <w:p>
      <w:pPr>
        <w:ind w:firstLine="411" w:firstLineChars="196"/>
        <w:rPr>
          <w:rFonts w:ascii="宋体" w:cs="Times New Roman"/>
          <w:bCs/>
          <w:szCs w:val="21"/>
        </w:rPr>
      </w:pPr>
      <w:r>
        <w:rPr>
          <w:rFonts w:ascii="宋体" w:cs="Times New Roman"/>
          <w:bCs/>
          <w:szCs w:val="21"/>
        </w:rPr>
        <w:t>请你（单位）按上述要求进行补充（修改）后，于</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日前将补正材料提交</w:t>
      </w:r>
      <w:r>
        <w:rPr>
          <w:rFonts w:hint="eastAsia" w:ascii="宋体" w:cs="Times New Roman"/>
          <w:bCs/>
          <w:szCs w:val="21"/>
        </w:rPr>
        <w:t>本行政机关</w:t>
      </w:r>
      <w:r>
        <w:rPr>
          <w:rFonts w:ascii="宋体" w:cs="Times New Roman"/>
          <w:bCs/>
          <w:szCs w:val="21"/>
        </w:rPr>
        <w:t>。</w:t>
      </w:r>
    </w:p>
    <w:p>
      <w:pPr>
        <w:ind w:firstLine="411" w:firstLineChars="196"/>
        <w:rPr>
          <w:rFonts w:ascii="宋体" w:cs="Times New Roman"/>
          <w:bCs/>
          <w:szCs w:val="21"/>
        </w:rPr>
      </w:pPr>
      <w:r>
        <w:rPr>
          <w:rFonts w:ascii="宋体" w:cs="Times New Roman"/>
          <w:bCs/>
          <w:szCs w:val="21"/>
        </w:rPr>
        <w:t>特此告知。</w:t>
      </w:r>
    </w:p>
    <w:p>
      <w:pPr>
        <w:rPr>
          <w:rFonts w:ascii="宋体" w:cs="Times New Roman"/>
          <w:bCs/>
          <w:szCs w:val="21"/>
        </w:rPr>
      </w:pPr>
    </w:p>
    <w:p>
      <w:pPr>
        <w:ind w:firstLine="478" w:firstLineChars="228"/>
        <w:rPr>
          <w:rFonts w:ascii="宋体" w:cs="Times New Roman"/>
          <w:bCs/>
          <w:szCs w:val="21"/>
        </w:rPr>
      </w:pPr>
      <w:r>
        <w:rPr>
          <w:rFonts w:ascii="宋体" w:cs="Times New Roman"/>
          <w:bCs/>
          <w:szCs w:val="21"/>
        </w:rPr>
        <w:t xml:space="preserve">联系人：                   联系电话： </w:t>
      </w:r>
    </w:p>
    <w:p>
      <w:pPr>
        <w:jc w:val="right"/>
        <w:rPr>
          <w:rFonts w:ascii="宋体" w:cs="Times New Roman"/>
          <w:bCs/>
          <w:szCs w:val="21"/>
        </w:rPr>
      </w:pPr>
    </w:p>
    <w:p>
      <w:pPr>
        <w:ind w:firstLine="411" w:firstLineChars="196"/>
        <w:jc w:val="right"/>
        <w:rPr>
          <w:rFonts w:ascii="宋体" w:cs="Times New Roman"/>
          <w:bCs/>
          <w:szCs w:val="21"/>
          <w:u w:val="single"/>
        </w:rPr>
      </w:pPr>
      <w:r>
        <w:rPr>
          <w:rFonts w:ascii="宋体" w:cs="Times New Roman"/>
          <w:bCs/>
          <w:szCs w:val="21"/>
        </w:rPr>
        <w:t xml:space="preserve">                        </w:t>
      </w: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pStyle w:val="3"/>
      </w:pPr>
      <w:bookmarkStart w:id="454" w:name="_Toc19927"/>
      <w:bookmarkStart w:id="455" w:name="_Toc154511906"/>
      <w:r>
        <w:t>补正告知书</w:t>
      </w:r>
      <w:r>
        <w:rPr>
          <w:rFonts w:hint="eastAsia"/>
        </w:rPr>
        <w:t>接收凭证</w:t>
      </w:r>
      <w:bookmarkEnd w:id="454"/>
      <w:bookmarkEnd w:id="455"/>
    </w:p>
    <w:p>
      <w:pPr>
        <w:jc w:val="center"/>
        <w:rPr>
          <w:rFonts w:ascii="宋体" w:cs="Times New Roman"/>
          <w:b/>
          <w:szCs w:val="21"/>
        </w:rPr>
      </w:pPr>
      <w:r>
        <w:rPr>
          <w:rFonts w:ascii="宋体" w:cs="Times New Roman"/>
          <w:b/>
          <w:szCs w:val="21"/>
        </w:rPr>
        <w:t>补 正 告 知 书</w:t>
      </w:r>
      <w:r>
        <w:rPr>
          <w:rFonts w:hint="eastAsia" w:ascii="宋体" w:cs="Times New Roman"/>
          <w:b/>
          <w:szCs w:val="21"/>
        </w:rPr>
        <w:t xml:space="preserve"> 接 </w:t>
      </w:r>
      <w:r>
        <w:rPr>
          <w:rFonts w:ascii="宋体" w:cs="Times New Roman"/>
          <w:b/>
          <w:szCs w:val="21"/>
        </w:rPr>
        <w:t>收</w:t>
      </w:r>
      <w:r>
        <w:rPr>
          <w:rFonts w:hint="eastAsia" w:ascii="宋体" w:cs="Times New Roman"/>
          <w:b/>
          <w:szCs w:val="21"/>
        </w:rPr>
        <w:t xml:space="preserve"> </w:t>
      </w:r>
      <w:r>
        <w:rPr>
          <w:rFonts w:ascii="宋体" w:cs="Times New Roman"/>
          <w:b/>
          <w:szCs w:val="21"/>
        </w:rPr>
        <w:t>凭</w:t>
      </w:r>
      <w:r>
        <w:rPr>
          <w:rFonts w:hint="eastAsia" w:ascii="宋体" w:cs="Times New Roman"/>
          <w:b/>
          <w:szCs w:val="21"/>
        </w:rPr>
        <w:t xml:space="preserve"> </w:t>
      </w:r>
      <w:r>
        <w:rPr>
          <w:rFonts w:ascii="宋体" w:cs="Times New Roman"/>
          <w:b/>
          <w:szCs w:val="21"/>
        </w:rPr>
        <w:t>证</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（事项名称、类型和申请序号）申请。经审查，需补充（修改）以下材料：</w:t>
      </w:r>
    </w:p>
    <w:p>
      <w:pPr>
        <w:jc w:val="center"/>
        <w:rPr>
          <w:rFonts w:ascii="宋体" w:cs="Times New Roman"/>
          <w:bCs/>
          <w:szCs w:val="21"/>
          <w:u w:val="single"/>
        </w:rPr>
      </w:pPr>
      <w:r>
        <w:rPr>
          <w:rFonts w:ascii="宋体" w:cs="Times New Roman"/>
          <w:bCs/>
          <w:szCs w:val="21"/>
        </w:rPr>
        <w:t>……</w:t>
      </w:r>
    </w:p>
    <w:p>
      <w:pPr>
        <w:rPr>
          <w:rFonts w:ascii="宋体" w:cs="Times New Roman"/>
          <w:bCs/>
          <w:szCs w:val="21"/>
        </w:rPr>
      </w:pPr>
    </w:p>
    <w:p>
      <w:pPr>
        <w:ind w:firstLine="411" w:firstLineChars="196"/>
        <w:rPr>
          <w:rFonts w:ascii="宋体" w:cs="Times New Roman"/>
          <w:bCs/>
          <w:szCs w:val="21"/>
        </w:rPr>
      </w:pPr>
      <w:r>
        <w:rPr>
          <w:rFonts w:ascii="宋体" w:cs="Times New Roman"/>
          <w:bCs/>
          <w:szCs w:val="21"/>
        </w:rPr>
        <w:t>请你（单位）按上述要求进行补充（修改）后，于</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日前将补正材料提交</w:t>
      </w:r>
      <w:r>
        <w:rPr>
          <w:rFonts w:hint="eastAsia" w:ascii="宋体" w:cs="Times New Roman"/>
          <w:bCs/>
          <w:szCs w:val="21"/>
        </w:rPr>
        <w:t>本行政机关</w:t>
      </w:r>
      <w:r>
        <w:rPr>
          <w:rFonts w:ascii="宋体" w:cs="Times New Roman"/>
          <w:bCs/>
          <w:szCs w:val="21"/>
        </w:rPr>
        <w:t>。</w:t>
      </w:r>
    </w:p>
    <w:p>
      <w:pPr>
        <w:ind w:firstLine="411" w:firstLineChars="196"/>
        <w:rPr>
          <w:rFonts w:ascii="宋体" w:cs="Times New Roman"/>
          <w:bCs/>
          <w:szCs w:val="21"/>
        </w:rPr>
      </w:pPr>
      <w:r>
        <w:rPr>
          <w:rFonts w:ascii="宋体" w:cs="Times New Roman"/>
          <w:bCs/>
          <w:szCs w:val="21"/>
        </w:rPr>
        <w:t>特此告知。</w:t>
      </w:r>
    </w:p>
    <w:p>
      <w:pPr>
        <w:rPr>
          <w:rFonts w:ascii="宋体" w:cs="Times New Roman"/>
          <w:bCs/>
          <w:szCs w:val="21"/>
        </w:rPr>
      </w:pPr>
    </w:p>
    <w:p>
      <w:pPr>
        <w:ind w:firstLine="478" w:firstLineChars="228"/>
        <w:rPr>
          <w:rFonts w:ascii="宋体" w:cs="Times New Roman"/>
          <w:bCs/>
          <w:szCs w:val="21"/>
        </w:rPr>
      </w:pPr>
      <w:r>
        <w:rPr>
          <w:rFonts w:ascii="宋体" w:cs="Times New Roman"/>
          <w:bCs/>
          <w:szCs w:val="21"/>
        </w:rPr>
        <w:t xml:space="preserve">联系人：                   联系电话： </w:t>
      </w:r>
    </w:p>
    <w:p>
      <w:pPr>
        <w:ind w:firstLine="163" w:firstLineChars="78"/>
        <w:rPr>
          <w:rFonts w:ascii="宋体" w:cs="Times New Roman"/>
          <w:bCs/>
          <w:szCs w:val="21"/>
        </w:rPr>
      </w:pPr>
    </w:p>
    <w:p>
      <w:pPr>
        <w:jc w:val="right"/>
        <w:rPr>
          <w:rFonts w:ascii="宋体" w:cs="Times New Roman"/>
          <w:bCs/>
          <w:szCs w:val="21"/>
        </w:rPr>
      </w:pP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rPr>
        <w:t xml:space="preserve">                        </w:t>
      </w: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Cs/>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rPr>
          <w:rFonts w:ascii="宋体"/>
          <w:szCs w:val="21"/>
        </w:rPr>
      </w:pPr>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jc w:val="left"/>
        <w:rPr>
          <w:rFonts w:eastAsia="黑体" w:cs="Times New Roman"/>
          <w:b/>
          <w:sz w:val="44"/>
          <w:szCs w:val="44"/>
        </w:rPr>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pStyle w:val="3"/>
      </w:pPr>
      <w:bookmarkStart w:id="456" w:name="_Toc154511907"/>
      <w:bookmarkStart w:id="457" w:name="_Toc24417"/>
      <w:r>
        <w:rPr>
          <w:rFonts w:hint="eastAsia"/>
        </w:rPr>
        <w:t>不予</w:t>
      </w:r>
      <w:r>
        <w:t>受理</w:t>
      </w:r>
      <w:r>
        <w:rPr>
          <w:rFonts w:hint="eastAsia"/>
        </w:rPr>
        <w:t>决定</w:t>
      </w:r>
      <w:r>
        <w:t>书</w:t>
      </w:r>
      <w:bookmarkEnd w:id="456"/>
      <w:bookmarkEnd w:id="457"/>
    </w:p>
    <w:p>
      <w:pPr>
        <w:jc w:val="center"/>
        <w:rPr>
          <w:rFonts w:ascii="宋体" w:cs="Times New Roman"/>
          <w:b/>
          <w:szCs w:val="21"/>
        </w:rPr>
      </w:pPr>
      <w:r>
        <w:rPr>
          <w:rFonts w:ascii="宋体" w:cs="Times New Roman"/>
          <w:b/>
          <w:szCs w:val="21"/>
        </w:rPr>
        <w:t>不 予 受 理 决 定 书</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u w:val="single"/>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（事项名称、类型和申请序号）申请。经审查，属于以下第</w:t>
      </w:r>
      <w:r>
        <w:rPr>
          <w:rFonts w:ascii="宋体" w:cs="Times New Roman"/>
          <w:bCs/>
          <w:szCs w:val="21"/>
          <w:u w:val="single"/>
        </w:rPr>
        <w:t xml:space="preserve">    </w:t>
      </w:r>
      <w:r>
        <w:rPr>
          <w:rFonts w:ascii="宋体" w:cs="Times New Roman"/>
          <w:bCs/>
          <w:szCs w:val="21"/>
        </w:rPr>
        <w:t>种情形：</w:t>
      </w:r>
    </w:p>
    <w:p>
      <w:pPr>
        <w:ind w:firstLine="420" w:firstLineChars="200"/>
        <w:rPr>
          <w:rFonts w:ascii="宋体" w:cs="Times New Roman"/>
          <w:bCs/>
          <w:szCs w:val="21"/>
        </w:rPr>
      </w:pPr>
      <w:r>
        <w:rPr>
          <w:rFonts w:ascii="宋体" w:cs="Times New Roman"/>
          <w:bCs/>
          <w:szCs w:val="21"/>
        </w:rPr>
        <w:t>1.该事项依法不属于</w:t>
      </w:r>
      <w:r>
        <w:rPr>
          <w:rFonts w:hint="eastAsia" w:ascii="宋体" w:cs="Times New Roman"/>
          <w:bCs/>
          <w:szCs w:val="21"/>
        </w:rPr>
        <w:t>本行政机关</w:t>
      </w:r>
      <w:r>
        <w:rPr>
          <w:rFonts w:ascii="宋体" w:cs="Times New Roman"/>
          <w:bCs/>
          <w:szCs w:val="21"/>
        </w:rPr>
        <w:t>职权范围；</w:t>
      </w:r>
    </w:p>
    <w:p>
      <w:pPr>
        <w:ind w:firstLine="420" w:firstLineChars="200"/>
        <w:rPr>
          <w:rFonts w:ascii="宋体" w:cs="Times New Roman"/>
          <w:bCs/>
          <w:szCs w:val="21"/>
        </w:rPr>
      </w:pPr>
      <w:r>
        <w:rPr>
          <w:rFonts w:ascii="宋体" w:cs="Times New Roman"/>
          <w:bCs/>
          <w:szCs w:val="21"/>
        </w:rPr>
        <w:t>2.该事项为国家政策明确规定暂停受理的事项；</w:t>
      </w:r>
    </w:p>
    <w:p>
      <w:pPr>
        <w:ind w:firstLine="420" w:firstLineChars="200"/>
        <w:rPr>
          <w:rFonts w:ascii="宋体" w:cs="Times New Roman"/>
          <w:bCs/>
          <w:szCs w:val="21"/>
        </w:rPr>
      </w:pPr>
      <w:r>
        <w:rPr>
          <w:rFonts w:ascii="宋体" w:cs="Times New Roman"/>
          <w:bCs/>
          <w:szCs w:val="21"/>
        </w:rPr>
        <w:t>3.你（单位）隐瞒有关情况、提供虚假材料；</w:t>
      </w:r>
    </w:p>
    <w:p>
      <w:pPr>
        <w:ind w:firstLine="420" w:firstLineChars="200"/>
        <w:rPr>
          <w:rFonts w:ascii="宋体" w:cs="Times New Roman"/>
          <w:szCs w:val="21"/>
        </w:rPr>
      </w:pPr>
      <w:r>
        <w:rPr>
          <w:rFonts w:ascii="宋体" w:cs="Times New Roman"/>
          <w:bCs/>
          <w:szCs w:val="21"/>
        </w:rPr>
        <w:t>4.</w:t>
      </w:r>
      <w:r>
        <w:rPr>
          <w:rFonts w:ascii="宋体" w:cs="Times New Roman"/>
          <w:szCs w:val="21"/>
        </w:rPr>
        <w:t xml:space="preserve"> </w:t>
      </w:r>
      <w:r>
        <w:rPr>
          <w:rFonts w:ascii="宋体" w:cs="Times New Roman"/>
          <w:bCs/>
          <w:szCs w:val="21"/>
        </w:rPr>
        <w:t>申请日期已超出法定申请期限；</w:t>
      </w:r>
    </w:p>
    <w:p>
      <w:pPr>
        <w:ind w:firstLine="420" w:firstLineChars="200"/>
        <w:rPr>
          <w:rFonts w:ascii="宋体" w:cs="Times New Roman"/>
          <w:szCs w:val="21"/>
        </w:rPr>
      </w:pPr>
      <w:r>
        <w:rPr>
          <w:rFonts w:hint="eastAsia" w:ascii="宋体" w:cs="Times New Roman"/>
          <w:szCs w:val="21"/>
        </w:rPr>
        <w:t>5.申请人补正后仍不符合受理条件；</w:t>
      </w:r>
    </w:p>
    <w:p>
      <w:pPr>
        <w:ind w:firstLine="420" w:firstLineChars="200"/>
        <w:rPr>
          <w:rFonts w:ascii="宋体" w:cs="Times New Roman"/>
          <w:bCs/>
          <w:szCs w:val="21"/>
        </w:rPr>
      </w:pPr>
      <w:r>
        <w:rPr>
          <w:rFonts w:hint="eastAsia" w:ascii="宋体" w:cs="Times New Roman"/>
          <w:bCs/>
          <w:szCs w:val="21"/>
        </w:rPr>
        <w:t>6</w:t>
      </w:r>
      <w:r>
        <w:rPr>
          <w:rFonts w:ascii="宋体" w:cs="Times New Roman"/>
          <w:bCs/>
          <w:szCs w:val="21"/>
        </w:rPr>
        <w:t>.其他不予受理理由：</w:t>
      </w:r>
      <w:r>
        <w:rPr>
          <w:rFonts w:ascii="宋体" w:cs="Times New Roman"/>
          <w:bCs/>
          <w:szCs w:val="21"/>
          <w:u w:val="single"/>
        </w:rPr>
        <w:t xml:space="preserve">                        </w:t>
      </w:r>
      <w:r>
        <w:rPr>
          <w:rFonts w:ascii="宋体" w:cs="Times New Roman"/>
          <w:bCs/>
          <w:szCs w:val="21"/>
        </w:rPr>
        <w:t>。</w:t>
      </w:r>
    </w:p>
    <w:p>
      <w:pPr>
        <w:ind w:firstLine="420" w:firstLineChars="200"/>
        <w:rPr>
          <w:rFonts w:ascii="宋体" w:cs="Times New Roman"/>
          <w:bCs/>
          <w:szCs w:val="21"/>
        </w:rPr>
      </w:pPr>
      <w:r>
        <w:rPr>
          <w:rFonts w:hint="eastAsia" w:ascii="宋体" w:cs="Times New Roman"/>
          <w:bCs/>
          <w:szCs w:val="21"/>
        </w:rPr>
        <w:t>本行政机关</w:t>
      </w:r>
      <w:r>
        <w:rPr>
          <w:rFonts w:ascii="宋体" w:cs="Times New Roman"/>
          <w:bCs/>
          <w:szCs w:val="21"/>
        </w:rPr>
        <w:t>决定不予受理。</w:t>
      </w:r>
    </w:p>
    <w:p>
      <w:pPr>
        <w:ind w:firstLine="420" w:firstLineChars="200"/>
        <w:rPr>
          <w:rFonts w:ascii="宋体" w:cs="Times New Roman"/>
          <w:bCs/>
          <w:szCs w:val="21"/>
        </w:rPr>
      </w:pPr>
      <w:r>
        <w:rPr>
          <w:rFonts w:ascii="宋体" w:cs="Times New Roman"/>
          <w:bCs/>
          <w:szCs w:val="21"/>
        </w:rPr>
        <w:t>若你（单位）存在非自身原因致使出现上述第4项情形的，可凭相关证明材料再次申请。</w:t>
      </w:r>
    </w:p>
    <w:p>
      <w:pPr>
        <w:ind w:firstLine="420" w:firstLineChars="200"/>
        <w:rPr>
          <w:rFonts w:ascii="宋体" w:cs="Times New Roman"/>
          <w:bCs/>
          <w:szCs w:val="21"/>
        </w:rPr>
      </w:pPr>
      <w:r>
        <w:rPr>
          <w:rFonts w:ascii="宋体" w:cs="Times New Roman"/>
          <w:bCs/>
          <w:szCs w:val="21"/>
        </w:rPr>
        <w:t>如对本决定不服，可在收到本决定之日起六十日内，依法向</w:t>
      </w:r>
      <w:r>
        <w:rPr>
          <w:rFonts w:hint="eastAsia" w:ascii="宋体"/>
          <w:szCs w:val="21"/>
          <w:u w:val="single"/>
        </w:rPr>
        <w:t xml:space="preserve">    </w:t>
      </w:r>
      <w:r>
        <w:rPr>
          <w:rFonts w:ascii="宋体" w:cs="Times New Roman"/>
          <w:bCs/>
          <w:szCs w:val="21"/>
        </w:rPr>
        <w:t>市人民政府申请行政复议，或者六个月内向</w:t>
      </w:r>
      <w:r>
        <w:rPr>
          <w:rFonts w:hint="eastAsia" w:ascii="宋体"/>
          <w:szCs w:val="21"/>
          <w:u w:val="single"/>
        </w:rPr>
        <w:t xml:space="preserve">    </w:t>
      </w:r>
      <w:r>
        <w:rPr>
          <w:rFonts w:ascii="宋体" w:cs="Times New Roman"/>
          <w:bCs/>
          <w:szCs w:val="21"/>
        </w:rPr>
        <w:t>人民法院提起行政诉讼。</w:t>
      </w:r>
    </w:p>
    <w:p>
      <w:pPr>
        <w:ind w:firstLine="420" w:firstLineChars="200"/>
        <w:rPr>
          <w:rFonts w:ascii="宋体" w:cs="Times New Roman"/>
          <w:bCs/>
          <w:szCs w:val="21"/>
        </w:rPr>
      </w:pPr>
    </w:p>
    <w:p>
      <w:pPr>
        <w:ind w:firstLine="420" w:firstLineChars="200"/>
        <w:rPr>
          <w:rFonts w:ascii="宋体" w:cs="Times New Roman"/>
          <w:bCs/>
          <w:szCs w:val="21"/>
        </w:rPr>
      </w:pPr>
      <w:r>
        <w:rPr>
          <w:rFonts w:ascii="宋体" w:cs="Times New Roman"/>
          <w:bCs/>
          <w:szCs w:val="21"/>
        </w:rPr>
        <w:t>联系人：                    联系电话：</w:t>
      </w:r>
    </w:p>
    <w:p>
      <w:pPr>
        <w:ind w:firstLine="420" w:firstLineChars="200"/>
        <w:rPr>
          <w:rFonts w:ascii="宋体" w:cs="Times New Roman"/>
          <w:bCs/>
          <w:szCs w:val="21"/>
        </w:rPr>
      </w:pPr>
    </w:p>
    <w:p>
      <w:pPr>
        <w:ind w:firstLine="411" w:firstLineChars="196"/>
        <w:jc w:val="right"/>
        <w:rPr>
          <w:rFonts w:ascii="宋体" w:cs="Times New Roman"/>
          <w:bCs/>
          <w:szCs w:val="21"/>
          <w:u w:val="single"/>
        </w:rPr>
      </w:pPr>
      <w:r>
        <w:rPr>
          <w:rFonts w:ascii="宋体" w:cs="Times New Roman"/>
          <w:bCs/>
          <w:szCs w:val="21"/>
        </w:rPr>
        <w:t xml:space="preserve">   </w:t>
      </w: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eastAsia="仿宋_GB2312" w:cs="Times New Roman"/>
          <w:bCs/>
          <w:sz w:val="32"/>
          <w:szCs w:val="32"/>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rPr>
          <w:rFonts w:eastAsia="黑体" w:cs="Times New Roman"/>
          <w:b/>
          <w:sz w:val="44"/>
          <w:szCs w:val="44"/>
        </w:rPr>
      </w:pPr>
    </w:p>
    <w:p>
      <w:pPr>
        <w:pStyle w:val="3"/>
      </w:pPr>
      <w:bookmarkStart w:id="458" w:name="_Toc8493"/>
      <w:bookmarkStart w:id="459" w:name="_Toc154511908"/>
      <w:r>
        <w:rPr>
          <w:rFonts w:hint="eastAsia"/>
        </w:rPr>
        <w:t>不予</w:t>
      </w:r>
      <w:r>
        <w:t>受理</w:t>
      </w:r>
      <w:r>
        <w:rPr>
          <w:rFonts w:hint="eastAsia"/>
        </w:rPr>
        <w:t>决定</w:t>
      </w:r>
      <w:r>
        <w:t>书</w:t>
      </w:r>
      <w:r>
        <w:rPr>
          <w:rFonts w:hint="eastAsia"/>
        </w:rPr>
        <w:t>接收凭证</w:t>
      </w:r>
      <w:bookmarkEnd w:id="458"/>
      <w:bookmarkEnd w:id="459"/>
    </w:p>
    <w:p>
      <w:pPr>
        <w:jc w:val="center"/>
        <w:rPr>
          <w:rFonts w:ascii="宋体" w:cs="Times New Roman"/>
          <w:b/>
          <w:szCs w:val="21"/>
        </w:rPr>
      </w:pPr>
      <w:r>
        <w:rPr>
          <w:rFonts w:ascii="宋体" w:cs="Times New Roman"/>
          <w:b/>
          <w:szCs w:val="21"/>
        </w:rPr>
        <w:t>不 予 受 理 决 定 书</w:t>
      </w:r>
      <w:r>
        <w:rPr>
          <w:rFonts w:hint="eastAsia" w:ascii="宋体" w:cs="Times New Roman"/>
          <w:b/>
          <w:szCs w:val="21"/>
        </w:rPr>
        <w:t xml:space="preserve"> 接 </w:t>
      </w:r>
      <w:r>
        <w:rPr>
          <w:rFonts w:ascii="宋体" w:cs="Times New Roman"/>
          <w:b/>
          <w:szCs w:val="21"/>
        </w:rPr>
        <w:t>收</w:t>
      </w:r>
      <w:r>
        <w:rPr>
          <w:rFonts w:hint="eastAsia" w:ascii="宋体" w:cs="Times New Roman"/>
          <w:b/>
          <w:szCs w:val="21"/>
        </w:rPr>
        <w:t xml:space="preserve"> </w:t>
      </w:r>
      <w:r>
        <w:rPr>
          <w:rFonts w:ascii="宋体" w:cs="Times New Roman"/>
          <w:b/>
          <w:szCs w:val="21"/>
        </w:rPr>
        <w:t>凭</w:t>
      </w:r>
      <w:r>
        <w:rPr>
          <w:rFonts w:hint="eastAsia" w:ascii="宋体" w:cs="Times New Roman"/>
          <w:b/>
          <w:szCs w:val="21"/>
        </w:rPr>
        <w:t xml:space="preserve"> </w:t>
      </w:r>
      <w:r>
        <w:rPr>
          <w:rFonts w:ascii="宋体" w:cs="Times New Roman"/>
          <w:b/>
          <w:szCs w:val="21"/>
        </w:rPr>
        <w:t>证</w:t>
      </w:r>
    </w:p>
    <w:p>
      <w:pPr>
        <w:jc w:val="center"/>
        <w:rPr>
          <w:rFonts w:ascii="宋体" w:cs="Times New Roman"/>
          <w:b/>
          <w:szCs w:val="21"/>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u w:val="single"/>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收到你（单位）提交的</w:t>
      </w:r>
      <w:r>
        <w:rPr>
          <w:rFonts w:ascii="宋体" w:cs="Times New Roman"/>
          <w:bCs/>
          <w:szCs w:val="21"/>
          <w:u w:val="single"/>
        </w:rPr>
        <w:t xml:space="preserve">        </w:t>
      </w:r>
      <w:r>
        <w:rPr>
          <w:rFonts w:ascii="宋体" w:cs="Times New Roman"/>
          <w:bCs/>
          <w:szCs w:val="21"/>
        </w:rPr>
        <w:t>（事项名称、类型和申请序号）申请。经审查，属于以下第</w:t>
      </w:r>
      <w:r>
        <w:rPr>
          <w:rFonts w:ascii="宋体" w:cs="Times New Roman"/>
          <w:bCs/>
          <w:szCs w:val="21"/>
          <w:u w:val="single"/>
        </w:rPr>
        <w:t xml:space="preserve">    </w:t>
      </w:r>
      <w:r>
        <w:rPr>
          <w:rFonts w:ascii="宋体" w:cs="Times New Roman"/>
          <w:bCs/>
          <w:szCs w:val="21"/>
        </w:rPr>
        <w:t>种情形：</w:t>
      </w:r>
    </w:p>
    <w:p>
      <w:pPr>
        <w:ind w:firstLine="420" w:firstLineChars="200"/>
        <w:rPr>
          <w:rFonts w:ascii="宋体" w:cs="Times New Roman"/>
          <w:bCs/>
          <w:szCs w:val="21"/>
        </w:rPr>
      </w:pPr>
      <w:r>
        <w:rPr>
          <w:rFonts w:ascii="宋体" w:cs="Times New Roman"/>
          <w:bCs/>
          <w:szCs w:val="21"/>
        </w:rPr>
        <w:t>1.该事项依法不属于</w:t>
      </w:r>
      <w:r>
        <w:rPr>
          <w:rFonts w:hint="eastAsia" w:ascii="宋体" w:cs="Times New Roman"/>
          <w:bCs/>
          <w:szCs w:val="21"/>
        </w:rPr>
        <w:t>本行政机关</w:t>
      </w:r>
      <w:r>
        <w:rPr>
          <w:rFonts w:ascii="宋体" w:cs="Times New Roman"/>
          <w:bCs/>
          <w:szCs w:val="21"/>
        </w:rPr>
        <w:t>职权范围；</w:t>
      </w:r>
    </w:p>
    <w:p>
      <w:pPr>
        <w:ind w:firstLine="420" w:firstLineChars="200"/>
        <w:rPr>
          <w:rFonts w:ascii="宋体" w:cs="Times New Roman"/>
          <w:bCs/>
          <w:szCs w:val="21"/>
        </w:rPr>
      </w:pPr>
      <w:r>
        <w:rPr>
          <w:rFonts w:ascii="宋体" w:cs="Times New Roman"/>
          <w:bCs/>
          <w:szCs w:val="21"/>
        </w:rPr>
        <w:t>2.该事项为国家政策明确规定暂停受理的事项；</w:t>
      </w:r>
    </w:p>
    <w:p>
      <w:pPr>
        <w:ind w:firstLine="420" w:firstLineChars="200"/>
        <w:rPr>
          <w:rFonts w:ascii="宋体" w:cs="Times New Roman"/>
          <w:bCs/>
          <w:szCs w:val="21"/>
        </w:rPr>
      </w:pPr>
      <w:r>
        <w:rPr>
          <w:rFonts w:ascii="宋体" w:cs="Times New Roman"/>
          <w:bCs/>
          <w:szCs w:val="21"/>
        </w:rPr>
        <w:t>3.你（单位）隐瞒有关情况、提供虚假材料；</w:t>
      </w:r>
    </w:p>
    <w:p>
      <w:pPr>
        <w:ind w:firstLine="420" w:firstLineChars="200"/>
        <w:rPr>
          <w:rFonts w:ascii="宋体" w:cs="Times New Roman"/>
          <w:szCs w:val="21"/>
        </w:rPr>
      </w:pPr>
      <w:r>
        <w:rPr>
          <w:rFonts w:ascii="宋体" w:cs="Times New Roman"/>
          <w:bCs/>
          <w:szCs w:val="21"/>
        </w:rPr>
        <w:t>4.</w:t>
      </w:r>
      <w:r>
        <w:rPr>
          <w:rFonts w:ascii="宋体" w:cs="Times New Roman"/>
          <w:szCs w:val="21"/>
        </w:rPr>
        <w:t xml:space="preserve"> </w:t>
      </w:r>
      <w:r>
        <w:rPr>
          <w:rFonts w:ascii="宋体" w:cs="Times New Roman"/>
          <w:bCs/>
          <w:szCs w:val="21"/>
        </w:rPr>
        <w:t>申请日期已超出法定申请期限；</w:t>
      </w:r>
    </w:p>
    <w:p>
      <w:pPr>
        <w:ind w:firstLine="420" w:firstLineChars="200"/>
        <w:rPr>
          <w:rFonts w:ascii="宋体" w:cs="Times New Roman"/>
          <w:szCs w:val="21"/>
        </w:rPr>
      </w:pPr>
      <w:r>
        <w:rPr>
          <w:rFonts w:hint="eastAsia" w:ascii="宋体" w:cs="Times New Roman"/>
          <w:szCs w:val="21"/>
        </w:rPr>
        <w:t>5.申请人补正后仍不符合受理条件；</w:t>
      </w:r>
    </w:p>
    <w:p>
      <w:pPr>
        <w:ind w:firstLine="420" w:firstLineChars="200"/>
        <w:rPr>
          <w:rFonts w:ascii="宋体" w:cs="Times New Roman"/>
          <w:bCs/>
          <w:szCs w:val="21"/>
        </w:rPr>
      </w:pPr>
      <w:r>
        <w:rPr>
          <w:rFonts w:hint="eastAsia" w:ascii="宋体" w:cs="Times New Roman"/>
          <w:bCs/>
          <w:szCs w:val="21"/>
        </w:rPr>
        <w:t>6</w:t>
      </w:r>
      <w:r>
        <w:rPr>
          <w:rFonts w:ascii="宋体" w:cs="Times New Roman"/>
          <w:bCs/>
          <w:szCs w:val="21"/>
        </w:rPr>
        <w:t>.其他不予受理理由：</w:t>
      </w:r>
      <w:r>
        <w:rPr>
          <w:rFonts w:ascii="宋体" w:cs="Times New Roman"/>
          <w:bCs/>
          <w:szCs w:val="21"/>
          <w:u w:val="single"/>
        </w:rPr>
        <w:t xml:space="preserve">                        </w:t>
      </w:r>
      <w:r>
        <w:rPr>
          <w:rFonts w:ascii="宋体" w:cs="Times New Roman"/>
          <w:bCs/>
          <w:szCs w:val="21"/>
        </w:rPr>
        <w:t>。</w:t>
      </w:r>
    </w:p>
    <w:p>
      <w:pPr>
        <w:ind w:firstLine="420" w:firstLineChars="200"/>
        <w:rPr>
          <w:rFonts w:ascii="宋体" w:cs="Times New Roman"/>
          <w:bCs/>
          <w:szCs w:val="21"/>
        </w:rPr>
      </w:pPr>
      <w:r>
        <w:rPr>
          <w:rFonts w:hint="eastAsia" w:ascii="宋体" w:cs="Times New Roman"/>
          <w:bCs/>
          <w:szCs w:val="21"/>
        </w:rPr>
        <w:t>本行政机关</w:t>
      </w:r>
      <w:r>
        <w:rPr>
          <w:rFonts w:ascii="宋体" w:cs="Times New Roman"/>
          <w:bCs/>
          <w:szCs w:val="21"/>
        </w:rPr>
        <w:t>决定不予受理。</w:t>
      </w:r>
    </w:p>
    <w:p>
      <w:pPr>
        <w:ind w:firstLine="420" w:firstLineChars="200"/>
        <w:rPr>
          <w:rFonts w:ascii="宋体" w:cs="Times New Roman"/>
          <w:bCs/>
          <w:szCs w:val="21"/>
        </w:rPr>
      </w:pPr>
      <w:r>
        <w:rPr>
          <w:rFonts w:ascii="宋体" w:cs="Times New Roman"/>
          <w:bCs/>
          <w:szCs w:val="21"/>
        </w:rPr>
        <w:t>若你（单位）存在非自身原因致使出现上述第4项情形的，可凭相关证明材料再次申请。</w:t>
      </w:r>
    </w:p>
    <w:p>
      <w:pPr>
        <w:ind w:firstLine="420" w:firstLineChars="200"/>
        <w:rPr>
          <w:rFonts w:ascii="宋体" w:cs="Times New Roman"/>
          <w:bCs/>
          <w:szCs w:val="21"/>
        </w:rPr>
      </w:pPr>
      <w:r>
        <w:rPr>
          <w:rFonts w:ascii="宋体" w:cs="Times New Roman"/>
          <w:bCs/>
          <w:szCs w:val="21"/>
        </w:rPr>
        <w:t>如对本决定不服，可在收到本决定之日起六十日内，依法向</w:t>
      </w:r>
      <w:r>
        <w:rPr>
          <w:rFonts w:hint="eastAsia" w:ascii="宋体"/>
          <w:szCs w:val="21"/>
          <w:u w:val="single"/>
        </w:rPr>
        <w:t xml:space="preserve">    </w:t>
      </w:r>
      <w:r>
        <w:rPr>
          <w:rFonts w:ascii="宋体" w:cs="Times New Roman"/>
          <w:bCs/>
          <w:szCs w:val="21"/>
        </w:rPr>
        <w:t>市人民政府申请行政复议，或者六个月内向</w:t>
      </w:r>
      <w:r>
        <w:rPr>
          <w:rFonts w:hint="eastAsia" w:ascii="宋体"/>
          <w:szCs w:val="21"/>
          <w:u w:val="single"/>
        </w:rPr>
        <w:t xml:space="preserve">    </w:t>
      </w:r>
      <w:r>
        <w:rPr>
          <w:rFonts w:ascii="宋体" w:cs="Times New Roman"/>
          <w:bCs/>
          <w:szCs w:val="21"/>
        </w:rPr>
        <w:t>人民法院提起行政诉讼。</w:t>
      </w:r>
    </w:p>
    <w:p>
      <w:pPr>
        <w:ind w:firstLine="420" w:firstLineChars="200"/>
        <w:rPr>
          <w:rFonts w:ascii="宋体" w:cs="Times New Roman"/>
          <w:bCs/>
          <w:szCs w:val="21"/>
        </w:rPr>
      </w:pPr>
    </w:p>
    <w:p>
      <w:pPr>
        <w:ind w:firstLine="420" w:firstLineChars="200"/>
        <w:rPr>
          <w:rFonts w:ascii="宋体" w:cs="Times New Roman"/>
          <w:bCs/>
          <w:szCs w:val="21"/>
        </w:rPr>
      </w:pPr>
      <w:r>
        <w:rPr>
          <w:rFonts w:ascii="宋体" w:cs="Times New Roman"/>
          <w:bCs/>
          <w:szCs w:val="21"/>
        </w:rPr>
        <w:t>联系人：                    联系电话：</w:t>
      </w:r>
    </w:p>
    <w:p>
      <w:pPr>
        <w:ind w:firstLine="420" w:firstLineChars="200"/>
        <w:rPr>
          <w:rFonts w:ascii="宋体" w:cs="Times New Roman"/>
          <w:bCs/>
          <w:szCs w:val="21"/>
        </w:rPr>
      </w:pPr>
    </w:p>
    <w:p>
      <w:pPr>
        <w:ind w:firstLine="411" w:firstLineChars="196"/>
        <w:jc w:val="right"/>
        <w:rPr>
          <w:rFonts w:ascii="宋体" w:cs="Times New Roman"/>
          <w:bCs/>
          <w:szCs w:val="21"/>
          <w:u w:val="single"/>
        </w:rPr>
      </w:pPr>
      <w:r>
        <w:rPr>
          <w:rFonts w:ascii="宋体" w:cs="Times New Roman"/>
          <w:bCs/>
          <w:szCs w:val="21"/>
        </w:rPr>
        <w:t xml:space="preserve">   </w:t>
      </w: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Cs/>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rPr>
          <w:rFonts w:ascii="宋体" w:cs="Times New Roman"/>
          <w:b/>
          <w:szCs w:val="21"/>
        </w:rPr>
      </w:pPr>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jc w:val="left"/>
        <w:rPr>
          <w:rFonts w:ascii="宋体" w:cs="Times New Roman"/>
          <w:bCs/>
          <w:szCs w:val="21"/>
        </w:rPr>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left"/>
        <w:rPr>
          <w:rFonts w:ascii="宋体" w:cs="Times New Roman"/>
          <w:b/>
          <w:szCs w:val="21"/>
        </w:rPr>
      </w:pPr>
    </w:p>
    <w:p>
      <w:pPr>
        <w:pStyle w:val="3"/>
      </w:pPr>
      <w:bookmarkStart w:id="460" w:name="_Ref101363497"/>
      <w:bookmarkStart w:id="461" w:name="_Toc30397"/>
      <w:bookmarkStart w:id="462" w:name="_Toc154511909"/>
      <w:r>
        <w:rPr>
          <w:rFonts w:hint="eastAsia"/>
        </w:rPr>
        <w:t>行政许可决定书</w:t>
      </w:r>
      <w:bookmarkEnd w:id="460"/>
      <w:bookmarkEnd w:id="461"/>
      <w:bookmarkEnd w:id="462"/>
    </w:p>
    <w:p>
      <w:pPr>
        <w:jc w:val="center"/>
        <w:rPr>
          <w:rFonts w:ascii="宋体" w:cs="Times New Roman"/>
          <w:b/>
          <w:szCs w:val="21"/>
        </w:rPr>
      </w:pPr>
      <w:r>
        <w:rPr>
          <w:rFonts w:ascii="宋体" w:cs="Times New Roman"/>
          <w:b/>
          <w:szCs w:val="21"/>
        </w:rPr>
        <w:t>行 政 许 可 决 定 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（行政许可事项名称、类型和申请序号）申请。</w:t>
      </w:r>
      <w:r>
        <w:rPr>
          <w:rFonts w:hint="eastAsia" w:ascii="宋体" w:cs="Times New Roman"/>
          <w:bCs/>
          <w:szCs w:val="21"/>
        </w:rPr>
        <w:t>经本行政机关审查，符合相关法律、法规和政策规定，依法予以许可。</w:t>
      </w:r>
    </w:p>
    <w:p>
      <w:pPr>
        <w:rPr>
          <w:rFonts w:ascii="宋体" w:cs="Times New Roman"/>
          <w:bCs/>
          <w:szCs w:val="21"/>
        </w:rPr>
      </w:pPr>
      <w:r>
        <w:rPr>
          <w:rFonts w:hint="eastAsia" w:ascii="宋体" w:cs="Times New Roman"/>
          <w:bCs/>
          <w:szCs w:val="21"/>
        </w:rPr>
        <w:t xml:space="preserve">          </w:t>
      </w: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eastAsia="仿宋_GB2312" w:cs="Times New Roman"/>
          <w:bCs/>
          <w:sz w:val="32"/>
          <w:szCs w:val="32"/>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pPr>
    </w:p>
    <w:p>
      <w:pPr>
        <w:pStyle w:val="3"/>
      </w:pPr>
      <w:bookmarkStart w:id="463" w:name="_Toc27301"/>
      <w:bookmarkStart w:id="464" w:name="_Ref101363542"/>
      <w:bookmarkStart w:id="465" w:name="_Toc154511910"/>
      <w:r>
        <w:rPr>
          <w:rFonts w:hint="eastAsia"/>
        </w:rPr>
        <w:t>行政许可决定书接收凭证</w:t>
      </w:r>
      <w:bookmarkEnd w:id="463"/>
      <w:bookmarkEnd w:id="464"/>
      <w:bookmarkEnd w:id="465"/>
    </w:p>
    <w:p>
      <w:pPr>
        <w:jc w:val="center"/>
        <w:rPr>
          <w:rFonts w:ascii="宋体" w:cs="Times New Roman"/>
          <w:b/>
          <w:szCs w:val="21"/>
        </w:rPr>
      </w:pPr>
      <w:r>
        <w:rPr>
          <w:rFonts w:ascii="宋体" w:cs="Times New Roman"/>
          <w:b/>
          <w:szCs w:val="21"/>
        </w:rPr>
        <w:t>行 政 许 可 决 定 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（行政许可事项名称、类型和申请序号）申请。</w:t>
      </w:r>
      <w:r>
        <w:rPr>
          <w:rFonts w:hint="eastAsia" w:ascii="宋体" w:cs="Times New Roman"/>
          <w:bCs/>
          <w:szCs w:val="21"/>
        </w:rPr>
        <w:t>经本行政机关审查，符合相关法律、法规和政策规定，依法予以许可。</w:t>
      </w:r>
    </w:p>
    <w:p>
      <w:pPr>
        <w:rPr>
          <w:rFonts w:ascii="宋体" w:cs="Times New Roman"/>
          <w:bCs/>
          <w:szCs w:val="21"/>
        </w:rPr>
      </w:pPr>
      <w:r>
        <w:rPr>
          <w:rFonts w:hint="eastAsia" w:ascii="宋体" w:cs="Times New Roman"/>
          <w:bCs/>
          <w:szCs w:val="21"/>
        </w:rPr>
        <w:t xml:space="preserve">          </w:t>
      </w: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eastAsia="仿宋_GB2312" w:cs="Times New Roman"/>
          <w:bCs/>
          <w:sz w:val="32"/>
          <w:szCs w:val="32"/>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jc w:val="right"/>
      </w:pPr>
    </w:p>
    <w:p>
      <w:pPr>
        <w:pStyle w:val="3"/>
      </w:pPr>
      <w:bookmarkStart w:id="466" w:name="_Toc154511911"/>
      <w:bookmarkStart w:id="467" w:name="_Toc8405"/>
      <w:bookmarkStart w:id="468" w:name="_Ref101363558"/>
      <w:r>
        <w:rPr>
          <w:rFonts w:hint="eastAsia"/>
        </w:rPr>
        <w:t>不</w:t>
      </w:r>
      <w:r>
        <w:t>予</w:t>
      </w:r>
      <w:r>
        <w:rPr>
          <w:rFonts w:hint="eastAsia"/>
        </w:rPr>
        <w:t>行政许可决定书</w:t>
      </w:r>
      <w:bookmarkEnd w:id="466"/>
      <w:bookmarkEnd w:id="467"/>
      <w:bookmarkEnd w:id="468"/>
    </w:p>
    <w:p>
      <w:pPr>
        <w:jc w:val="center"/>
        <w:rPr>
          <w:rFonts w:ascii="宋体" w:cs="Times New Roman"/>
          <w:b/>
          <w:szCs w:val="21"/>
        </w:rPr>
      </w:pPr>
      <w:r>
        <w:rPr>
          <w:rFonts w:ascii="宋体" w:cs="Times New Roman"/>
          <w:b/>
          <w:szCs w:val="21"/>
        </w:rPr>
        <w:t>不 予 行 政 许 可 决 定 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（行政许可事项名称、类型和申请序号）申请。经审查，由于以下原因：</w:t>
      </w:r>
    </w:p>
    <w:p>
      <w:pPr>
        <w:rPr>
          <w:rFonts w:ascii="宋体" w:cs="Times New Roman"/>
          <w:bCs/>
          <w:szCs w:val="21"/>
        </w:rPr>
      </w:pPr>
      <w:r>
        <w:rPr>
          <w:rFonts w:hint="eastAsia" w:ascii="宋体" w:cs="Times New Roman"/>
          <w:bCs/>
          <w:szCs w:val="21"/>
        </w:rPr>
        <w:t xml:space="preserve">           ……</w:t>
      </w:r>
    </w:p>
    <w:p>
      <w:pPr>
        <w:ind w:firstLine="415" w:firstLineChars="198"/>
        <w:rPr>
          <w:rFonts w:ascii="宋体" w:cs="Times New Roman"/>
          <w:bCs/>
          <w:szCs w:val="21"/>
        </w:rPr>
      </w:pPr>
      <w:r>
        <w:rPr>
          <w:rFonts w:hint="eastAsia" w:ascii="宋体" w:cs="Times New Roman"/>
          <w:bCs/>
          <w:szCs w:val="21"/>
        </w:rPr>
        <w:t>本行政机关</w:t>
      </w:r>
      <w:r>
        <w:rPr>
          <w:rFonts w:ascii="宋体" w:cs="Times New Roman"/>
          <w:bCs/>
          <w:szCs w:val="21"/>
        </w:rPr>
        <w:t>决定不予行政许可。</w:t>
      </w:r>
    </w:p>
    <w:p>
      <w:pPr>
        <w:ind w:firstLine="420" w:firstLineChars="200"/>
        <w:rPr>
          <w:rFonts w:ascii="宋体" w:cs="Times New Roman"/>
          <w:bCs/>
          <w:szCs w:val="21"/>
        </w:rPr>
      </w:pPr>
      <w:r>
        <w:rPr>
          <w:rFonts w:ascii="宋体" w:cs="Times New Roman"/>
          <w:bCs/>
          <w:szCs w:val="21"/>
        </w:rPr>
        <w:t>如对本决定不服，可在收到本决定之日起六十日内，依法向</w:t>
      </w:r>
      <w:r>
        <w:rPr>
          <w:rFonts w:hint="eastAsia" w:ascii="宋体"/>
          <w:szCs w:val="21"/>
          <w:u w:val="single"/>
        </w:rPr>
        <w:t xml:space="preserve">    </w:t>
      </w:r>
      <w:r>
        <w:rPr>
          <w:rFonts w:ascii="宋体" w:cs="Times New Roman"/>
          <w:bCs/>
          <w:szCs w:val="21"/>
        </w:rPr>
        <w:t>市人民政府申请行政复议，或者六个月内向</w:t>
      </w:r>
      <w:r>
        <w:rPr>
          <w:rFonts w:hint="eastAsia" w:ascii="宋体"/>
          <w:szCs w:val="21"/>
          <w:u w:val="single"/>
        </w:rPr>
        <w:t xml:space="preserve">    </w:t>
      </w:r>
      <w:r>
        <w:rPr>
          <w:rFonts w:ascii="宋体" w:cs="Times New Roman"/>
          <w:bCs/>
          <w:szCs w:val="21"/>
        </w:rPr>
        <w:t>人民法院提起行政诉讼。</w:t>
      </w:r>
    </w:p>
    <w:p>
      <w:pPr>
        <w:ind w:firstLine="420" w:firstLineChars="200"/>
        <w:rPr>
          <w:rFonts w:ascii="宋体" w:cs="Times New Roman"/>
          <w:bCs/>
          <w:szCs w:val="21"/>
        </w:rPr>
      </w:pPr>
    </w:p>
    <w:p>
      <w:pPr>
        <w:ind w:firstLine="420" w:firstLineChars="200"/>
        <w:rPr>
          <w:rFonts w:ascii="宋体" w:cs="Times New Roman"/>
          <w:bCs/>
          <w:szCs w:val="21"/>
        </w:rPr>
      </w:pPr>
      <w:r>
        <w:rPr>
          <w:rFonts w:ascii="宋体" w:cs="Times New Roman"/>
          <w:bCs/>
          <w:szCs w:val="21"/>
        </w:rPr>
        <w:t xml:space="preserve">联系人：                联系电话：    </w:t>
      </w:r>
    </w:p>
    <w:p>
      <w:pPr>
        <w:ind w:firstLine="420" w:firstLineChars="200"/>
        <w:rPr>
          <w:rFonts w:ascii="宋体" w:cs="Times New Roman"/>
          <w:bCs/>
          <w:szCs w:val="21"/>
        </w:rPr>
      </w:pP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ind w:right="84"/>
        <w:jc w:val="right"/>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
      <w:pPr>
        <w:pStyle w:val="3"/>
      </w:pPr>
      <w:bookmarkStart w:id="469" w:name="_Toc154511912"/>
      <w:bookmarkStart w:id="470" w:name="_Toc14719"/>
      <w:bookmarkStart w:id="471" w:name="_Ref101363571"/>
      <w:r>
        <w:rPr>
          <w:rFonts w:hint="eastAsia"/>
        </w:rPr>
        <w:t>不</w:t>
      </w:r>
      <w:r>
        <w:t>予</w:t>
      </w:r>
      <w:r>
        <w:rPr>
          <w:rFonts w:hint="eastAsia"/>
        </w:rPr>
        <w:t>行政许可决定书接</w:t>
      </w:r>
      <w:r>
        <w:t>收凭证</w:t>
      </w:r>
      <w:bookmarkEnd w:id="469"/>
      <w:bookmarkEnd w:id="470"/>
      <w:bookmarkEnd w:id="471"/>
    </w:p>
    <w:p>
      <w:pPr>
        <w:jc w:val="center"/>
        <w:rPr>
          <w:rFonts w:ascii="宋体" w:cs="Times New Roman"/>
          <w:b/>
          <w:szCs w:val="21"/>
        </w:rPr>
      </w:pPr>
      <w:r>
        <w:rPr>
          <w:rFonts w:ascii="宋体" w:cs="Times New Roman"/>
          <w:b/>
          <w:szCs w:val="21"/>
        </w:rPr>
        <w:t>不 予 行 政 许 可 决 定 书</w:t>
      </w:r>
    </w:p>
    <w:p>
      <w:pPr>
        <w:jc w:val="center"/>
        <w:rPr>
          <w:rFonts w:ascii="宋体" w:cs="Times New Roman"/>
          <w:bCs/>
          <w:szCs w:val="21"/>
          <w:u w:val="single"/>
        </w:rPr>
      </w:pPr>
    </w:p>
    <w:p>
      <w:pPr>
        <w:ind w:right="1634"/>
        <w:jc w:val="right"/>
        <w:rPr>
          <w:rFonts w:ascii="宋体" w:cs="Times New Roman"/>
          <w:szCs w:val="21"/>
        </w:rPr>
      </w:pPr>
      <w:r>
        <w:rPr>
          <w:rFonts w:hint="eastAsia" w:ascii="宋体" w:cs="Times New Roman"/>
          <w:szCs w:val="21"/>
        </w:rPr>
        <w:t>项目代码</w:t>
      </w:r>
      <w:r>
        <w:rPr>
          <w:rFonts w:ascii="宋体" w:cs="Times New Roman"/>
          <w:szCs w:val="21"/>
        </w:rPr>
        <w:t>：</w:t>
      </w:r>
    </w:p>
    <w:p>
      <w:pPr>
        <w:rPr>
          <w:rFonts w:ascii="宋体" w:cs="Times New Roman"/>
          <w:bCs/>
          <w:szCs w:val="21"/>
        </w:rPr>
      </w:pPr>
      <w:r>
        <w:rPr>
          <w:rFonts w:ascii="宋体" w:cs="Times New Roman"/>
          <w:bCs/>
          <w:szCs w:val="21"/>
          <w:u w:val="single"/>
        </w:rPr>
        <w:t xml:space="preserve">               </w:t>
      </w:r>
      <w:r>
        <w:rPr>
          <w:rFonts w:ascii="宋体" w:cs="Times New Roman"/>
          <w:bCs/>
          <w:szCs w:val="21"/>
        </w:rPr>
        <w:t>（申请人或申请单位名称）：</w:t>
      </w:r>
    </w:p>
    <w:p>
      <w:pPr>
        <w:rPr>
          <w:rFonts w:ascii="宋体" w:cs="Times New Roman"/>
          <w:bCs/>
          <w:szCs w:val="21"/>
        </w:rPr>
      </w:pPr>
      <w:r>
        <w:rPr>
          <w:rFonts w:ascii="宋体" w:cs="Times New Roman"/>
          <w:bCs/>
          <w:szCs w:val="21"/>
        </w:rPr>
        <w:t xml:space="preserve">    </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r>
        <w:rPr>
          <w:rFonts w:hint="eastAsia" w:ascii="宋体" w:cs="Times New Roman"/>
          <w:bCs/>
          <w:szCs w:val="21"/>
        </w:rPr>
        <w:t>本行政机关</w:t>
      </w:r>
      <w:r>
        <w:rPr>
          <w:rFonts w:ascii="宋体" w:cs="Times New Roman"/>
          <w:bCs/>
          <w:szCs w:val="21"/>
        </w:rPr>
        <w:t>受理了你（单位）提交的</w:t>
      </w:r>
      <w:r>
        <w:rPr>
          <w:rFonts w:ascii="宋体" w:cs="Times New Roman"/>
          <w:bCs/>
          <w:szCs w:val="21"/>
          <w:u w:val="single"/>
        </w:rPr>
        <w:t xml:space="preserve">        </w:t>
      </w:r>
      <w:r>
        <w:rPr>
          <w:rFonts w:ascii="宋体" w:cs="Times New Roman"/>
          <w:bCs/>
          <w:szCs w:val="21"/>
        </w:rPr>
        <w:t>（行政许可事项名称、类型和申请序号）申请。经审查，由于以下原因：</w:t>
      </w:r>
    </w:p>
    <w:p>
      <w:pPr>
        <w:rPr>
          <w:rFonts w:ascii="宋体" w:cs="Times New Roman"/>
          <w:bCs/>
          <w:szCs w:val="21"/>
        </w:rPr>
      </w:pPr>
      <w:r>
        <w:rPr>
          <w:rFonts w:hint="eastAsia" w:ascii="宋体" w:cs="Times New Roman"/>
          <w:bCs/>
          <w:szCs w:val="21"/>
        </w:rPr>
        <w:t xml:space="preserve">           ……</w:t>
      </w:r>
    </w:p>
    <w:p>
      <w:pPr>
        <w:ind w:firstLine="415" w:firstLineChars="198"/>
        <w:rPr>
          <w:rFonts w:ascii="宋体" w:cs="Times New Roman"/>
          <w:bCs/>
          <w:szCs w:val="21"/>
        </w:rPr>
      </w:pPr>
      <w:r>
        <w:rPr>
          <w:rFonts w:hint="eastAsia" w:ascii="宋体" w:cs="Times New Roman"/>
          <w:bCs/>
          <w:szCs w:val="21"/>
        </w:rPr>
        <w:t>本行政机关</w:t>
      </w:r>
      <w:r>
        <w:rPr>
          <w:rFonts w:ascii="宋体" w:cs="Times New Roman"/>
          <w:bCs/>
          <w:szCs w:val="21"/>
        </w:rPr>
        <w:t>决定不予行政许可。</w:t>
      </w:r>
    </w:p>
    <w:p>
      <w:pPr>
        <w:ind w:firstLine="420" w:firstLineChars="200"/>
        <w:rPr>
          <w:rFonts w:ascii="宋体" w:cs="Times New Roman"/>
          <w:bCs/>
          <w:szCs w:val="21"/>
        </w:rPr>
      </w:pPr>
      <w:r>
        <w:rPr>
          <w:rFonts w:ascii="宋体" w:cs="Times New Roman"/>
          <w:bCs/>
          <w:szCs w:val="21"/>
        </w:rPr>
        <w:t>如对本决定不服，可在收到本决定之日起六十日内，依法向</w:t>
      </w:r>
      <w:r>
        <w:rPr>
          <w:rFonts w:hint="eastAsia" w:ascii="宋体"/>
          <w:szCs w:val="21"/>
          <w:u w:val="single"/>
        </w:rPr>
        <w:t xml:space="preserve">    </w:t>
      </w:r>
      <w:r>
        <w:rPr>
          <w:rFonts w:ascii="宋体" w:cs="Times New Roman"/>
          <w:bCs/>
          <w:szCs w:val="21"/>
        </w:rPr>
        <w:t>市人民政府申请行政复议，或者六个月内向</w:t>
      </w:r>
      <w:r>
        <w:rPr>
          <w:rFonts w:hint="eastAsia" w:ascii="宋体"/>
          <w:szCs w:val="21"/>
          <w:u w:val="single"/>
        </w:rPr>
        <w:t xml:space="preserve">    </w:t>
      </w:r>
      <w:r>
        <w:rPr>
          <w:rFonts w:ascii="宋体" w:cs="Times New Roman"/>
          <w:bCs/>
          <w:szCs w:val="21"/>
        </w:rPr>
        <w:t>人民法院提起行政诉讼。</w:t>
      </w:r>
    </w:p>
    <w:p>
      <w:pPr>
        <w:ind w:firstLine="420" w:firstLineChars="200"/>
        <w:rPr>
          <w:rFonts w:ascii="宋体" w:cs="Times New Roman"/>
          <w:bCs/>
          <w:szCs w:val="21"/>
        </w:rPr>
      </w:pPr>
    </w:p>
    <w:p>
      <w:pPr>
        <w:ind w:firstLine="420" w:firstLineChars="200"/>
        <w:rPr>
          <w:rFonts w:ascii="宋体" w:cs="Times New Roman"/>
          <w:bCs/>
          <w:szCs w:val="21"/>
        </w:rPr>
      </w:pPr>
      <w:r>
        <w:rPr>
          <w:rFonts w:ascii="宋体" w:cs="Times New Roman"/>
          <w:bCs/>
          <w:szCs w:val="21"/>
        </w:rPr>
        <w:t xml:space="preserve">联系人：                联系电话：    </w:t>
      </w:r>
    </w:p>
    <w:p>
      <w:pPr>
        <w:ind w:firstLine="420" w:firstLineChars="200"/>
        <w:rPr>
          <w:rFonts w:ascii="宋体" w:cs="Times New Roman"/>
          <w:bCs/>
          <w:szCs w:val="21"/>
        </w:rPr>
      </w:pPr>
      <w:r>
        <w:rPr>
          <w:rFonts w:ascii="宋体" w:cs="Times New Roman"/>
          <w:bCs/>
          <w:szCs w:val="21"/>
        </w:rPr>
        <w:t xml:space="preserve">                                     </w:t>
      </w:r>
    </w:p>
    <w:p>
      <w:pPr>
        <w:ind w:firstLine="411" w:firstLineChars="196"/>
        <w:jc w:val="right"/>
        <w:rPr>
          <w:rFonts w:ascii="宋体" w:cs="Times New Roman"/>
          <w:bCs/>
          <w:szCs w:val="21"/>
          <w:u w:val="single"/>
        </w:rPr>
      </w:pPr>
      <w:r>
        <w:rPr>
          <w:rFonts w:ascii="宋体" w:cs="Times New Roman"/>
          <w:bCs/>
          <w:szCs w:val="21"/>
          <w:u w:val="single"/>
        </w:rPr>
        <w:t>【</w:t>
      </w:r>
      <w:r>
        <w:rPr>
          <w:rFonts w:hint="eastAsia" w:ascii="宋体" w:cs="Times New Roman"/>
          <w:bCs/>
          <w:szCs w:val="21"/>
          <w:u w:val="single"/>
        </w:rPr>
        <w:t>单位</w:t>
      </w:r>
      <w:r>
        <w:rPr>
          <w:rFonts w:ascii="宋体" w:cs="Times New Roman"/>
          <w:bCs/>
          <w:szCs w:val="21"/>
          <w:u w:val="single"/>
        </w:rPr>
        <w:t>盖章】</w:t>
      </w:r>
      <w:r>
        <w:rPr>
          <w:rFonts w:ascii="宋体" w:cs="Times New Roman"/>
          <w:bCs/>
          <w:szCs w:val="21"/>
        </w:rPr>
        <w:t xml:space="preserve">                                   </w:t>
      </w:r>
      <w:r>
        <w:rPr>
          <w:rFonts w:ascii="宋体" w:cs="Times New Roman"/>
          <w:bCs/>
          <w:szCs w:val="21"/>
          <w:u w:val="single"/>
        </w:rPr>
        <w:t xml:space="preserve">                                                 </w:t>
      </w:r>
    </w:p>
    <w:p>
      <w:pPr>
        <w:jc w:val="right"/>
        <w:rPr>
          <w:rFonts w:ascii="宋体" w:cs="Times New Roman"/>
          <w:b/>
          <w:szCs w:val="21"/>
        </w:rPr>
      </w:pP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p>
      <w:pPr>
        <w:rPr>
          <w:rFonts w:ascii="宋体"/>
          <w:szCs w:val="21"/>
        </w:rPr>
      </w:pPr>
    </w:p>
    <w:p>
      <w:pPr>
        <w:rPr>
          <w:rFonts w:ascii="宋体"/>
          <w:szCs w:val="21"/>
        </w:rPr>
      </w:pPr>
      <w:r>
        <w:rPr>
          <w:rFonts w:hint="eastAsia" w:ascii="宋体"/>
          <w:szCs w:val="21"/>
        </w:rPr>
        <w:t>申请</w:t>
      </w:r>
      <w:r>
        <w:rPr>
          <w:rFonts w:ascii="宋体" w:cs="Times New Roman"/>
          <w:bCs/>
          <w:szCs w:val="21"/>
        </w:rPr>
        <w:t>人</w:t>
      </w:r>
      <w:r>
        <w:rPr>
          <w:rFonts w:hint="eastAsia" w:ascii="宋体" w:cs="Times New Roman"/>
          <w:bCs/>
          <w:szCs w:val="21"/>
        </w:rPr>
        <w:t>或</w:t>
      </w:r>
      <w:r>
        <w:rPr>
          <w:rFonts w:ascii="宋体" w:cs="Times New Roman"/>
          <w:bCs/>
          <w:szCs w:val="21"/>
        </w:rPr>
        <w:t>申请</w:t>
      </w:r>
      <w:r>
        <w:rPr>
          <w:rFonts w:hint="eastAsia" w:ascii="宋体"/>
          <w:szCs w:val="21"/>
        </w:rPr>
        <w:t>单位经办人：</w:t>
      </w:r>
      <w:r>
        <w:rPr>
          <w:rFonts w:hint="eastAsia" w:ascii="宋体"/>
          <w:szCs w:val="21"/>
          <w:u w:val="single"/>
        </w:rPr>
        <w:t xml:space="preserve">               </w:t>
      </w:r>
    </w:p>
    <w:p>
      <w:pPr>
        <w:rPr>
          <w:rFonts w:ascii="宋体"/>
          <w:szCs w:val="21"/>
        </w:rPr>
      </w:pPr>
      <w:r>
        <w:rPr>
          <w:rFonts w:hint="eastAsia" w:ascii="宋体"/>
          <w:szCs w:val="21"/>
        </w:rPr>
        <w:t>签收时间：</w:t>
      </w:r>
      <w:r>
        <w:rPr>
          <w:rFonts w:ascii="宋体" w:cs="Times New Roman"/>
          <w:bCs/>
          <w:szCs w:val="21"/>
          <w:u w:val="single"/>
        </w:rPr>
        <w:t xml:space="preserve">     </w:t>
      </w:r>
      <w:r>
        <w:rPr>
          <w:rFonts w:ascii="宋体" w:cs="Times New Roman"/>
          <w:bCs/>
          <w:szCs w:val="21"/>
        </w:rPr>
        <w:t>年</w:t>
      </w:r>
      <w:r>
        <w:rPr>
          <w:rFonts w:ascii="宋体" w:cs="Times New Roman"/>
          <w:bCs/>
          <w:szCs w:val="21"/>
          <w:u w:val="single"/>
        </w:rPr>
        <w:t xml:space="preserve">   </w:t>
      </w:r>
      <w:r>
        <w:rPr>
          <w:rFonts w:ascii="宋体" w:cs="Times New Roman"/>
          <w:bCs/>
          <w:szCs w:val="21"/>
        </w:rPr>
        <w:t>月</w:t>
      </w:r>
      <w:r>
        <w:rPr>
          <w:rFonts w:ascii="宋体" w:cs="Times New Roman"/>
          <w:bCs/>
          <w:szCs w:val="21"/>
          <w:u w:val="single"/>
        </w:rPr>
        <w:t xml:space="preserve">   </w:t>
      </w:r>
      <w:r>
        <w:rPr>
          <w:rFonts w:ascii="宋体" w:cs="Times New Roman"/>
          <w:bCs/>
          <w:szCs w:val="21"/>
        </w:rPr>
        <w:t>日</w:t>
      </w: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7D0B1ED-13F3-4749-BFF5-0CA0BD0CAC46}"/>
  </w:font>
  <w:font w:name="黑体">
    <w:panose1 w:val="02010609060101010101"/>
    <w:charset w:val="86"/>
    <w:family w:val="auto"/>
    <w:pitch w:val="default"/>
    <w:sig w:usb0="800002BF" w:usb1="38CF7CFA" w:usb2="00000016" w:usb3="00000000" w:csb0="00040001" w:csb1="00000000"/>
    <w:embedRegular r:id="rId2" w:fontKey="{E918217D-D496-4118-9F89-1FAE964DCA6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37DC3FD-790E-43ED-8FB0-A99622EE569D}"/>
  </w:font>
  <w:font w:name="等线">
    <w:panose1 w:val="02010600030101010101"/>
    <w:charset w:val="86"/>
    <w:family w:val="auto"/>
    <w:pitch w:val="default"/>
    <w:sig w:usb0="00000000" w:usb1="00000000" w:usb2="00000000" w:usb3="00000000" w:csb0="00000000" w:csb1="00000000"/>
    <w:embedRegular r:id="rId4" w:fontKey="{FC2CDCC2-DBF2-484C-9C35-C238687C5ACE}"/>
  </w:font>
  <w:font w:name="等线 Light">
    <w:panose1 w:val="02010600030101010101"/>
    <w:charset w:val="86"/>
    <w:family w:val="auto"/>
    <w:pitch w:val="default"/>
    <w:sig w:usb0="00000000" w:usb1="00000000" w:usb2="00000000" w:usb3="00000000" w:csb0="00000000" w:csb1="00000000"/>
    <w:embedRegular r:id="rId5" w:fontKey="{C18DF309-3EF6-4A3F-ADD2-F8624449B2EE}"/>
  </w:font>
  <w:font w:name="仿宋">
    <w:panose1 w:val="02010609060101010101"/>
    <w:charset w:val="86"/>
    <w:family w:val="modern"/>
    <w:pitch w:val="default"/>
    <w:sig w:usb0="800002BF" w:usb1="38CF7CFA" w:usb2="00000016" w:usb3="00000000" w:csb0="00040001" w:csb1="00000000"/>
    <w:embedRegular r:id="rId6" w:fontKey="{777EF9DE-DDE3-4CEB-946E-384419A7F5F1}"/>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7" w:fontKey="{A606FB6C-65F7-47D1-8F7D-94BE72A9B121}"/>
  </w:font>
  <w:font w:name="方正仿宋r...">
    <w:altName w:val="仿宋"/>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00000000" w:usb1="00000000" w:usb2="00000000" w:usb3="00000000" w:csb0="00000000" w:csb1="00000000"/>
    <w:embedRegular r:id="rId8" w:fontKey="{35C454CF-20D1-44F7-BD53-632C6F38BEF3}"/>
  </w:font>
  <w:font w:name="Helvetica">
    <w:altName w:val="Arial"/>
    <w:panose1 w:val="020B0604020202020204"/>
    <w:charset w:val="00"/>
    <w:family w:val="swiss"/>
    <w:pitch w:val="default"/>
    <w:sig w:usb0="00000000" w:usb1="00000000" w:usb2="00000009" w:usb3="00000000" w:csb0="000001FF" w:csb1="00000000"/>
    <w:embedRegular r:id="rId9" w:fontKey="{628AF238-BDB7-4CE8-BB03-557A9C7B1C7A}"/>
  </w:font>
  <w:font w:name="Tahoma">
    <w:panose1 w:val="020B0604030504040204"/>
    <w:charset w:val="00"/>
    <w:family w:val="swiss"/>
    <w:pitch w:val="default"/>
    <w:sig w:usb0="E1002EFF" w:usb1="C000605B" w:usb2="00000029" w:usb3="00000000" w:csb0="200101FF" w:csb1="20280000"/>
    <w:embedRegular r:id="rId10" w:fontKey="{105C2EB7-4E5A-47D6-BCD1-88D46C4F76AD}"/>
  </w:font>
  <w:font w:name="Arial Unicode MS">
    <w:panose1 w:val="020B0604020202020204"/>
    <w:charset w:val="86"/>
    <w:family w:val="swiss"/>
    <w:pitch w:val="default"/>
    <w:sig w:usb0="00000000" w:usb1="00000000" w:usb2="00000000" w:usb3="00000000" w:csb0="00000000" w:csb1="00000000"/>
    <w:embedRegular r:id="rId11" w:fontKey="{252C4338-1DCE-446F-8E10-55C731E803A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8"/>
          <w:jc w:val="center"/>
        </w:pPr>
        <w:r>
          <w:fldChar w:fldCharType="begin"/>
        </w:r>
        <w:r>
          <w:instrText xml:space="preserve">PAGE   \* MERGEFORMAT</w:instrText>
        </w:r>
        <w:r>
          <w:fldChar w:fldCharType="separate"/>
        </w:r>
        <w:r>
          <w:rPr>
            <w:lang w:val="zh-CN"/>
          </w:rPr>
          <w:t>III</w:t>
        </w:r>
        <w:r>
          <w:fldChar w:fldCharType="end"/>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0967124"/>
    </w:sdtPr>
    <w:sdtContent>
      <w:p>
        <w:pPr>
          <w:pStyle w:val="18"/>
          <w:jc w:val="center"/>
        </w:pPr>
        <w:r>
          <w:fldChar w:fldCharType="begin"/>
        </w:r>
        <w:r>
          <w:instrText xml:space="preserve">PAGE   \* MERGEFORMAT</w:instrText>
        </w:r>
        <w:r>
          <w:fldChar w:fldCharType="separate"/>
        </w:r>
        <w:r>
          <w:rPr>
            <w:lang w:val="zh-CN"/>
          </w:rPr>
          <w:t>26</w:t>
        </w:r>
        <w:r>
          <w:fldChar w:fldCharType="end"/>
        </w:r>
      </w:p>
    </w:sdtContent>
  </w:sdt>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AD189"/>
    <w:multiLevelType w:val="multilevel"/>
    <w:tmpl w:val="BFEAD189"/>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pStyle w:val="35"/>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lvlText w:val="%1.%2.%3.%4.%5.%6."/>
      <w:lvlJc w:val="left"/>
      <w:pPr>
        <w:tabs>
          <w:tab w:val="left" w:pos="0"/>
        </w:tabs>
        <w:ind w:left="1134" w:hanging="1134"/>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1">
    <w:nsid w:val="002C4A50"/>
    <w:multiLevelType w:val="multilevel"/>
    <w:tmpl w:val="002C4A50"/>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
    <w:nsid w:val="025B7A79"/>
    <w:multiLevelType w:val="multilevel"/>
    <w:tmpl w:val="025B7A79"/>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037001BF"/>
    <w:multiLevelType w:val="multilevel"/>
    <w:tmpl w:val="037001BF"/>
    <w:lvl w:ilvl="0" w:tentative="0">
      <w:start w:val="1"/>
      <w:numFmt w:val="decimal"/>
      <w:lvlText w:val="%1)"/>
      <w:lvlJc w:val="left"/>
      <w:pPr>
        <w:tabs>
          <w:tab w:val="left" w:pos="0"/>
        </w:tabs>
        <w:ind w:left="420" w:hanging="420"/>
      </w:pPr>
      <w:rPr>
        <w:b w:val="0"/>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04487C9C"/>
    <w:multiLevelType w:val="multilevel"/>
    <w:tmpl w:val="04487C9C"/>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
    <w:nsid w:val="04D05527"/>
    <w:multiLevelType w:val="multilevel"/>
    <w:tmpl w:val="04D05527"/>
    <w:lvl w:ilvl="0" w:tentative="0">
      <w:start w:val="1"/>
      <w:numFmt w:val="decimal"/>
      <w:lvlText w:val="（%1）"/>
      <w:lvlJc w:val="left"/>
      <w:pPr>
        <w:tabs>
          <w:tab w:val="left" w:pos="0"/>
        </w:tabs>
        <w:ind w:left="1260" w:hanging="420"/>
      </w:pPr>
      <w:rPr>
        <w:rFonts w:hint="eastAsia"/>
      </w:rPr>
    </w:lvl>
    <w:lvl w:ilvl="1" w:tentative="0">
      <w:start w:val="1"/>
      <w:numFmt w:val="lowerLetter"/>
      <w:lvlText w:val="%2)"/>
      <w:lvlJc w:val="left"/>
      <w:pPr>
        <w:tabs>
          <w:tab w:val="left" w:pos="0"/>
        </w:tabs>
        <w:ind w:left="1680" w:hanging="420"/>
      </w:pPr>
    </w:lvl>
    <w:lvl w:ilvl="2" w:tentative="0">
      <w:start w:val="1"/>
      <w:numFmt w:val="lowerRoman"/>
      <w:lvlText w:val="%3."/>
      <w:lvlJc w:val="right"/>
      <w:pPr>
        <w:tabs>
          <w:tab w:val="left" w:pos="0"/>
        </w:tabs>
        <w:ind w:left="2100" w:hanging="420"/>
      </w:pPr>
    </w:lvl>
    <w:lvl w:ilvl="3" w:tentative="0">
      <w:start w:val="1"/>
      <w:numFmt w:val="decimal"/>
      <w:lvlText w:val="%4."/>
      <w:lvlJc w:val="left"/>
      <w:pPr>
        <w:tabs>
          <w:tab w:val="left" w:pos="0"/>
        </w:tabs>
        <w:ind w:left="2520" w:hanging="420"/>
      </w:pPr>
    </w:lvl>
    <w:lvl w:ilvl="4" w:tentative="0">
      <w:start w:val="1"/>
      <w:numFmt w:val="lowerLetter"/>
      <w:lvlText w:val="%5)"/>
      <w:lvlJc w:val="left"/>
      <w:pPr>
        <w:tabs>
          <w:tab w:val="left" w:pos="0"/>
        </w:tabs>
        <w:ind w:left="2940" w:hanging="420"/>
      </w:pPr>
    </w:lvl>
    <w:lvl w:ilvl="5" w:tentative="0">
      <w:start w:val="1"/>
      <w:numFmt w:val="lowerRoman"/>
      <w:lvlText w:val="%6."/>
      <w:lvlJc w:val="right"/>
      <w:pPr>
        <w:tabs>
          <w:tab w:val="left" w:pos="0"/>
        </w:tabs>
        <w:ind w:left="3360" w:hanging="420"/>
      </w:pPr>
    </w:lvl>
    <w:lvl w:ilvl="6" w:tentative="0">
      <w:start w:val="1"/>
      <w:numFmt w:val="decimal"/>
      <w:lvlText w:val="%7."/>
      <w:lvlJc w:val="left"/>
      <w:pPr>
        <w:tabs>
          <w:tab w:val="left" w:pos="0"/>
        </w:tabs>
        <w:ind w:left="3780" w:hanging="420"/>
      </w:pPr>
    </w:lvl>
    <w:lvl w:ilvl="7" w:tentative="0">
      <w:start w:val="1"/>
      <w:numFmt w:val="lowerLetter"/>
      <w:lvlText w:val="%8)"/>
      <w:lvlJc w:val="left"/>
      <w:pPr>
        <w:tabs>
          <w:tab w:val="left" w:pos="0"/>
        </w:tabs>
        <w:ind w:left="4200" w:hanging="420"/>
      </w:pPr>
    </w:lvl>
    <w:lvl w:ilvl="8" w:tentative="0">
      <w:start w:val="1"/>
      <w:numFmt w:val="lowerRoman"/>
      <w:lvlText w:val="%9."/>
      <w:lvlJc w:val="right"/>
      <w:pPr>
        <w:tabs>
          <w:tab w:val="left" w:pos="0"/>
        </w:tabs>
        <w:ind w:left="4620" w:hanging="420"/>
      </w:pPr>
    </w:lvl>
  </w:abstractNum>
  <w:abstractNum w:abstractNumId="6">
    <w:nsid w:val="05F06C1C"/>
    <w:multiLevelType w:val="multilevel"/>
    <w:tmpl w:val="05F06C1C"/>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09442E2D"/>
    <w:multiLevelType w:val="multilevel"/>
    <w:tmpl w:val="09442E2D"/>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8">
    <w:nsid w:val="0955321D"/>
    <w:multiLevelType w:val="multilevel"/>
    <w:tmpl w:val="0955321D"/>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9">
    <w:nsid w:val="0C2349F5"/>
    <w:multiLevelType w:val="multilevel"/>
    <w:tmpl w:val="0C2349F5"/>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0">
    <w:nsid w:val="0C94494C"/>
    <w:multiLevelType w:val="multilevel"/>
    <w:tmpl w:val="0C94494C"/>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1">
    <w:nsid w:val="0D1E745D"/>
    <w:multiLevelType w:val="multilevel"/>
    <w:tmpl w:val="0D1E745D"/>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2">
    <w:nsid w:val="0D761CB8"/>
    <w:multiLevelType w:val="multilevel"/>
    <w:tmpl w:val="0D761CB8"/>
    <w:lvl w:ilvl="0" w:tentative="0">
      <w:start w:val="1"/>
      <w:numFmt w:val="decimal"/>
      <w:lvlText w:val="（%1）"/>
      <w:lvlJc w:val="left"/>
      <w:pPr>
        <w:tabs>
          <w:tab w:val="left" w:pos="0"/>
        </w:tabs>
        <w:ind w:left="1260" w:hanging="420"/>
      </w:pPr>
      <w:rPr>
        <w:rFonts w:hint="eastAsia"/>
      </w:rPr>
    </w:lvl>
    <w:lvl w:ilvl="1" w:tentative="0">
      <w:start w:val="1"/>
      <w:numFmt w:val="lowerLetter"/>
      <w:lvlText w:val="%2)"/>
      <w:lvlJc w:val="left"/>
      <w:pPr>
        <w:tabs>
          <w:tab w:val="left" w:pos="0"/>
        </w:tabs>
        <w:ind w:left="1680" w:hanging="420"/>
      </w:pPr>
    </w:lvl>
    <w:lvl w:ilvl="2" w:tentative="0">
      <w:start w:val="1"/>
      <w:numFmt w:val="lowerRoman"/>
      <w:lvlText w:val="%3."/>
      <w:lvlJc w:val="right"/>
      <w:pPr>
        <w:tabs>
          <w:tab w:val="left" w:pos="0"/>
        </w:tabs>
        <w:ind w:left="2100" w:hanging="420"/>
      </w:pPr>
    </w:lvl>
    <w:lvl w:ilvl="3" w:tentative="0">
      <w:start w:val="1"/>
      <w:numFmt w:val="decimal"/>
      <w:lvlText w:val="%4."/>
      <w:lvlJc w:val="left"/>
      <w:pPr>
        <w:tabs>
          <w:tab w:val="left" w:pos="0"/>
        </w:tabs>
        <w:ind w:left="2520" w:hanging="420"/>
      </w:pPr>
    </w:lvl>
    <w:lvl w:ilvl="4" w:tentative="0">
      <w:start w:val="1"/>
      <w:numFmt w:val="lowerLetter"/>
      <w:lvlText w:val="%5)"/>
      <w:lvlJc w:val="left"/>
      <w:pPr>
        <w:tabs>
          <w:tab w:val="left" w:pos="0"/>
        </w:tabs>
        <w:ind w:left="2940" w:hanging="420"/>
      </w:pPr>
    </w:lvl>
    <w:lvl w:ilvl="5" w:tentative="0">
      <w:start w:val="1"/>
      <w:numFmt w:val="lowerRoman"/>
      <w:lvlText w:val="%6."/>
      <w:lvlJc w:val="right"/>
      <w:pPr>
        <w:tabs>
          <w:tab w:val="left" w:pos="0"/>
        </w:tabs>
        <w:ind w:left="3360" w:hanging="420"/>
      </w:pPr>
    </w:lvl>
    <w:lvl w:ilvl="6" w:tentative="0">
      <w:start w:val="1"/>
      <w:numFmt w:val="decimal"/>
      <w:lvlText w:val="%7."/>
      <w:lvlJc w:val="left"/>
      <w:pPr>
        <w:tabs>
          <w:tab w:val="left" w:pos="0"/>
        </w:tabs>
        <w:ind w:left="3780" w:hanging="420"/>
      </w:pPr>
    </w:lvl>
    <w:lvl w:ilvl="7" w:tentative="0">
      <w:start w:val="1"/>
      <w:numFmt w:val="lowerLetter"/>
      <w:lvlText w:val="%8)"/>
      <w:lvlJc w:val="left"/>
      <w:pPr>
        <w:tabs>
          <w:tab w:val="left" w:pos="0"/>
        </w:tabs>
        <w:ind w:left="4200" w:hanging="420"/>
      </w:pPr>
    </w:lvl>
    <w:lvl w:ilvl="8" w:tentative="0">
      <w:start w:val="1"/>
      <w:numFmt w:val="lowerRoman"/>
      <w:lvlText w:val="%9."/>
      <w:lvlJc w:val="right"/>
      <w:pPr>
        <w:tabs>
          <w:tab w:val="left" w:pos="0"/>
        </w:tabs>
        <w:ind w:left="4620" w:hanging="420"/>
      </w:pPr>
    </w:lvl>
  </w:abstractNum>
  <w:abstractNum w:abstractNumId="13">
    <w:nsid w:val="0E6A2084"/>
    <w:multiLevelType w:val="multilevel"/>
    <w:tmpl w:val="0E6A2084"/>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4">
    <w:nsid w:val="11841CB0"/>
    <w:multiLevelType w:val="multilevel"/>
    <w:tmpl w:val="11841CB0"/>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5">
    <w:nsid w:val="12A625ED"/>
    <w:multiLevelType w:val="multilevel"/>
    <w:tmpl w:val="12A625ED"/>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6">
    <w:nsid w:val="13DA4935"/>
    <w:multiLevelType w:val="multilevel"/>
    <w:tmpl w:val="13DA4935"/>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7">
    <w:nsid w:val="158248A0"/>
    <w:multiLevelType w:val="multilevel"/>
    <w:tmpl w:val="158248A0"/>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8">
    <w:nsid w:val="16764EC7"/>
    <w:multiLevelType w:val="multilevel"/>
    <w:tmpl w:val="16764EC7"/>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9">
    <w:nsid w:val="19DB185F"/>
    <w:multiLevelType w:val="multilevel"/>
    <w:tmpl w:val="19DB185F"/>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0">
    <w:nsid w:val="1A8F0DF1"/>
    <w:multiLevelType w:val="multilevel"/>
    <w:tmpl w:val="1A8F0DF1"/>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1">
    <w:nsid w:val="246C7587"/>
    <w:multiLevelType w:val="multilevel"/>
    <w:tmpl w:val="246C7587"/>
    <w:lvl w:ilvl="0" w:tentative="0">
      <w:start w:val="1"/>
      <w:numFmt w:val="decimal"/>
      <w:lvlText w:val="%1、"/>
      <w:lvlJc w:val="left"/>
      <w:pPr>
        <w:tabs>
          <w:tab w:val="left" w:pos="0"/>
        </w:tabs>
        <w:ind w:left="562"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2">
    <w:nsid w:val="2838277C"/>
    <w:multiLevelType w:val="multilevel"/>
    <w:tmpl w:val="2838277C"/>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3">
    <w:nsid w:val="29B408F8"/>
    <w:multiLevelType w:val="multilevel"/>
    <w:tmpl w:val="29B408F8"/>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4">
    <w:nsid w:val="2A1C1F39"/>
    <w:multiLevelType w:val="multilevel"/>
    <w:tmpl w:val="2A1C1F39"/>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5">
    <w:nsid w:val="2A6824A0"/>
    <w:multiLevelType w:val="multilevel"/>
    <w:tmpl w:val="2A6824A0"/>
    <w:lvl w:ilvl="0" w:tentative="0">
      <w:start w:val="1"/>
      <w:numFmt w:val="decimal"/>
      <w:lvlText w:val="%1、"/>
      <w:lvlJc w:val="left"/>
      <w:pPr>
        <w:tabs>
          <w:tab w:val="left" w:pos="0"/>
        </w:tabs>
        <w:ind w:left="786" w:hanging="360"/>
      </w:pPr>
      <w:rPr>
        <w:rFonts w:hint="default" w:ascii="等线" w:hAnsi="等线" w:eastAsia="等线" w:cs="Times New Roman"/>
        <w:sz w:val="21"/>
      </w:rPr>
    </w:lvl>
    <w:lvl w:ilvl="1" w:tentative="0">
      <w:start w:val="1"/>
      <w:numFmt w:val="lowerLetter"/>
      <w:lvlText w:val="%2)"/>
      <w:lvlJc w:val="left"/>
      <w:pPr>
        <w:tabs>
          <w:tab w:val="left" w:pos="0"/>
        </w:tabs>
        <w:ind w:left="1260" w:hanging="420"/>
      </w:pPr>
    </w:lvl>
    <w:lvl w:ilvl="2" w:tentative="0">
      <w:start w:val="1"/>
      <w:numFmt w:val="lowerRoman"/>
      <w:lvlText w:val="%3."/>
      <w:lvlJc w:val="right"/>
      <w:pPr>
        <w:tabs>
          <w:tab w:val="left" w:pos="0"/>
        </w:tabs>
        <w:ind w:left="1680" w:hanging="420"/>
      </w:pPr>
    </w:lvl>
    <w:lvl w:ilvl="3" w:tentative="0">
      <w:start w:val="1"/>
      <w:numFmt w:val="decimal"/>
      <w:lvlText w:val="%4."/>
      <w:lvlJc w:val="left"/>
      <w:pPr>
        <w:tabs>
          <w:tab w:val="left" w:pos="0"/>
        </w:tabs>
        <w:ind w:left="2100" w:hanging="420"/>
      </w:pPr>
    </w:lvl>
    <w:lvl w:ilvl="4" w:tentative="0">
      <w:start w:val="1"/>
      <w:numFmt w:val="lowerLetter"/>
      <w:lvlText w:val="%5)"/>
      <w:lvlJc w:val="left"/>
      <w:pPr>
        <w:tabs>
          <w:tab w:val="left" w:pos="0"/>
        </w:tabs>
        <w:ind w:left="2520" w:hanging="420"/>
      </w:pPr>
    </w:lvl>
    <w:lvl w:ilvl="5" w:tentative="0">
      <w:start w:val="1"/>
      <w:numFmt w:val="lowerRoman"/>
      <w:lvlText w:val="%6."/>
      <w:lvlJc w:val="right"/>
      <w:pPr>
        <w:tabs>
          <w:tab w:val="left" w:pos="0"/>
        </w:tabs>
        <w:ind w:left="2940" w:hanging="420"/>
      </w:pPr>
    </w:lvl>
    <w:lvl w:ilvl="6" w:tentative="0">
      <w:start w:val="1"/>
      <w:numFmt w:val="decimal"/>
      <w:lvlText w:val="%7."/>
      <w:lvlJc w:val="left"/>
      <w:pPr>
        <w:tabs>
          <w:tab w:val="left" w:pos="0"/>
        </w:tabs>
        <w:ind w:left="3360" w:hanging="420"/>
      </w:pPr>
    </w:lvl>
    <w:lvl w:ilvl="7" w:tentative="0">
      <w:start w:val="1"/>
      <w:numFmt w:val="lowerLetter"/>
      <w:lvlText w:val="%8)"/>
      <w:lvlJc w:val="left"/>
      <w:pPr>
        <w:tabs>
          <w:tab w:val="left" w:pos="0"/>
        </w:tabs>
        <w:ind w:left="3780" w:hanging="420"/>
      </w:pPr>
    </w:lvl>
    <w:lvl w:ilvl="8" w:tentative="0">
      <w:start w:val="1"/>
      <w:numFmt w:val="lowerRoman"/>
      <w:lvlText w:val="%9."/>
      <w:lvlJc w:val="right"/>
      <w:pPr>
        <w:tabs>
          <w:tab w:val="left" w:pos="0"/>
        </w:tabs>
        <w:ind w:left="4200" w:hanging="420"/>
      </w:pPr>
    </w:lvl>
  </w:abstractNum>
  <w:abstractNum w:abstractNumId="26">
    <w:nsid w:val="2DE606B9"/>
    <w:multiLevelType w:val="multilevel"/>
    <w:tmpl w:val="2DE606B9"/>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7">
    <w:nsid w:val="2F9535B3"/>
    <w:multiLevelType w:val="multilevel"/>
    <w:tmpl w:val="2F9535B3"/>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8">
    <w:nsid w:val="2FF63F73"/>
    <w:multiLevelType w:val="multilevel"/>
    <w:tmpl w:val="2FF63F73"/>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9">
    <w:nsid w:val="31431496"/>
    <w:multiLevelType w:val="multilevel"/>
    <w:tmpl w:val="31431496"/>
    <w:lvl w:ilvl="0" w:tentative="0">
      <w:start w:val="1"/>
      <w:numFmt w:val="chineseCountingThousand"/>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0">
    <w:nsid w:val="33AB6880"/>
    <w:multiLevelType w:val="multilevel"/>
    <w:tmpl w:val="33AB6880"/>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1">
    <w:nsid w:val="359439B1"/>
    <w:multiLevelType w:val="multilevel"/>
    <w:tmpl w:val="359439B1"/>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2">
    <w:nsid w:val="37C00CAF"/>
    <w:multiLevelType w:val="multilevel"/>
    <w:tmpl w:val="37C00CAF"/>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3">
    <w:nsid w:val="37F580CE"/>
    <w:multiLevelType w:val="multilevel"/>
    <w:tmpl w:val="37F580CE"/>
    <w:lvl w:ilvl="0" w:tentative="0">
      <w:start w:val="1"/>
      <w:numFmt w:val="decimal"/>
      <w:pStyle w:val="2"/>
      <w:lvlText w:val="%1"/>
      <w:lvlJc w:val="left"/>
      <w:pPr>
        <w:tabs>
          <w:tab w:val="left" w:pos="0"/>
        </w:tabs>
        <w:ind w:left="432" w:hanging="432"/>
      </w:pPr>
    </w:lvl>
    <w:lvl w:ilvl="1" w:tentative="0">
      <w:start w:val="1"/>
      <w:numFmt w:val="decimal"/>
      <w:pStyle w:val="3"/>
      <w:lvlText w:val="%1.%2"/>
      <w:lvlJc w:val="left"/>
      <w:pPr>
        <w:tabs>
          <w:tab w:val="left" w:pos="0"/>
        </w:tabs>
        <w:ind w:left="576" w:hanging="576"/>
      </w:pPr>
      <w:rPr>
        <w:b/>
        <w:bCs w:val="0"/>
        <w:i w:val="0"/>
        <w:iCs w:val="0"/>
        <w:caps w:val="0"/>
        <w:smallCaps w:val="0"/>
        <w:strike w:val="0"/>
        <w:dstrike w:val="0"/>
        <w:color w:val="000000"/>
        <w:spacing w:val="0"/>
        <w:position w:val="0"/>
        <w:u w:val="none"/>
        <w:vertAlign w:val="baseline"/>
      </w:rPr>
    </w:lvl>
    <w:lvl w:ilvl="2" w:tentative="0">
      <w:start w:val="1"/>
      <w:numFmt w:val="decimal"/>
      <w:pStyle w:val="4"/>
      <w:lvlText w:val="%1.%2.%3"/>
      <w:lvlJc w:val="left"/>
      <w:pPr>
        <w:tabs>
          <w:tab w:val="left" w:pos="0"/>
        </w:tabs>
        <w:ind w:left="1430" w:hanging="720"/>
      </w:pPr>
    </w:lvl>
    <w:lvl w:ilvl="3" w:tentative="0">
      <w:start w:val="1"/>
      <w:numFmt w:val="decimal"/>
      <w:pStyle w:val="5"/>
      <w:lvlText w:val="%1.%2.%3.%4"/>
      <w:lvlJc w:val="left"/>
      <w:pPr>
        <w:tabs>
          <w:tab w:val="left" w:pos="0"/>
        </w:tabs>
        <w:ind w:left="1432" w:hanging="864"/>
      </w:pPr>
      <w:rPr>
        <w:b w:val="0"/>
        <w:bCs w:val="0"/>
        <w:i w:val="0"/>
        <w:iCs w:val="0"/>
        <w:caps w:val="0"/>
        <w:smallCaps w:val="0"/>
        <w:strike w:val="0"/>
        <w:dstrike w:val="0"/>
        <w:color w:val="000000"/>
        <w:spacing w:val="0"/>
        <w:position w:val="0"/>
        <w:u w:val="none"/>
        <w:vertAlign w:val="baseline"/>
      </w:rPr>
    </w:lvl>
    <w:lvl w:ilvl="4" w:tentative="0">
      <w:start w:val="1"/>
      <w:numFmt w:val="decimal"/>
      <w:pStyle w:val="6"/>
      <w:lvlText w:val="%1.%2.%3.%4.%5"/>
      <w:lvlJc w:val="left"/>
      <w:pPr>
        <w:tabs>
          <w:tab w:val="left" w:pos="0"/>
        </w:tabs>
        <w:ind w:left="1008" w:hanging="1008"/>
      </w:pPr>
      <w:rPr>
        <w:sz w:val="24"/>
        <w:szCs w:val="24"/>
      </w:rPr>
    </w:lvl>
    <w:lvl w:ilvl="5" w:tentative="0">
      <w:start w:val="1"/>
      <w:numFmt w:val="decimal"/>
      <w:pStyle w:val="7"/>
      <w:lvlText w:val="%1.%2.%3.%4.%5.%6"/>
      <w:lvlJc w:val="left"/>
      <w:pPr>
        <w:tabs>
          <w:tab w:val="left" w:pos="0"/>
        </w:tabs>
        <w:ind w:left="1152" w:hanging="1152"/>
      </w:pPr>
    </w:lvl>
    <w:lvl w:ilvl="6" w:tentative="0">
      <w:start w:val="1"/>
      <w:numFmt w:val="decimal"/>
      <w:pStyle w:val="8"/>
      <w:lvlText w:val="%1.%2.%3.%4.%5.%6.%7"/>
      <w:lvlJc w:val="left"/>
      <w:pPr>
        <w:tabs>
          <w:tab w:val="left" w:pos="0"/>
        </w:tabs>
        <w:ind w:left="1296" w:hanging="1296"/>
      </w:pPr>
    </w:lvl>
    <w:lvl w:ilvl="7" w:tentative="0">
      <w:start w:val="1"/>
      <w:numFmt w:val="decimal"/>
      <w:pStyle w:val="9"/>
      <w:lvlText w:val="%1.%2.%3.%4.%5.%6.%7.%8"/>
      <w:lvlJc w:val="left"/>
      <w:pPr>
        <w:tabs>
          <w:tab w:val="left" w:pos="0"/>
        </w:tabs>
        <w:ind w:left="1440" w:hanging="1440"/>
      </w:pPr>
    </w:lvl>
    <w:lvl w:ilvl="8" w:tentative="0">
      <w:start w:val="1"/>
      <w:numFmt w:val="decimal"/>
      <w:pStyle w:val="10"/>
      <w:lvlText w:val="%1.%2.%3.%4.%5.%6.%7.%8.%9"/>
      <w:lvlJc w:val="left"/>
      <w:pPr>
        <w:tabs>
          <w:tab w:val="left" w:pos="0"/>
        </w:tabs>
        <w:ind w:left="1584" w:hanging="1584"/>
      </w:pPr>
    </w:lvl>
  </w:abstractNum>
  <w:abstractNum w:abstractNumId="34">
    <w:nsid w:val="3A1449BF"/>
    <w:multiLevelType w:val="multilevel"/>
    <w:tmpl w:val="3A1449BF"/>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5">
    <w:nsid w:val="3A15072A"/>
    <w:multiLevelType w:val="multilevel"/>
    <w:tmpl w:val="3A15072A"/>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36">
    <w:nsid w:val="3ACC644D"/>
    <w:multiLevelType w:val="multilevel"/>
    <w:tmpl w:val="3ACC644D"/>
    <w:lvl w:ilvl="0" w:tentative="0">
      <w:start w:val="1"/>
      <w:numFmt w:val="decimal"/>
      <w:lvlText w:val="%1、"/>
      <w:lvlJc w:val="left"/>
      <w:pPr>
        <w:tabs>
          <w:tab w:val="left" w:pos="0"/>
        </w:tabs>
        <w:ind w:left="420" w:hanging="420"/>
      </w:pPr>
      <w:rPr>
        <w:rFonts w:hint="eastAsia" w:ascii="仿宋_GB2312" w:eastAsia="仿宋_GB2312"/>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7">
    <w:nsid w:val="3C857A0B"/>
    <w:multiLevelType w:val="multilevel"/>
    <w:tmpl w:val="3C857A0B"/>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8">
    <w:nsid w:val="3FC930D2"/>
    <w:multiLevelType w:val="multilevel"/>
    <w:tmpl w:val="3FC930D2"/>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9">
    <w:nsid w:val="40E12B4D"/>
    <w:multiLevelType w:val="multilevel"/>
    <w:tmpl w:val="40E12B4D"/>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0">
    <w:nsid w:val="42157148"/>
    <w:multiLevelType w:val="multilevel"/>
    <w:tmpl w:val="42157148"/>
    <w:lvl w:ilvl="0" w:tentative="0">
      <w:start w:val="1"/>
      <w:numFmt w:val="decimal"/>
      <w:lvlText w:val="%1、"/>
      <w:lvlJc w:val="left"/>
      <w:pPr>
        <w:tabs>
          <w:tab w:val="left" w:pos="0"/>
        </w:tabs>
        <w:ind w:left="1271"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1">
    <w:nsid w:val="43E3263A"/>
    <w:multiLevelType w:val="multilevel"/>
    <w:tmpl w:val="43E3263A"/>
    <w:lvl w:ilvl="0" w:tentative="0">
      <w:start w:val="1"/>
      <w:numFmt w:val="decimal"/>
      <w:lvlText w:val="%1、"/>
      <w:lvlJc w:val="left"/>
      <w:pPr>
        <w:tabs>
          <w:tab w:val="left" w:pos="0"/>
        </w:tabs>
        <w:ind w:left="898"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42">
    <w:nsid w:val="452B32C5"/>
    <w:multiLevelType w:val="multilevel"/>
    <w:tmpl w:val="452B32C5"/>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3">
    <w:nsid w:val="45E52B02"/>
    <w:multiLevelType w:val="multilevel"/>
    <w:tmpl w:val="45E52B0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4">
    <w:nsid w:val="46365A2E"/>
    <w:multiLevelType w:val="multilevel"/>
    <w:tmpl w:val="46365A2E"/>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5">
    <w:nsid w:val="48023A6C"/>
    <w:multiLevelType w:val="multilevel"/>
    <w:tmpl w:val="48023A6C"/>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6">
    <w:nsid w:val="4E4332B3"/>
    <w:multiLevelType w:val="multilevel"/>
    <w:tmpl w:val="4E4332B3"/>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7">
    <w:nsid w:val="4F412E3B"/>
    <w:multiLevelType w:val="multilevel"/>
    <w:tmpl w:val="4F412E3B"/>
    <w:lvl w:ilvl="0" w:tentative="0">
      <w:start w:val="1"/>
      <w:numFmt w:val="decimal"/>
      <w:lvlText w:val="%1、"/>
      <w:lvlJc w:val="left"/>
      <w:pPr>
        <w:tabs>
          <w:tab w:val="left" w:pos="0"/>
        </w:tabs>
        <w:ind w:left="420" w:hanging="420"/>
      </w:pPr>
      <w:rPr>
        <w:rFonts w:hint="eastAsia"/>
      </w:rPr>
    </w:lvl>
    <w:lvl w:ilvl="1" w:tentative="0">
      <w:start w:val="1"/>
      <w:numFmt w:val="japaneseCounting"/>
      <w:lvlText w:val="（%2）"/>
      <w:lvlJc w:val="left"/>
      <w:pPr>
        <w:tabs>
          <w:tab w:val="left" w:pos="0"/>
        </w:tabs>
        <w:ind w:left="1155" w:hanging="735"/>
      </w:pPr>
      <w:rPr>
        <w:rFonts w:hint="default"/>
      </w:r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8">
    <w:nsid w:val="4F5C4CFA"/>
    <w:multiLevelType w:val="multilevel"/>
    <w:tmpl w:val="4F5C4CFA"/>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9">
    <w:nsid w:val="4F6C1734"/>
    <w:multiLevelType w:val="multilevel"/>
    <w:tmpl w:val="4F6C1734"/>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0">
    <w:nsid w:val="4F7F07BC"/>
    <w:multiLevelType w:val="multilevel"/>
    <w:tmpl w:val="4F7F07BC"/>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1">
    <w:nsid w:val="4F924721"/>
    <w:multiLevelType w:val="multilevel"/>
    <w:tmpl w:val="4F924721"/>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2">
    <w:nsid w:val="50FA4460"/>
    <w:multiLevelType w:val="multilevel"/>
    <w:tmpl w:val="50FA4460"/>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3">
    <w:nsid w:val="568F7FF4"/>
    <w:multiLevelType w:val="multilevel"/>
    <w:tmpl w:val="568F7FF4"/>
    <w:lvl w:ilvl="0" w:tentative="0">
      <w:start w:val="1"/>
      <w:numFmt w:val="decimal"/>
      <w:lvlText w:val="%1."/>
      <w:lvlJc w:val="left"/>
      <w:pPr>
        <w:tabs>
          <w:tab w:val="left" w:pos="0"/>
        </w:tabs>
        <w:ind w:left="840" w:hanging="420"/>
      </w:pPr>
    </w:lvl>
    <w:lvl w:ilvl="1" w:tentative="0">
      <w:start w:val="1"/>
      <w:numFmt w:val="lowerLetter"/>
      <w:lvlText w:val="%2)"/>
      <w:lvlJc w:val="left"/>
      <w:pPr>
        <w:tabs>
          <w:tab w:val="left" w:pos="0"/>
        </w:tabs>
        <w:ind w:left="1260" w:hanging="420"/>
      </w:pPr>
    </w:lvl>
    <w:lvl w:ilvl="2" w:tentative="0">
      <w:start w:val="1"/>
      <w:numFmt w:val="lowerRoman"/>
      <w:lvlText w:val="%3."/>
      <w:lvlJc w:val="right"/>
      <w:pPr>
        <w:tabs>
          <w:tab w:val="left" w:pos="0"/>
        </w:tabs>
        <w:ind w:left="1680" w:hanging="420"/>
      </w:pPr>
    </w:lvl>
    <w:lvl w:ilvl="3" w:tentative="0">
      <w:start w:val="1"/>
      <w:numFmt w:val="decimal"/>
      <w:lvlText w:val="%4."/>
      <w:lvlJc w:val="left"/>
      <w:pPr>
        <w:tabs>
          <w:tab w:val="left" w:pos="0"/>
        </w:tabs>
        <w:ind w:left="2100" w:hanging="420"/>
      </w:pPr>
    </w:lvl>
    <w:lvl w:ilvl="4" w:tentative="0">
      <w:start w:val="1"/>
      <w:numFmt w:val="lowerLetter"/>
      <w:lvlText w:val="%5)"/>
      <w:lvlJc w:val="left"/>
      <w:pPr>
        <w:tabs>
          <w:tab w:val="left" w:pos="0"/>
        </w:tabs>
        <w:ind w:left="2520" w:hanging="420"/>
      </w:pPr>
    </w:lvl>
    <w:lvl w:ilvl="5" w:tentative="0">
      <w:start w:val="1"/>
      <w:numFmt w:val="lowerRoman"/>
      <w:lvlText w:val="%6."/>
      <w:lvlJc w:val="right"/>
      <w:pPr>
        <w:tabs>
          <w:tab w:val="left" w:pos="0"/>
        </w:tabs>
        <w:ind w:left="2940" w:hanging="420"/>
      </w:pPr>
    </w:lvl>
    <w:lvl w:ilvl="6" w:tentative="0">
      <w:start w:val="1"/>
      <w:numFmt w:val="decimal"/>
      <w:lvlText w:val="%7."/>
      <w:lvlJc w:val="left"/>
      <w:pPr>
        <w:tabs>
          <w:tab w:val="left" w:pos="0"/>
        </w:tabs>
        <w:ind w:left="3360" w:hanging="420"/>
      </w:pPr>
    </w:lvl>
    <w:lvl w:ilvl="7" w:tentative="0">
      <w:start w:val="1"/>
      <w:numFmt w:val="lowerLetter"/>
      <w:lvlText w:val="%8)"/>
      <w:lvlJc w:val="left"/>
      <w:pPr>
        <w:tabs>
          <w:tab w:val="left" w:pos="0"/>
        </w:tabs>
        <w:ind w:left="3780" w:hanging="420"/>
      </w:pPr>
    </w:lvl>
    <w:lvl w:ilvl="8" w:tentative="0">
      <w:start w:val="1"/>
      <w:numFmt w:val="lowerRoman"/>
      <w:lvlText w:val="%9."/>
      <w:lvlJc w:val="right"/>
      <w:pPr>
        <w:tabs>
          <w:tab w:val="left" w:pos="0"/>
        </w:tabs>
        <w:ind w:left="4200" w:hanging="420"/>
      </w:pPr>
    </w:lvl>
  </w:abstractNum>
  <w:abstractNum w:abstractNumId="54">
    <w:nsid w:val="5A1A6600"/>
    <w:multiLevelType w:val="multilevel"/>
    <w:tmpl w:val="5A1A6600"/>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5">
    <w:nsid w:val="5AB47266"/>
    <w:multiLevelType w:val="multilevel"/>
    <w:tmpl w:val="5AB47266"/>
    <w:lvl w:ilvl="0" w:tentative="0">
      <w:start w:val="1"/>
      <w:numFmt w:val="decimal"/>
      <w:lvlText w:val="%1)"/>
      <w:lvlJc w:val="left"/>
      <w:pPr>
        <w:tabs>
          <w:tab w:val="left" w:pos="0"/>
        </w:tabs>
        <w:ind w:left="420" w:hanging="420"/>
      </w:pPr>
      <w:rPr>
        <w:b w:val="0"/>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6">
    <w:nsid w:val="5BCB51DF"/>
    <w:multiLevelType w:val="multilevel"/>
    <w:tmpl w:val="5BCB51DF"/>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7">
    <w:nsid w:val="5C1962D1"/>
    <w:multiLevelType w:val="multilevel"/>
    <w:tmpl w:val="5C1962D1"/>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8">
    <w:nsid w:val="5ECF6A59"/>
    <w:multiLevelType w:val="multilevel"/>
    <w:tmpl w:val="5ECF6A59"/>
    <w:lvl w:ilvl="0" w:tentative="0">
      <w:start w:val="1"/>
      <w:numFmt w:val="decimal"/>
      <w:lvlText w:val="%1、"/>
      <w:lvlJc w:val="left"/>
      <w:pPr>
        <w:tabs>
          <w:tab w:val="left" w:pos="0"/>
        </w:tabs>
        <w:ind w:left="420" w:hanging="420"/>
      </w:pPr>
      <w:rPr>
        <w:rFonts w:hint="eastAsia"/>
      </w:rPr>
    </w:lvl>
    <w:lvl w:ilvl="1" w:tentative="0">
      <w:start w:val="1"/>
      <w:numFmt w:val="japaneseCounting"/>
      <w:lvlText w:val="（%2）"/>
      <w:lvlJc w:val="left"/>
      <w:pPr>
        <w:tabs>
          <w:tab w:val="left" w:pos="0"/>
        </w:tabs>
        <w:ind w:left="1155" w:hanging="735"/>
      </w:pPr>
      <w:rPr>
        <w:rFonts w:hint="default"/>
      </w:r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9">
    <w:nsid w:val="5EE24B60"/>
    <w:multiLevelType w:val="multilevel"/>
    <w:tmpl w:val="5EE24B60"/>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0">
    <w:nsid w:val="61D61C78"/>
    <w:multiLevelType w:val="multilevel"/>
    <w:tmpl w:val="61D61C78"/>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1">
    <w:nsid w:val="651819A5"/>
    <w:multiLevelType w:val="multilevel"/>
    <w:tmpl w:val="651819A5"/>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2">
    <w:nsid w:val="673704E3"/>
    <w:multiLevelType w:val="multilevel"/>
    <w:tmpl w:val="673704E3"/>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3">
    <w:nsid w:val="68F722FD"/>
    <w:multiLevelType w:val="multilevel"/>
    <w:tmpl w:val="68F722FD"/>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4">
    <w:nsid w:val="69F77342"/>
    <w:multiLevelType w:val="multilevel"/>
    <w:tmpl w:val="69F7734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5">
    <w:nsid w:val="6A5D50D6"/>
    <w:multiLevelType w:val="multilevel"/>
    <w:tmpl w:val="6A5D50D6"/>
    <w:lvl w:ilvl="0" w:tentative="0">
      <w:start w:val="1"/>
      <w:numFmt w:val="decimal"/>
      <w:lvlText w:val="%1."/>
      <w:lvlJc w:val="left"/>
      <w:pPr>
        <w:tabs>
          <w:tab w:val="left" w:pos="0"/>
        </w:tabs>
        <w:ind w:left="0" w:firstLine="0"/>
      </w:pPr>
    </w:lvl>
    <w:lvl w:ilvl="1" w:tentative="0">
      <w:start w:val="1"/>
      <w:numFmt w:val="lowerLetter"/>
      <w:lvlText w:val="%2)"/>
      <w:lvlJc w:val="left"/>
      <w:pPr>
        <w:tabs>
          <w:tab w:val="left" w:pos="0"/>
        </w:tabs>
        <w:ind w:left="1260" w:hanging="420"/>
      </w:pPr>
    </w:lvl>
    <w:lvl w:ilvl="2" w:tentative="0">
      <w:start w:val="1"/>
      <w:numFmt w:val="lowerRoman"/>
      <w:lvlText w:val="%3."/>
      <w:lvlJc w:val="right"/>
      <w:pPr>
        <w:tabs>
          <w:tab w:val="left" w:pos="0"/>
        </w:tabs>
        <w:ind w:left="1680" w:hanging="420"/>
      </w:pPr>
    </w:lvl>
    <w:lvl w:ilvl="3" w:tentative="0">
      <w:start w:val="1"/>
      <w:numFmt w:val="decimal"/>
      <w:lvlText w:val="%4."/>
      <w:lvlJc w:val="left"/>
      <w:pPr>
        <w:tabs>
          <w:tab w:val="left" w:pos="0"/>
        </w:tabs>
        <w:ind w:left="2100" w:hanging="420"/>
      </w:pPr>
    </w:lvl>
    <w:lvl w:ilvl="4" w:tentative="0">
      <w:start w:val="1"/>
      <w:numFmt w:val="lowerLetter"/>
      <w:lvlText w:val="%5)"/>
      <w:lvlJc w:val="left"/>
      <w:pPr>
        <w:tabs>
          <w:tab w:val="left" w:pos="0"/>
        </w:tabs>
        <w:ind w:left="2520" w:hanging="420"/>
      </w:pPr>
    </w:lvl>
    <w:lvl w:ilvl="5" w:tentative="0">
      <w:start w:val="1"/>
      <w:numFmt w:val="lowerRoman"/>
      <w:lvlText w:val="%6."/>
      <w:lvlJc w:val="right"/>
      <w:pPr>
        <w:tabs>
          <w:tab w:val="left" w:pos="0"/>
        </w:tabs>
        <w:ind w:left="2940" w:hanging="420"/>
      </w:pPr>
    </w:lvl>
    <w:lvl w:ilvl="6" w:tentative="0">
      <w:start w:val="1"/>
      <w:numFmt w:val="decimal"/>
      <w:lvlText w:val="%7."/>
      <w:lvlJc w:val="left"/>
      <w:pPr>
        <w:tabs>
          <w:tab w:val="left" w:pos="0"/>
        </w:tabs>
        <w:ind w:left="3360" w:hanging="420"/>
      </w:pPr>
    </w:lvl>
    <w:lvl w:ilvl="7" w:tentative="0">
      <w:start w:val="1"/>
      <w:numFmt w:val="lowerLetter"/>
      <w:lvlText w:val="%8)"/>
      <w:lvlJc w:val="left"/>
      <w:pPr>
        <w:tabs>
          <w:tab w:val="left" w:pos="0"/>
        </w:tabs>
        <w:ind w:left="3780" w:hanging="420"/>
      </w:pPr>
    </w:lvl>
    <w:lvl w:ilvl="8" w:tentative="0">
      <w:start w:val="1"/>
      <w:numFmt w:val="lowerRoman"/>
      <w:lvlText w:val="%9."/>
      <w:lvlJc w:val="right"/>
      <w:pPr>
        <w:tabs>
          <w:tab w:val="left" w:pos="0"/>
        </w:tabs>
        <w:ind w:left="4200" w:hanging="420"/>
      </w:pPr>
    </w:lvl>
  </w:abstractNum>
  <w:abstractNum w:abstractNumId="66">
    <w:nsid w:val="6D687EC1"/>
    <w:multiLevelType w:val="multilevel"/>
    <w:tmpl w:val="6D687EC1"/>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7">
    <w:nsid w:val="6DC626B3"/>
    <w:multiLevelType w:val="multilevel"/>
    <w:tmpl w:val="6DC626B3"/>
    <w:lvl w:ilvl="0" w:tentative="0">
      <w:start w:val="1"/>
      <w:numFmt w:val="decimal"/>
      <w:lvlText w:val="%1、"/>
      <w:lvlJc w:val="left"/>
      <w:pPr>
        <w:tabs>
          <w:tab w:val="left" w:pos="0"/>
        </w:tabs>
        <w:ind w:left="562"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8">
    <w:nsid w:val="71E07228"/>
    <w:multiLevelType w:val="multilevel"/>
    <w:tmpl w:val="71E07228"/>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9">
    <w:nsid w:val="7BBD4FAA"/>
    <w:multiLevelType w:val="multilevel"/>
    <w:tmpl w:val="7BBD4FAA"/>
    <w:lvl w:ilvl="0" w:tentative="0">
      <w:start w:val="1"/>
      <w:numFmt w:val="decimal"/>
      <w:lvlText w:val="%1、"/>
      <w:lvlJc w:val="left"/>
      <w:pPr>
        <w:tabs>
          <w:tab w:val="left" w:pos="0"/>
        </w:tabs>
        <w:ind w:left="562" w:hanging="420"/>
      </w:pPr>
      <w:rPr>
        <w:rFonts w:hint="eastAsia" w:ascii="仿宋_GB2312" w:eastAsia="仿宋_GB2312"/>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33"/>
  </w:num>
  <w:num w:numId="2">
    <w:abstractNumId w:val="0"/>
  </w:num>
  <w:num w:numId="3">
    <w:abstractNumId w:val="65"/>
  </w:num>
  <w:num w:numId="4">
    <w:abstractNumId w:val="41"/>
  </w:num>
  <w:num w:numId="5">
    <w:abstractNumId w:val="66"/>
  </w:num>
  <w:num w:numId="6">
    <w:abstractNumId w:val="13"/>
  </w:num>
  <w:num w:numId="7">
    <w:abstractNumId w:val="19"/>
  </w:num>
  <w:num w:numId="8">
    <w:abstractNumId w:val="35"/>
  </w:num>
  <w:num w:numId="9">
    <w:abstractNumId w:val="27"/>
  </w:num>
  <w:num w:numId="10">
    <w:abstractNumId w:val="56"/>
  </w:num>
  <w:num w:numId="11">
    <w:abstractNumId w:val="22"/>
  </w:num>
  <w:num w:numId="12">
    <w:abstractNumId w:val="62"/>
  </w:num>
  <w:num w:numId="13">
    <w:abstractNumId w:val="29"/>
  </w:num>
  <w:num w:numId="14">
    <w:abstractNumId w:val="53"/>
  </w:num>
  <w:num w:numId="15">
    <w:abstractNumId w:val="37"/>
  </w:num>
  <w:num w:numId="16">
    <w:abstractNumId w:val="30"/>
  </w:num>
  <w:num w:numId="17">
    <w:abstractNumId w:val="3"/>
  </w:num>
  <w:num w:numId="18">
    <w:abstractNumId w:val="14"/>
  </w:num>
  <w:num w:numId="19">
    <w:abstractNumId w:val="59"/>
  </w:num>
  <w:num w:numId="20">
    <w:abstractNumId w:val="45"/>
  </w:num>
  <w:num w:numId="21">
    <w:abstractNumId w:val="28"/>
  </w:num>
  <w:num w:numId="22">
    <w:abstractNumId w:val="55"/>
  </w:num>
  <w:num w:numId="23">
    <w:abstractNumId w:val="25"/>
  </w:num>
  <w:num w:numId="24">
    <w:abstractNumId w:val="8"/>
  </w:num>
  <w:num w:numId="25">
    <w:abstractNumId w:val="4"/>
  </w:num>
  <w:num w:numId="26">
    <w:abstractNumId w:val="23"/>
  </w:num>
  <w:num w:numId="27">
    <w:abstractNumId w:val="61"/>
  </w:num>
  <w:num w:numId="28">
    <w:abstractNumId w:val="67"/>
  </w:num>
  <w:num w:numId="29">
    <w:abstractNumId w:val="1"/>
  </w:num>
  <w:num w:numId="30">
    <w:abstractNumId w:val="42"/>
  </w:num>
  <w:num w:numId="31">
    <w:abstractNumId w:val="9"/>
  </w:num>
  <w:num w:numId="32">
    <w:abstractNumId w:val="6"/>
  </w:num>
  <w:num w:numId="33">
    <w:abstractNumId w:val="40"/>
  </w:num>
  <w:num w:numId="34">
    <w:abstractNumId w:val="63"/>
  </w:num>
  <w:num w:numId="35">
    <w:abstractNumId w:val="24"/>
  </w:num>
  <w:num w:numId="36">
    <w:abstractNumId w:val="2"/>
  </w:num>
  <w:num w:numId="37">
    <w:abstractNumId w:val="64"/>
  </w:num>
  <w:num w:numId="38">
    <w:abstractNumId w:val="69"/>
  </w:num>
  <w:num w:numId="39">
    <w:abstractNumId w:val="60"/>
  </w:num>
  <w:num w:numId="40">
    <w:abstractNumId w:val="39"/>
  </w:num>
  <w:num w:numId="41">
    <w:abstractNumId w:val="7"/>
  </w:num>
  <w:num w:numId="42">
    <w:abstractNumId w:val="50"/>
  </w:num>
  <w:num w:numId="43">
    <w:abstractNumId w:val="5"/>
  </w:num>
  <w:num w:numId="44">
    <w:abstractNumId w:val="12"/>
  </w:num>
  <w:num w:numId="45">
    <w:abstractNumId w:val="46"/>
  </w:num>
  <w:num w:numId="46">
    <w:abstractNumId w:val="16"/>
  </w:num>
  <w:num w:numId="47">
    <w:abstractNumId w:val="26"/>
  </w:num>
  <w:num w:numId="48">
    <w:abstractNumId w:val="17"/>
  </w:num>
  <w:num w:numId="49">
    <w:abstractNumId w:val="21"/>
  </w:num>
  <w:num w:numId="50">
    <w:abstractNumId w:val="54"/>
  </w:num>
  <w:num w:numId="51">
    <w:abstractNumId w:val="57"/>
  </w:num>
  <w:num w:numId="52">
    <w:abstractNumId w:val="48"/>
  </w:num>
  <w:num w:numId="53">
    <w:abstractNumId w:val="11"/>
  </w:num>
  <w:num w:numId="54">
    <w:abstractNumId w:val="36"/>
  </w:num>
  <w:num w:numId="55">
    <w:abstractNumId w:val="20"/>
  </w:num>
  <w:num w:numId="56">
    <w:abstractNumId w:val="32"/>
  </w:num>
  <w:num w:numId="57">
    <w:abstractNumId w:val="10"/>
  </w:num>
  <w:num w:numId="58">
    <w:abstractNumId w:val="68"/>
  </w:num>
  <w:num w:numId="59">
    <w:abstractNumId w:val="15"/>
  </w:num>
  <w:num w:numId="60">
    <w:abstractNumId w:val="18"/>
  </w:num>
  <w:num w:numId="61">
    <w:abstractNumId w:val="34"/>
  </w:num>
  <w:num w:numId="62">
    <w:abstractNumId w:val="43"/>
  </w:num>
  <w:num w:numId="63">
    <w:abstractNumId w:val="49"/>
  </w:num>
  <w:num w:numId="64">
    <w:abstractNumId w:val="51"/>
  </w:num>
  <w:num w:numId="65">
    <w:abstractNumId w:val="31"/>
  </w:num>
  <w:num w:numId="66">
    <w:abstractNumId w:val="44"/>
  </w:num>
  <w:num w:numId="67">
    <w:abstractNumId w:val="38"/>
  </w:num>
  <w:num w:numId="68">
    <w:abstractNumId w:val="58"/>
  </w:num>
  <w:num w:numId="69">
    <w:abstractNumId w:val="52"/>
  </w:num>
  <w:num w:numId="7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hideSpellingErrors/>
  <w:documentProtection w:enforcement="0"/>
  <w:defaultTabStop w:val="105"/>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0YzI1YWE3NTIwMzA0M2Y3NWZjZWVlNGIzOGZlNmEifQ=="/>
  </w:docVars>
  <w:rsids>
    <w:rsidRoot w:val="00D84241"/>
    <w:rsid w:val="006C4D7D"/>
    <w:rsid w:val="007D5297"/>
    <w:rsid w:val="00D84241"/>
    <w:rsid w:val="0906137F"/>
    <w:rsid w:val="3965757A"/>
    <w:rsid w:val="5DB14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宋体" w:cs="Arial"/>
      <w:kern w:val="2"/>
      <w:sz w:val="21"/>
      <w:szCs w:val="22"/>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qFormat/>
    <w:uiPriority w:val="0"/>
    <w:pPr>
      <w:keepNext/>
      <w:keepLines/>
      <w:numPr>
        <w:ilvl w:val="1"/>
        <w:numId w:val="1"/>
      </w:numPr>
      <w:spacing w:before="260" w:after="260" w:line="415" w:lineRule="auto"/>
      <w:outlineLvl w:val="1"/>
    </w:pPr>
    <w:rPr>
      <w:rFonts w:ascii="等线 Light" w:hAnsi="等线 Light" w:cs="Times New Roman"/>
      <w:b/>
      <w:bCs/>
      <w:sz w:val="30"/>
      <w:szCs w:val="32"/>
    </w:rPr>
  </w:style>
  <w:style w:type="paragraph" w:styleId="4">
    <w:name w:val="heading 3"/>
    <w:basedOn w:val="1"/>
    <w:next w:val="1"/>
    <w:qFormat/>
    <w:uiPriority w:val="0"/>
    <w:pPr>
      <w:keepNext/>
      <w:keepLines/>
      <w:numPr>
        <w:ilvl w:val="2"/>
        <w:numId w:val="1"/>
      </w:numPr>
      <w:spacing w:before="260" w:after="260" w:line="415" w:lineRule="auto"/>
      <w:outlineLvl w:val="2"/>
    </w:pPr>
    <w:rPr>
      <w:b/>
      <w:bCs/>
      <w:sz w:val="30"/>
      <w:szCs w:val="32"/>
    </w:rPr>
  </w:style>
  <w:style w:type="paragraph" w:styleId="5">
    <w:name w:val="heading 4"/>
    <w:basedOn w:val="1"/>
    <w:next w:val="1"/>
    <w:qFormat/>
    <w:uiPriority w:val="0"/>
    <w:pPr>
      <w:keepNext/>
      <w:keepLines/>
      <w:numPr>
        <w:ilvl w:val="3"/>
        <w:numId w:val="1"/>
      </w:numPr>
      <w:spacing w:before="280" w:after="290" w:line="377" w:lineRule="auto"/>
      <w:outlineLvl w:val="3"/>
    </w:pPr>
    <w:rPr>
      <w:rFonts w:ascii="等线 Light" w:hAnsi="等线 Light" w:cs="Times New Roman"/>
      <w:b/>
      <w:bCs/>
      <w:sz w:val="24"/>
      <w:szCs w:val="28"/>
    </w:rPr>
  </w:style>
  <w:style w:type="paragraph" w:styleId="6">
    <w:name w:val="heading 5"/>
    <w:basedOn w:val="1"/>
    <w:next w:val="1"/>
    <w:qFormat/>
    <w:uiPriority w:val="0"/>
    <w:pPr>
      <w:keepNext/>
      <w:keepLines/>
      <w:numPr>
        <w:ilvl w:val="4"/>
        <w:numId w:val="1"/>
      </w:numPr>
      <w:spacing w:before="280" w:after="290" w:line="377"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19" w:lineRule="auto"/>
      <w:outlineLvl w:val="5"/>
    </w:pPr>
    <w:rPr>
      <w:rFonts w:ascii="等线 Light" w:eastAsia="等线 Light" w:cs="Times New Roman"/>
      <w:b/>
      <w:bCs/>
      <w:szCs w:val="24"/>
    </w:rPr>
  </w:style>
  <w:style w:type="paragraph" w:styleId="8">
    <w:name w:val="heading 7"/>
    <w:basedOn w:val="1"/>
    <w:next w:val="1"/>
    <w:qFormat/>
    <w:uiPriority w:val="0"/>
    <w:pPr>
      <w:keepNext/>
      <w:keepLines/>
      <w:numPr>
        <w:ilvl w:val="6"/>
        <w:numId w:val="1"/>
      </w:numPr>
      <w:spacing w:before="240" w:after="64" w:line="319" w:lineRule="auto"/>
      <w:outlineLvl w:val="6"/>
    </w:pPr>
    <w:rPr>
      <w:b/>
      <w:bCs/>
      <w:szCs w:val="24"/>
    </w:rPr>
  </w:style>
  <w:style w:type="paragraph" w:styleId="9">
    <w:name w:val="heading 8"/>
    <w:basedOn w:val="1"/>
    <w:next w:val="1"/>
    <w:qFormat/>
    <w:uiPriority w:val="0"/>
    <w:pPr>
      <w:keepNext/>
      <w:keepLines/>
      <w:numPr>
        <w:ilvl w:val="7"/>
        <w:numId w:val="1"/>
      </w:numPr>
      <w:spacing w:before="240" w:after="64" w:line="319" w:lineRule="auto"/>
      <w:outlineLvl w:val="7"/>
    </w:pPr>
    <w:rPr>
      <w:rFonts w:ascii="等线 Light" w:eastAsia="等线 Light" w:cs="Times New Roman"/>
      <w:szCs w:val="24"/>
    </w:rPr>
  </w:style>
  <w:style w:type="paragraph" w:styleId="10">
    <w:name w:val="heading 9"/>
    <w:basedOn w:val="1"/>
    <w:next w:val="1"/>
    <w:qFormat/>
    <w:uiPriority w:val="0"/>
    <w:pPr>
      <w:keepNext/>
      <w:keepLines/>
      <w:numPr>
        <w:ilvl w:val="8"/>
        <w:numId w:val="1"/>
      </w:numPr>
      <w:spacing w:before="240" w:after="64" w:line="319" w:lineRule="auto"/>
      <w:outlineLvl w:val="8"/>
    </w:pPr>
    <w:rPr>
      <w:rFonts w:ascii="等线 Light" w:eastAsia="等线 Light" w:cs="Times New Roman"/>
      <w:szCs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00" w:leftChars="1200"/>
    </w:pPr>
    <w:rPr>
      <w:rFonts w:eastAsia="等线"/>
    </w:rPr>
  </w:style>
  <w:style w:type="paragraph" w:styleId="12">
    <w:name w:val="annotation text"/>
    <w:qFormat/>
    <w:uiPriority w:val="0"/>
    <w:pPr>
      <w:widowControl w:val="0"/>
    </w:pPr>
    <w:rPr>
      <w:rFonts w:ascii="等线" w:hAnsi="等线" w:eastAsia="仿宋" w:cs="Arial"/>
      <w:kern w:val="2"/>
      <w:sz w:val="21"/>
      <w:szCs w:val="22"/>
      <w:lang w:val="en-US" w:eastAsia="zh-CN" w:bidi="ar-SA"/>
    </w:rPr>
  </w:style>
  <w:style w:type="paragraph" w:styleId="13">
    <w:name w:val="Body Text"/>
    <w:basedOn w:val="1"/>
    <w:semiHidden/>
    <w:qFormat/>
    <w:uiPriority w:val="0"/>
    <w:rPr>
      <w:rFonts w:ascii="宋体" w:hAnsi="宋体" w:cs="宋体"/>
      <w:sz w:val="101"/>
      <w:szCs w:val="101"/>
      <w:lang w:eastAsia="en-US"/>
    </w:rPr>
  </w:style>
  <w:style w:type="paragraph" w:styleId="14">
    <w:name w:val="toc 5"/>
    <w:basedOn w:val="1"/>
    <w:next w:val="1"/>
    <w:qFormat/>
    <w:uiPriority w:val="39"/>
    <w:pPr>
      <w:ind w:left="800" w:leftChars="800"/>
    </w:pPr>
    <w:rPr>
      <w:rFonts w:eastAsia="等线"/>
    </w:rPr>
  </w:style>
  <w:style w:type="paragraph" w:styleId="15">
    <w:name w:val="toc 3"/>
    <w:basedOn w:val="1"/>
    <w:next w:val="1"/>
    <w:qFormat/>
    <w:uiPriority w:val="39"/>
    <w:pPr>
      <w:ind w:left="400" w:leftChars="400"/>
    </w:pPr>
  </w:style>
  <w:style w:type="paragraph" w:styleId="16">
    <w:name w:val="toc 8"/>
    <w:basedOn w:val="1"/>
    <w:next w:val="1"/>
    <w:qFormat/>
    <w:uiPriority w:val="39"/>
    <w:pPr>
      <w:ind w:left="1400" w:leftChars="1400"/>
    </w:pPr>
    <w:rPr>
      <w:rFonts w:eastAsia="等线"/>
    </w:rPr>
  </w:style>
  <w:style w:type="paragraph" w:styleId="17">
    <w:name w:val="Balloon Text"/>
    <w:basedOn w:val="1"/>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4"/>
    <w:basedOn w:val="1"/>
    <w:next w:val="1"/>
    <w:qFormat/>
    <w:uiPriority w:val="39"/>
    <w:pPr>
      <w:ind w:left="600" w:leftChars="600"/>
    </w:pPr>
    <w:rPr>
      <w:rFonts w:eastAsia="等线"/>
    </w:rPr>
  </w:style>
  <w:style w:type="paragraph" w:styleId="22">
    <w:name w:val="toc 6"/>
    <w:basedOn w:val="1"/>
    <w:next w:val="1"/>
    <w:qFormat/>
    <w:uiPriority w:val="39"/>
    <w:pPr>
      <w:ind w:left="1000" w:leftChars="1000"/>
    </w:pPr>
    <w:rPr>
      <w:rFonts w:eastAsia="等线"/>
    </w:rPr>
  </w:style>
  <w:style w:type="paragraph" w:styleId="23">
    <w:name w:val="toc 2"/>
    <w:basedOn w:val="1"/>
    <w:next w:val="1"/>
    <w:qFormat/>
    <w:uiPriority w:val="39"/>
    <w:pPr>
      <w:ind w:left="200" w:leftChars="200"/>
    </w:pPr>
  </w:style>
  <w:style w:type="paragraph" w:styleId="24">
    <w:name w:val="toc 9"/>
    <w:basedOn w:val="1"/>
    <w:next w:val="1"/>
    <w:qFormat/>
    <w:uiPriority w:val="39"/>
    <w:pPr>
      <w:ind w:left="1600" w:leftChars="1600"/>
    </w:pPr>
    <w:rPr>
      <w:rFonts w:eastAsia="等线"/>
    </w:rPr>
  </w:style>
  <w:style w:type="paragraph" w:styleId="25">
    <w:name w:val="Normal (Web)"/>
    <w:basedOn w:val="1"/>
    <w:qFormat/>
    <w:uiPriority w:val="0"/>
    <w:pPr>
      <w:widowControl/>
      <w:spacing w:before="100" w:beforeAutospacing="1" w:after="100" w:afterAutospacing="1"/>
      <w:jc w:val="left"/>
    </w:pPr>
    <w:rPr>
      <w:rFonts w:ascii="宋体" w:cs="宋体"/>
      <w:kern w:val="0"/>
      <w:szCs w:val="24"/>
    </w:rPr>
  </w:style>
  <w:style w:type="paragraph" w:styleId="26">
    <w:name w:val="Title"/>
    <w:basedOn w:val="1"/>
    <w:qFormat/>
    <w:uiPriority w:val="0"/>
    <w:pPr>
      <w:widowControl/>
      <w:spacing w:before="240" w:after="60"/>
      <w:jc w:val="center"/>
    </w:pPr>
    <w:rPr>
      <w:rFonts w:ascii="Cambria" w:hAnsi="Cambria" w:cs="宋体"/>
      <w:b/>
      <w:bCs/>
      <w:kern w:val="0"/>
      <w:sz w:val="32"/>
      <w:szCs w:val="32"/>
    </w:rPr>
  </w:style>
  <w:style w:type="paragraph" w:styleId="27">
    <w:name w:val="annotation subject"/>
    <w:basedOn w:val="12"/>
    <w:next w:val="12"/>
    <w:qFormat/>
    <w:uiPriority w:val="0"/>
    <w:rPr>
      <w:b/>
      <w:bCs/>
    </w:rPr>
  </w:style>
  <w:style w:type="character" w:styleId="30">
    <w:name w:val="Strong"/>
    <w:basedOn w:val="29"/>
    <w:qFormat/>
    <w:uiPriority w:val="22"/>
    <w:rPr>
      <w:b/>
      <w:bCs/>
    </w:rPr>
  </w:style>
  <w:style w:type="character" w:styleId="31">
    <w:name w:val="Hyperlink"/>
    <w:basedOn w:val="29"/>
    <w:qFormat/>
    <w:uiPriority w:val="99"/>
    <w:rPr>
      <w:color w:val="0563C1"/>
      <w:u w:val="single"/>
    </w:rPr>
  </w:style>
  <w:style w:type="character" w:styleId="32">
    <w:name w:val="annotation reference"/>
    <w:basedOn w:val="29"/>
    <w:qFormat/>
    <w:uiPriority w:val="0"/>
    <w:rPr>
      <w:sz w:val="21"/>
      <w:szCs w:val="21"/>
    </w:rPr>
  </w:style>
  <w:style w:type="paragraph" w:customStyle="1" w:styleId="33">
    <w:name w:val="列出段落1"/>
    <w:qFormat/>
    <w:uiPriority w:val="0"/>
    <w:pPr>
      <w:widowControl w:val="0"/>
      <w:ind w:firstLine="200" w:firstLineChars="200"/>
      <w:jc w:val="both"/>
    </w:pPr>
    <w:rPr>
      <w:rFonts w:ascii="等线" w:hAnsi="等线" w:eastAsia="宋体" w:cs="Arial"/>
      <w:kern w:val="2"/>
      <w:sz w:val="21"/>
      <w:szCs w:val="22"/>
      <w:lang w:val="en-US" w:eastAsia="zh-CN" w:bidi="ar-SA"/>
    </w:rPr>
  </w:style>
  <w:style w:type="character" w:customStyle="1" w:styleId="34">
    <w:name w:val="批注文字 字符1"/>
    <w:basedOn w:val="29"/>
    <w:qFormat/>
    <w:uiPriority w:val="0"/>
  </w:style>
  <w:style w:type="paragraph" w:customStyle="1" w:styleId="35">
    <w:name w:val="标题三"/>
    <w:basedOn w:val="4"/>
    <w:qFormat/>
    <w:uiPriority w:val="0"/>
    <w:pPr>
      <w:keepLines w:val="0"/>
      <w:numPr>
        <w:numId w:val="2"/>
      </w:numPr>
      <w:tabs>
        <w:tab w:val="left" w:pos="432"/>
        <w:tab w:val="left" w:pos="720"/>
      </w:tabs>
      <w:spacing w:before="0" w:after="0" w:line="360" w:lineRule="auto"/>
    </w:pPr>
    <w:rPr>
      <w:rFonts w:ascii="Arial" w:hAnsi="Arial" w:cs="Times New Roman"/>
      <w:szCs w:val="26"/>
    </w:rPr>
  </w:style>
  <w:style w:type="character" w:customStyle="1" w:styleId="36">
    <w:name w:val="批注主题 字符1"/>
    <w:qFormat/>
    <w:uiPriority w:val="0"/>
    <w:rPr>
      <w:rFonts w:eastAsia="宋体"/>
      <w:b/>
      <w:bCs/>
      <w:sz w:val="24"/>
    </w:rPr>
  </w:style>
  <w:style w:type="paragraph" w:customStyle="1" w:styleId="37">
    <w:name w:val="custom_unionstyle"/>
    <w:basedOn w:val="1"/>
    <w:qFormat/>
    <w:uiPriority w:val="0"/>
    <w:pPr>
      <w:widowControl/>
      <w:spacing w:before="100" w:beforeAutospacing="1" w:after="100" w:afterAutospacing="1"/>
      <w:jc w:val="left"/>
    </w:pPr>
    <w:rPr>
      <w:rFonts w:ascii="宋体" w:cs="宋体"/>
      <w:kern w:val="0"/>
      <w:szCs w:val="24"/>
    </w:rPr>
  </w:style>
  <w:style w:type="paragraph" w:customStyle="1" w:styleId="38">
    <w:name w:val="raw"/>
    <w:basedOn w:val="1"/>
    <w:qFormat/>
    <w:uiPriority w:val="0"/>
    <w:pPr>
      <w:widowControl/>
      <w:pBdr>
        <w:top w:val="dashed" w:color="CCCCCC" w:sz="6" w:space="0"/>
        <w:left w:val="dashed" w:color="CCCCCC" w:sz="6" w:space="0"/>
        <w:bottom w:val="dashed" w:color="CCCCCC" w:sz="6" w:space="0"/>
        <w:right w:val="dashed" w:color="CCCCCC" w:sz="6" w:space="0"/>
      </w:pBdr>
      <w:spacing w:before="150" w:after="150" w:line="432" w:lineRule="atLeast"/>
      <w:jc w:val="left"/>
    </w:pPr>
    <w:rPr>
      <w:rFonts w:ascii="楷体" w:eastAsia="楷体" w:cs="宋体"/>
      <w:color w:val="000000"/>
      <w:kern w:val="0"/>
      <w:sz w:val="23"/>
      <w:szCs w:val="23"/>
    </w:rPr>
  </w:style>
  <w:style w:type="paragraph" w:customStyle="1" w:styleId="39">
    <w:name w:val="无间隔1"/>
    <w:qFormat/>
    <w:uiPriority w:val="0"/>
    <w:pPr>
      <w:widowControl w:val="0"/>
      <w:jc w:val="both"/>
    </w:pPr>
    <w:rPr>
      <w:rFonts w:ascii="等线" w:hAnsi="等线" w:eastAsia="仿宋" w:cs="Arial"/>
      <w:kern w:val="2"/>
      <w:sz w:val="24"/>
      <w:szCs w:val="22"/>
      <w:lang w:val="en-US" w:eastAsia="zh-CN" w:bidi="ar-SA"/>
    </w:rPr>
  </w:style>
  <w:style w:type="paragraph" w:customStyle="1" w:styleId="40">
    <w:name w:val="列出段落11"/>
    <w:basedOn w:val="1"/>
    <w:qFormat/>
    <w:uiPriority w:val="0"/>
    <w:pPr>
      <w:ind w:firstLine="200" w:firstLineChars="200"/>
    </w:pPr>
    <w:rPr>
      <w:rFonts w:ascii="Calibri" w:hAnsi="Calibri" w:cs="Times New Roman"/>
    </w:rPr>
  </w:style>
  <w:style w:type="paragraph" w:customStyle="1" w:styleId="41">
    <w:name w:val="TOC 标题1"/>
    <w:basedOn w:val="2"/>
    <w:next w:val="1"/>
    <w:qFormat/>
    <w:uiPriority w:val="0"/>
    <w:pPr>
      <w:widowControl/>
      <w:numPr>
        <w:numId w:val="0"/>
      </w:numPr>
      <w:spacing w:before="240" w:after="0" w:line="259" w:lineRule="auto"/>
      <w:jc w:val="left"/>
      <w:outlineLvl w:val="9"/>
    </w:pPr>
    <w:rPr>
      <w:rFonts w:ascii="等线 Light" w:eastAsia="等线 Light" w:cs="Times New Roman"/>
      <w:b w:val="0"/>
      <w:bCs w:val="0"/>
      <w:color w:val="2E74B5"/>
      <w:kern w:val="0"/>
      <w:szCs w:val="32"/>
    </w:rPr>
  </w:style>
  <w:style w:type="paragraph" w:customStyle="1" w:styleId="42">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3">
    <w:name w:val="正文1"/>
    <w:basedOn w:val="1"/>
    <w:qFormat/>
    <w:uiPriority w:val="0"/>
    <w:pPr>
      <w:widowControl/>
      <w:ind w:firstLine="600"/>
      <w:jc w:val="left"/>
    </w:pPr>
    <w:rPr>
      <w:rFonts w:ascii="Times New Roman" w:hAnsi="Times New Roman" w:eastAsia="仿宋_GB2312" w:cs="Times New Roman"/>
      <w:sz w:val="30"/>
      <w:szCs w:val="30"/>
    </w:rPr>
  </w:style>
  <w:style w:type="paragraph" w:customStyle="1" w:styleId="44">
    <w:name w:val="修订1"/>
    <w:qFormat/>
    <w:uiPriority w:val="0"/>
    <w:rPr>
      <w:rFonts w:ascii="等线" w:hAnsi="等线" w:eastAsia="宋体" w:cs="Arial"/>
      <w:kern w:val="2"/>
      <w:sz w:val="21"/>
      <w:szCs w:val="22"/>
      <w:lang w:val="en-US" w:eastAsia="zh-CN" w:bidi="ar-SA"/>
    </w:rPr>
  </w:style>
  <w:style w:type="paragraph" w:customStyle="1" w:styleId="45">
    <w:name w:val="Default"/>
    <w:qFormat/>
    <w:uiPriority w:val="0"/>
    <w:pPr>
      <w:widowControl w:val="0"/>
      <w:autoSpaceDE w:val="0"/>
      <w:autoSpaceDN w:val="0"/>
      <w:adjustRightInd w:val="0"/>
    </w:pPr>
    <w:rPr>
      <w:rFonts w:ascii="方正仿宋r..." w:hAnsi="Times New Roman" w:eastAsia="方正仿宋r..." w:cs="方正仿宋r..."/>
      <w:color w:val="000000"/>
      <w:sz w:val="24"/>
      <w:szCs w:val="24"/>
      <w:lang w:val="en-US" w:eastAsia="zh-CN" w:bidi="ar-SA"/>
    </w:rPr>
  </w:style>
  <w:style w:type="paragraph" w:customStyle="1" w:styleId="46">
    <w:name w:val="修订2"/>
    <w:hidden/>
    <w:semiHidden/>
    <w:qFormat/>
    <w:uiPriority w:val="99"/>
    <w:rPr>
      <w:rFonts w:ascii="等线" w:hAnsi="等线" w:eastAsia="宋体" w:cs="Arial"/>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jpeg"/><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9658</Words>
  <Characters>55052</Characters>
  <Lines>458</Lines>
  <Paragraphs>129</Paragraphs>
  <TotalTime>35</TotalTime>
  <ScaleCrop>false</ScaleCrop>
  <LinksUpToDate>false</LinksUpToDate>
  <CharactersWithSpaces>64581</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2023-10-01T08:49:00Z</dcterms:created>
  <dc:creator>Lenovo</dc:creator>
  <cp:lastModifiedBy>系统维护员</cp:lastModifiedBy>
  <cp:lastPrinted>2023-03-06T09:47:00Z</cp:lastPrinted>
  <dcterms:modified xsi:type="dcterms:W3CDTF">2023-12-31T00:03:40Z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9D0035E9D3664A6F9FF0C415BAF7FDAF_13</vt:lpwstr>
  </property>
</Properties>
</file>